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DA5C1EE" w:rsidP="6DA5C1EE" w:rsidRDefault="6DA5C1EE" w14:paraId="7C633D0D" w14:textId="6FD47AB4">
      <w:pPr>
        <w:pStyle w:val="Normal"/>
        <w:jc w:val="center"/>
        <w:rPr>
          <w:b w:val="1"/>
          <w:bCs w:val="1"/>
          <w:sz w:val="28"/>
          <w:szCs w:val="28"/>
        </w:rPr>
      </w:pPr>
      <w:r w:rsidRPr="6DA5C1EE" w:rsidR="6DA5C1EE">
        <w:rPr>
          <w:b w:val="1"/>
          <w:bCs w:val="1"/>
          <w:sz w:val="28"/>
          <w:szCs w:val="28"/>
        </w:rPr>
        <w:t>Diagrama</w:t>
      </w:r>
      <w:r w:rsidRPr="6DA5C1EE" w:rsidR="6DA5C1EE">
        <w:rPr>
          <w:b w:val="1"/>
          <w:bCs w:val="1"/>
          <w:sz w:val="28"/>
          <w:szCs w:val="28"/>
        </w:rPr>
        <w:t xml:space="preserve"> de </w:t>
      </w:r>
      <w:r w:rsidRPr="6DA5C1EE" w:rsidR="6DA5C1EE">
        <w:rPr>
          <w:b w:val="1"/>
          <w:bCs w:val="1"/>
          <w:sz w:val="28"/>
          <w:szCs w:val="28"/>
        </w:rPr>
        <w:t>D</w:t>
      </w:r>
      <w:r w:rsidRPr="6DA5C1EE" w:rsidR="6DA5C1EE">
        <w:rPr>
          <w:b w:val="1"/>
          <w:bCs w:val="1"/>
          <w:sz w:val="28"/>
          <w:szCs w:val="28"/>
        </w:rPr>
        <w:t>e</w:t>
      </w:r>
      <w:r w:rsidRPr="6DA5C1EE" w:rsidR="6DA5C1E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</w:t>
      </w:r>
      <w:r w:rsidRPr="6DA5C1EE" w:rsidR="6DA5C1EE">
        <w:rPr>
          <w:b w:val="1"/>
          <w:bCs w:val="1"/>
          <w:sz w:val="28"/>
          <w:szCs w:val="28"/>
        </w:rPr>
        <w:t>composic</w:t>
      </w:r>
      <w:r w:rsidRPr="6DA5C1EE" w:rsidR="6DA5C1EE">
        <w:rPr>
          <w:b w:val="1"/>
          <w:bCs w:val="1"/>
          <w:sz w:val="28"/>
          <w:szCs w:val="28"/>
        </w:rPr>
        <w:t>ion</w:t>
      </w:r>
      <w:r w:rsidRPr="6DA5C1EE" w:rsidR="6DA5C1EE">
        <w:rPr>
          <w:b w:val="1"/>
          <w:bCs w:val="1"/>
          <w:sz w:val="28"/>
          <w:szCs w:val="28"/>
        </w:rPr>
        <w:t>/</w:t>
      </w:r>
      <w:r w:rsidRPr="6DA5C1EE" w:rsidR="6DA5C1EE">
        <w:rPr>
          <w:b w:val="1"/>
          <w:bCs w:val="1"/>
          <w:sz w:val="28"/>
          <w:szCs w:val="28"/>
        </w:rPr>
        <w:t>U</w:t>
      </w:r>
      <w:r w:rsidRPr="6DA5C1EE" w:rsidR="6DA5C1E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</w:t>
      </w:r>
      <w:r w:rsidRPr="6DA5C1EE" w:rsidR="6DA5C1EE">
        <w:rPr>
          <w:b w:val="1"/>
          <w:bCs w:val="1"/>
          <w:sz w:val="28"/>
          <w:szCs w:val="28"/>
        </w:rPr>
        <w:t>o</w:t>
      </w:r>
    </w:p>
    <w:p w:rsidR="6DA5C1EE" w:rsidP="6DA5C1EE" w:rsidRDefault="6DA5C1EE" w14:paraId="2546A6C9" w14:textId="446683C6">
      <w:pPr>
        <w:pStyle w:val="Normal"/>
      </w:pPr>
      <w:r>
        <w:drawing>
          <wp:inline wp14:editId="06F3D5B3" wp14:anchorId="50F2808A">
            <wp:extent cx="5943600" cy="4048125"/>
            <wp:effectExtent l="0" t="0" r="0" b="0"/>
            <wp:docPr id="51775266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7b956794f8446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A5C1EE" w:rsidP="6DA5C1EE" w:rsidRDefault="6DA5C1EE" w14:paraId="41D92410" w14:textId="2883A92A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s-AR"/>
        </w:rPr>
      </w:pPr>
      <w:r w:rsidRPr="6DA5C1EE" w:rsidR="6DA5C1EE">
        <w:rPr>
          <w:noProof w:val="0"/>
          <w:lang w:val="es-AR"/>
        </w:rPr>
        <w:t xml:space="preserve">En </w:t>
      </w:r>
      <w:r w:rsidRPr="6DA5C1EE" w:rsidR="6DA5C1EE">
        <w:rPr>
          <w:noProof w:val="0"/>
          <w:lang w:val="es-AR"/>
        </w:rPr>
        <w:t>e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ste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diagrama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podemo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s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ob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servar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lo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s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componente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s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que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conforman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nue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stro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si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stema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,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sumado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a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lo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s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servicio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s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externo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s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que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e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ste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utiliza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. En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e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ste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ca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so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e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s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el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servicio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Yandex</w:t>
      </w:r>
    </w:p>
    <w:p w:rsidR="6DA5C1EE" w:rsidP="6DA5C1EE" w:rsidRDefault="6DA5C1EE" w14:noSpellErr="1" w14:paraId="1D0950BF" w14:textId="54D85A22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s-AR"/>
        </w:rPr>
      </w:pP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Nue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stro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si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stema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se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puede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dividir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en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lo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s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siguiente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s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módulos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:</w:t>
      </w:r>
    </w:p>
    <w:p w:rsidR="6DA5C1EE" w:rsidP="6DA5C1EE" w:rsidRDefault="6DA5C1EE" w14:noSpellErr="1" w14:paraId="359688DF" w14:textId="03F5298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DA5C1EE" w:rsidR="6DA5C1E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AR"/>
        </w:rPr>
        <w:t xml:space="preserve">Portal de </w:t>
      </w:r>
      <w:r w:rsidRPr="6DA5C1EE" w:rsidR="6DA5C1E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AR"/>
        </w:rPr>
        <w:t>visualizaci</w:t>
      </w:r>
      <w:r w:rsidRPr="6DA5C1EE" w:rsidR="6DA5C1E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AR"/>
        </w:rPr>
        <w:t>ó</w:t>
      </w:r>
      <w:r w:rsidRPr="6DA5C1EE" w:rsidR="6DA5C1E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AR"/>
        </w:rPr>
        <w:t>n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: E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ste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m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ó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dulo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e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s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el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encargado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de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mo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strar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la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informaci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ó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n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al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u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suario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de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una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manera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correcta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. Para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ello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utilizamo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s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el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patr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ó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n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MVC el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cual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con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si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ste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en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dividir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el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m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ó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dulo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en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3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subm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ó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dulos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(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modelo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, vi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sta y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controlador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),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lo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s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cuale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s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cumplen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una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funci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ó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n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en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específico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.</w:t>
      </w:r>
    </w:p>
    <w:p w:rsidR="6DA5C1EE" w:rsidP="6DA5C1EE" w:rsidRDefault="6DA5C1EE" w14:noSpellErr="1" w14:paraId="673CBB51" w14:textId="732D10F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DA5C1EE" w:rsidR="6DA5C1EE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Modelo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: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Repre</w:t>
      </w:r>
      <w:r w:rsidRPr="6DA5C1EE" w:rsidR="6DA5C1EE">
        <w:rPr>
          <w:noProof w:val="0"/>
          <w:lang w:val="es-AR"/>
        </w:rPr>
        <w:t>senta</w:t>
      </w:r>
      <w:r w:rsidRPr="6DA5C1EE" w:rsidR="6DA5C1EE">
        <w:rPr>
          <w:noProof w:val="0"/>
          <w:lang w:val="es-AR"/>
        </w:rPr>
        <w:t xml:space="preserve"> el </w:t>
      </w:r>
      <w:r w:rsidRPr="6DA5C1EE" w:rsidR="6DA5C1EE">
        <w:rPr>
          <w:noProof w:val="0"/>
          <w:lang w:val="es-AR"/>
        </w:rPr>
        <w:t>e</w:t>
      </w:r>
      <w:r w:rsidRPr="6DA5C1EE" w:rsidR="6DA5C1EE">
        <w:rPr>
          <w:noProof w:val="0"/>
          <w:lang w:val="es-AR"/>
        </w:rPr>
        <w:t>stado</w:t>
      </w:r>
      <w:r w:rsidRPr="6DA5C1EE" w:rsidR="6DA5C1EE">
        <w:rPr>
          <w:noProof w:val="0"/>
          <w:lang w:val="es-AR"/>
        </w:rPr>
        <w:t xml:space="preserve"> de </w:t>
      </w:r>
      <w:r w:rsidRPr="6DA5C1EE" w:rsidR="6DA5C1EE">
        <w:rPr>
          <w:noProof w:val="0"/>
          <w:lang w:val="es-AR"/>
        </w:rPr>
        <w:t>lo</w:t>
      </w:r>
      <w:r w:rsidRPr="6DA5C1EE" w:rsidR="6DA5C1EE">
        <w:rPr>
          <w:noProof w:val="0"/>
          <w:lang w:val="es-AR"/>
        </w:rPr>
        <w:t>s</w:t>
      </w:r>
      <w:r w:rsidRPr="6DA5C1EE" w:rsidR="6DA5C1EE">
        <w:rPr>
          <w:noProof w:val="0"/>
          <w:lang w:val="es-AR"/>
        </w:rPr>
        <w:t xml:space="preserve"> </w:t>
      </w:r>
      <w:r w:rsidRPr="6DA5C1EE" w:rsidR="6DA5C1EE">
        <w:rPr>
          <w:noProof w:val="0"/>
          <w:lang w:val="es-AR"/>
        </w:rPr>
        <w:t>dato</w:t>
      </w:r>
      <w:r w:rsidRPr="6DA5C1EE" w:rsidR="6DA5C1EE">
        <w:rPr>
          <w:noProof w:val="0"/>
          <w:lang w:val="es-AR"/>
        </w:rPr>
        <w:t>s</w:t>
      </w:r>
      <w:r w:rsidRPr="6DA5C1EE" w:rsidR="6DA5C1EE">
        <w:rPr>
          <w:noProof w:val="0"/>
          <w:lang w:val="es-AR"/>
        </w:rPr>
        <w:t xml:space="preserve"> de la </w:t>
      </w:r>
      <w:r w:rsidRPr="6DA5C1EE" w:rsidR="6DA5C1EE">
        <w:rPr>
          <w:noProof w:val="0"/>
          <w:lang w:val="es-AR"/>
        </w:rPr>
        <w:t>aplicación</w:t>
      </w:r>
      <w:r w:rsidRPr="6DA5C1EE" w:rsidR="6DA5C1EE">
        <w:rPr>
          <w:noProof w:val="0"/>
          <w:lang w:val="es-AR"/>
        </w:rPr>
        <w:t xml:space="preserve"> y </w:t>
      </w:r>
      <w:r w:rsidRPr="6DA5C1EE" w:rsidR="6DA5C1EE">
        <w:rPr>
          <w:noProof w:val="0"/>
          <w:lang w:val="es-AR"/>
        </w:rPr>
        <w:t>contiene</w:t>
      </w:r>
      <w:r w:rsidRPr="6DA5C1EE" w:rsidR="6DA5C1EE">
        <w:rPr>
          <w:noProof w:val="0"/>
          <w:lang w:val="es-AR"/>
        </w:rPr>
        <w:t xml:space="preserve"> la </w:t>
      </w:r>
      <w:r w:rsidRPr="6DA5C1EE" w:rsidR="6DA5C1EE">
        <w:rPr>
          <w:noProof w:val="0"/>
          <w:lang w:val="es-AR"/>
        </w:rPr>
        <w:t>lógica</w:t>
      </w:r>
      <w:r w:rsidRPr="6DA5C1EE" w:rsidR="6DA5C1EE">
        <w:rPr>
          <w:noProof w:val="0"/>
          <w:lang w:val="es-AR"/>
        </w:rPr>
        <w:t xml:space="preserve"> de la </w:t>
      </w:r>
      <w:r w:rsidRPr="6DA5C1EE" w:rsidR="6DA5C1EE">
        <w:rPr>
          <w:noProof w:val="0"/>
          <w:lang w:val="es-AR"/>
        </w:rPr>
        <w:t>mi</w:t>
      </w:r>
      <w:r w:rsidRPr="6DA5C1EE" w:rsidR="6DA5C1EE">
        <w:rPr>
          <w:noProof w:val="0"/>
          <w:lang w:val="es-AR"/>
        </w:rPr>
        <w:t>sma</w:t>
      </w:r>
    </w:p>
    <w:p w:rsidR="6DA5C1EE" w:rsidP="6DA5C1EE" w:rsidRDefault="6DA5C1EE" w14:noSpellErr="1" w14:paraId="610D2AD7" w14:textId="58D830A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DA5C1EE" w:rsidR="6DA5C1EE">
        <w:rPr>
          <w:i w:val="1"/>
          <w:iCs w:val="1"/>
          <w:noProof w:val="0"/>
          <w:lang w:val="es-AR"/>
        </w:rPr>
        <w:t>Vi</w:t>
      </w:r>
      <w:r w:rsidRPr="6DA5C1EE" w:rsidR="6DA5C1EE">
        <w:rPr>
          <w:i w:val="1"/>
          <w:iCs w:val="1"/>
          <w:noProof w:val="0"/>
          <w:lang w:val="es-AR"/>
        </w:rPr>
        <w:t>sta</w:t>
      </w:r>
      <w:r w:rsidRPr="6DA5C1EE" w:rsidR="6DA5C1EE">
        <w:rPr>
          <w:noProof w:val="0"/>
          <w:lang w:val="es-AR"/>
        </w:rPr>
        <w:t xml:space="preserve">: </w:t>
      </w:r>
      <w:r w:rsidRPr="6DA5C1EE" w:rsidR="6DA5C1EE">
        <w:rPr>
          <w:noProof w:val="0"/>
          <w:lang w:val="es-AR"/>
        </w:rPr>
        <w:t>interfaz</w:t>
      </w:r>
      <w:r w:rsidRPr="6DA5C1EE" w:rsidR="6DA5C1EE">
        <w:rPr>
          <w:noProof w:val="0"/>
          <w:lang w:val="es-AR"/>
        </w:rPr>
        <w:t xml:space="preserve"> que </w:t>
      </w:r>
      <w:r w:rsidRPr="6DA5C1EE" w:rsidR="6DA5C1EE">
        <w:rPr>
          <w:noProof w:val="0"/>
          <w:lang w:val="es-AR"/>
        </w:rPr>
        <w:t>mue</w:t>
      </w:r>
      <w:r w:rsidRPr="6DA5C1EE" w:rsidR="6DA5C1EE">
        <w:rPr>
          <w:noProof w:val="0"/>
          <w:lang w:val="es-AR"/>
        </w:rPr>
        <w:t>stra</w:t>
      </w:r>
      <w:r w:rsidRPr="6DA5C1EE" w:rsidR="6DA5C1EE">
        <w:rPr>
          <w:noProof w:val="0"/>
          <w:lang w:val="es-AR"/>
        </w:rPr>
        <w:t xml:space="preserve"> </w:t>
      </w:r>
      <w:r w:rsidRPr="6DA5C1EE" w:rsidR="6DA5C1EE">
        <w:rPr>
          <w:noProof w:val="0"/>
          <w:lang w:val="es-AR"/>
        </w:rPr>
        <w:t>información</w:t>
      </w:r>
      <w:r w:rsidRPr="6DA5C1EE" w:rsidR="6DA5C1EE">
        <w:rPr>
          <w:noProof w:val="0"/>
          <w:lang w:val="es-AR"/>
        </w:rPr>
        <w:t xml:space="preserve"> al </w:t>
      </w:r>
      <w:r w:rsidRPr="6DA5C1EE" w:rsidR="6DA5C1EE">
        <w:rPr>
          <w:noProof w:val="0"/>
          <w:lang w:val="es-AR"/>
        </w:rPr>
        <w:t>u</w:t>
      </w:r>
      <w:r w:rsidRPr="6DA5C1EE" w:rsidR="6DA5C1EE">
        <w:rPr>
          <w:noProof w:val="0"/>
          <w:lang w:val="es-AR"/>
        </w:rPr>
        <w:t>suario</w:t>
      </w:r>
      <w:r w:rsidRPr="6DA5C1EE" w:rsidR="6DA5C1EE">
        <w:rPr>
          <w:noProof w:val="0"/>
          <w:lang w:val="es-AR"/>
        </w:rPr>
        <w:t xml:space="preserve"> y </w:t>
      </w:r>
      <w:r w:rsidRPr="6DA5C1EE" w:rsidR="6DA5C1EE">
        <w:rPr>
          <w:noProof w:val="0"/>
          <w:lang w:val="es-AR"/>
        </w:rPr>
        <w:t>de</w:t>
      </w:r>
      <w:r w:rsidRPr="6DA5C1EE" w:rsidR="6DA5C1EE">
        <w:rPr>
          <w:noProof w:val="0"/>
          <w:lang w:val="es-AR"/>
        </w:rPr>
        <w:t>sde</w:t>
      </w:r>
      <w:r w:rsidRPr="6DA5C1EE" w:rsidR="6DA5C1EE">
        <w:rPr>
          <w:noProof w:val="0"/>
          <w:lang w:val="es-AR"/>
        </w:rPr>
        <w:t xml:space="preserve"> la </w:t>
      </w:r>
      <w:r w:rsidRPr="6DA5C1EE" w:rsidR="6DA5C1EE">
        <w:rPr>
          <w:noProof w:val="0"/>
          <w:lang w:val="es-AR"/>
        </w:rPr>
        <w:t>cual</w:t>
      </w:r>
      <w:r w:rsidRPr="6DA5C1EE" w:rsidR="6DA5C1EE">
        <w:rPr>
          <w:noProof w:val="0"/>
          <w:lang w:val="es-AR"/>
        </w:rPr>
        <w:t xml:space="preserve"> el </w:t>
      </w:r>
      <w:r w:rsidRPr="6DA5C1EE" w:rsidR="6DA5C1EE">
        <w:rPr>
          <w:noProof w:val="0"/>
          <w:lang w:val="es-AR"/>
        </w:rPr>
        <w:t>mi</w:t>
      </w:r>
      <w:r w:rsidRPr="6DA5C1EE" w:rsidR="6DA5C1EE">
        <w:rPr>
          <w:noProof w:val="0"/>
          <w:lang w:val="es-AR"/>
        </w:rPr>
        <w:t>smo</w:t>
      </w:r>
      <w:r w:rsidRPr="6DA5C1EE" w:rsidR="6DA5C1EE">
        <w:rPr>
          <w:noProof w:val="0"/>
          <w:lang w:val="es-AR"/>
        </w:rPr>
        <w:t xml:space="preserve"> </w:t>
      </w:r>
      <w:r w:rsidRPr="6DA5C1EE" w:rsidR="6DA5C1EE">
        <w:rPr>
          <w:noProof w:val="0"/>
          <w:lang w:val="es-AR"/>
        </w:rPr>
        <w:t>interactúa</w:t>
      </w:r>
      <w:r w:rsidRPr="6DA5C1EE" w:rsidR="6DA5C1EE">
        <w:rPr>
          <w:noProof w:val="0"/>
          <w:lang w:val="es-AR"/>
        </w:rPr>
        <w:t xml:space="preserve"> con el </w:t>
      </w:r>
      <w:r w:rsidRPr="6DA5C1EE" w:rsidR="6DA5C1EE">
        <w:rPr>
          <w:noProof w:val="0"/>
          <w:lang w:val="es-AR"/>
        </w:rPr>
        <w:t>si</w:t>
      </w:r>
      <w:r w:rsidRPr="6DA5C1EE" w:rsidR="6DA5C1EE">
        <w:rPr>
          <w:noProof w:val="0"/>
          <w:lang w:val="es-AR"/>
        </w:rPr>
        <w:t>stema</w:t>
      </w:r>
    </w:p>
    <w:p w:rsidR="6DA5C1EE" w:rsidP="6DA5C1EE" w:rsidRDefault="6DA5C1EE" w14:noSpellErr="1" w14:paraId="55B97E52" w14:textId="70D7F10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DA5C1EE" w:rsidR="6DA5C1EE">
        <w:rPr>
          <w:i w:val="1"/>
          <w:iCs w:val="1"/>
          <w:noProof w:val="0"/>
          <w:lang w:val="es-AR"/>
        </w:rPr>
        <w:t>Controlador</w:t>
      </w:r>
      <w:r w:rsidRPr="6DA5C1EE" w:rsidR="6DA5C1EE">
        <w:rPr>
          <w:noProof w:val="0"/>
          <w:lang w:val="es-AR"/>
        </w:rPr>
        <w:t xml:space="preserve">: </w:t>
      </w:r>
      <w:r w:rsidRPr="6DA5C1EE" w:rsidR="6DA5C1EE">
        <w:rPr>
          <w:noProof w:val="0"/>
          <w:lang w:val="es-AR"/>
        </w:rPr>
        <w:t>Maneja</w:t>
      </w:r>
      <w:r w:rsidRPr="6DA5C1EE" w:rsidR="6DA5C1EE">
        <w:rPr>
          <w:noProof w:val="0"/>
          <w:lang w:val="es-AR"/>
        </w:rPr>
        <w:t xml:space="preserve"> la </w:t>
      </w:r>
      <w:r w:rsidRPr="6DA5C1EE" w:rsidR="6DA5C1EE">
        <w:rPr>
          <w:noProof w:val="0"/>
          <w:lang w:val="es-AR"/>
        </w:rPr>
        <w:t>interacción</w:t>
      </w:r>
      <w:r w:rsidRPr="6DA5C1EE" w:rsidR="6DA5C1EE">
        <w:rPr>
          <w:noProof w:val="0"/>
          <w:lang w:val="es-AR"/>
        </w:rPr>
        <w:t xml:space="preserve"> entre el </w:t>
      </w:r>
      <w:r w:rsidRPr="6DA5C1EE" w:rsidR="6DA5C1EE">
        <w:rPr>
          <w:noProof w:val="0"/>
          <w:lang w:val="es-AR"/>
        </w:rPr>
        <w:t>modelo</w:t>
      </w:r>
      <w:r w:rsidRPr="6DA5C1EE" w:rsidR="6DA5C1EE">
        <w:rPr>
          <w:noProof w:val="0"/>
          <w:lang w:val="es-AR"/>
        </w:rPr>
        <w:t xml:space="preserve"> y la vi</w:t>
      </w:r>
      <w:r w:rsidRPr="6DA5C1EE" w:rsidR="6DA5C1EE">
        <w:rPr>
          <w:noProof w:val="0"/>
          <w:lang w:val="es-AR"/>
        </w:rPr>
        <w:t>sta</w:t>
      </w:r>
    </w:p>
    <w:p w:rsidR="6DA5C1EE" w:rsidP="6DA5C1EE" w:rsidRDefault="6DA5C1EE" w14:noSpellErr="1" w14:paraId="35176BBA" w14:textId="57F0786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AR"/>
        </w:rPr>
      </w:pPr>
      <w:r w:rsidRPr="6DA5C1EE" w:rsidR="6DA5C1EE">
        <w:rPr>
          <w:b w:val="1"/>
          <w:bCs w:val="1"/>
          <w:noProof w:val="0"/>
          <w:lang w:val="es-AR"/>
        </w:rPr>
        <w:t>Modulo</w:t>
      </w:r>
      <w:r w:rsidRPr="6DA5C1EE" w:rsidR="6DA5C1EE">
        <w:rPr>
          <w:b w:val="1"/>
          <w:bCs w:val="1"/>
          <w:noProof w:val="0"/>
          <w:lang w:val="es-AR"/>
        </w:rPr>
        <w:t xml:space="preserve"> Dato</w:t>
      </w:r>
      <w:r w:rsidRPr="6DA5C1EE" w:rsidR="6DA5C1EE">
        <w:rPr>
          <w:noProof w:val="0"/>
          <w:lang w:val="es-AR"/>
        </w:rPr>
        <w:t>s: contiene una ba</w:t>
      </w:r>
      <w:r w:rsidRPr="6DA5C1EE" w:rsidR="6DA5C1EE">
        <w:rPr>
          <w:noProof w:val="0"/>
          <w:lang w:val="es-AR"/>
        </w:rPr>
        <w:t>se de dato</w:t>
      </w:r>
      <w:r w:rsidRPr="6DA5C1EE" w:rsidR="6DA5C1EE">
        <w:rPr>
          <w:noProof w:val="0"/>
          <w:lang w:val="es-AR"/>
        </w:rPr>
        <w:t>s que admini</w:t>
      </w:r>
      <w:r w:rsidRPr="6DA5C1EE" w:rsidR="6DA5C1EE">
        <w:rPr>
          <w:noProof w:val="0"/>
          <w:lang w:val="es-AR"/>
        </w:rPr>
        <w:t>stra la</w:t>
      </w:r>
      <w:r w:rsidRPr="6DA5C1EE" w:rsidR="6DA5C1EE">
        <w:rPr>
          <w:noProof w:val="0"/>
          <w:lang w:val="es-AR"/>
        </w:rPr>
        <w:t>s palabra</w:t>
      </w:r>
      <w:r w:rsidRPr="6DA5C1EE" w:rsidR="6DA5C1EE">
        <w:rPr>
          <w:noProof w:val="0"/>
          <w:lang w:val="es-AR"/>
        </w:rPr>
        <w:t xml:space="preserve">s y </w:t>
      </w:r>
      <w:r w:rsidRPr="6DA5C1EE" w:rsidR="6DA5C1EE">
        <w:rPr>
          <w:noProof w:val="0"/>
          <w:lang w:val="es-AR"/>
        </w:rPr>
        <w:t>su</w:t>
      </w:r>
      <w:r w:rsidRPr="6DA5C1EE" w:rsidR="6DA5C1EE">
        <w:rPr>
          <w:noProof w:val="0"/>
          <w:lang w:val="es-AR"/>
        </w:rPr>
        <w:t>s re</w:t>
      </w:r>
      <w:r w:rsidRPr="6DA5C1EE" w:rsidR="6DA5C1EE">
        <w:rPr>
          <w:noProof w:val="0"/>
          <w:lang w:val="es-AR"/>
        </w:rPr>
        <w:t>spectiva</w:t>
      </w:r>
      <w:r w:rsidRPr="6DA5C1EE" w:rsidR="6DA5C1EE">
        <w:rPr>
          <w:noProof w:val="0"/>
          <w:lang w:val="es-AR"/>
        </w:rPr>
        <w:t>s traduccione</w:t>
      </w:r>
      <w:r w:rsidRPr="6DA5C1EE" w:rsidR="6DA5C1EE">
        <w:rPr>
          <w:noProof w:val="0"/>
          <w:lang w:val="es-AR"/>
        </w:rPr>
        <w:t>s. Cuando el u</w:t>
      </w:r>
      <w:r w:rsidRPr="6DA5C1EE" w:rsidR="6DA5C1EE">
        <w:rPr>
          <w:noProof w:val="0"/>
          <w:lang w:val="es-AR"/>
        </w:rPr>
        <w:t>suario bu</w:t>
      </w:r>
      <w:r w:rsidRPr="6DA5C1EE" w:rsidR="6DA5C1EE">
        <w:rPr>
          <w:noProof w:val="0"/>
          <w:lang w:val="es-AR"/>
        </w:rPr>
        <w:t xml:space="preserve">sca la </w:t>
      </w:r>
      <w:r w:rsidRPr="6DA5C1EE" w:rsidR="6DA5C1EE">
        <w:rPr>
          <w:noProof w:val="0"/>
          <w:lang w:val="es-AR"/>
        </w:rPr>
        <w:t>traducción</w:t>
      </w:r>
      <w:r w:rsidRPr="6DA5C1EE" w:rsidR="6DA5C1EE">
        <w:rPr>
          <w:noProof w:val="0"/>
          <w:lang w:val="es-AR"/>
        </w:rPr>
        <w:t xml:space="preserve"> de una nueva palabra e</w:t>
      </w:r>
      <w:r w:rsidRPr="6DA5C1EE" w:rsidR="6DA5C1EE">
        <w:rPr>
          <w:noProof w:val="0"/>
          <w:lang w:val="es-AR"/>
        </w:rPr>
        <w:t xml:space="preserve">ste </w:t>
      </w:r>
      <w:r w:rsidRPr="6DA5C1EE" w:rsidR="6DA5C1EE">
        <w:rPr>
          <w:noProof w:val="0"/>
          <w:lang w:val="es-AR"/>
        </w:rPr>
        <w:t>módulo</w:t>
      </w:r>
      <w:r w:rsidRPr="6DA5C1EE" w:rsidR="6DA5C1EE">
        <w:rPr>
          <w:noProof w:val="0"/>
          <w:lang w:val="es-AR"/>
        </w:rPr>
        <w:t xml:space="preserve"> </w:t>
      </w:r>
      <w:r w:rsidRPr="6DA5C1EE" w:rsidR="6DA5C1EE">
        <w:rPr>
          <w:noProof w:val="0"/>
          <w:lang w:val="es-AR"/>
        </w:rPr>
        <w:t>se encarga de guardarla. Cuando e</w:t>
      </w:r>
      <w:r w:rsidRPr="6DA5C1EE" w:rsidR="6DA5C1EE">
        <w:rPr>
          <w:noProof w:val="0"/>
          <w:lang w:val="es-AR"/>
        </w:rPr>
        <w:t xml:space="preserve">sa palabra </w:t>
      </w:r>
      <w:r w:rsidRPr="6DA5C1EE" w:rsidR="6DA5C1EE">
        <w:rPr>
          <w:noProof w:val="0"/>
          <w:lang w:val="es-AR"/>
        </w:rPr>
        <w:t xml:space="preserve">se vuelve a </w:t>
      </w:r>
      <w:r w:rsidRPr="6DA5C1EE" w:rsidR="6DA5C1EE">
        <w:rPr>
          <w:noProof w:val="0"/>
          <w:lang w:val="es-AR"/>
        </w:rPr>
        <w:t>solicitar e</w:t>
      </w:r>
      <w:r w:rsidRPr="6DA5C1EE" w:rsidR="6DA5C1EE">
        <w:rPr>
          <w:noProof w:val="0"/>
          <w:lang w:val="es-AR"/>
        </w:rPr>
        <w:t xml:space="preserve">ste </w:t>
      </w:r>
      <w:r w:rsidRPr="6DA5C1EE" w:rsidR="6DA5C1EE">
        <w:rPr>
          <w:noProof w:val="0"/>
          <w:lang w:val="es-AR"/>
        </w:rPr>
        <w:t>módulo</w:t>
      </w:r>
      <w:r w:rsidRPr="6DA5C1EE" w:rsidR="6DA5C1EE">
        <w:rPr>
          <w:noProof w:val="0"/>
          <w:lang w:val="es-AR"/>
        </w:rPr>
        <w:t xml:space="preserve"> no</w:t>
      </w:r>
      <w:r w:rsidRPr="6DA5C1EE" w:rsidR="6DA5C1EE">
        <w:rPr>
          <w:noProof w:val="0"/>
          <w:lang w:val="es-AR"/>
        </w:rPr>
        <w:t xml:space="preserve">s la facilita para no tener que realizar el pedido al </w:t>
      </w:r>
      <w:r w:rsidRPr="6DA5C1EE" w:rsidR="6DA5C1EE">
        <w:rPr>
          <w:noProof w:val="0"/>
          <w:lang w:val="es-AR"/>
        </w:rPr>
        <w:t>servicio nuevamente</w:t>
      </w:r>
    </w:p>
    <w:p w:rsidR="6DA5C1EE" w:rsidP="6DA5C1EE" w:rsidRDefault="6DA5C1EE" w14:noSpellErr="1" w14:paraId="1E516CC7" w14:textId="540640B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AR"/>
        </w:rPr>
      </w:pPr>
      <w:r w:rsidRPr="6DA5C1EE" w:rsidR="6DA5C1EE">
        <w:rPr>
          <w:b w:val="1"/>
          <w:bCs w:val="1"/>
          <w:noProof w:val="0"/>
          <w:lang w:val="es-AR"/>
        </w:rPr>
        <w:t>Repo</w:t>
      </w:r>
      <w:r w:rsidRPr="6DA5C1EE" w:rsidR="6DA5C1EE">
        <w:rPr>
          <w:b w:val="1"/>
          <w:bCs w:val="1"/>
          <w:noProof w:val="0"/>
          <w:lang w:val="es-AR"/>
        </w:rPr>
        <w:t xml:space="preserve">sitorio: </w:t>
      </w:r>
      <w:r w:rsidRPr="6DA5C1EE" w:rsidR="6DA5C1EE">
        <w:rPr>
          <w:b w:val="0"/>
          <w:bCs w:val="0"/>
          <w:noProof w:val="0"/>
          <w:lang w:val="es-AR"/>
        </w:rPr>
        <w:t>E</w:t>
      </w:r>
      <w:r w:rsidRPr="6DA5C1EE" w:rsidR="6DA5C1EE">
        <w:rPr>
          <w:noProof w:val="0"/>
          <w:lang w:val="es-AR"/>
        </w:rPr>
        <w:t xml:space="preserve">ste </w:t>
      </w:r>
      <w:r w:rsidRPr="6DA5C1EE" w:rsidR="6DA5C1EE">
        <w:rPr>
          <w:noProof w:val="0"/>
          <w:lang w:val="es-AR"/>
        </w:rPr>
        <w:t>módulo</w:t>
      </w:r>
      <w:r w:rsidRPr="6DA5C1EE" w:rsidR="6DA5C1EE">
        <w:rPr>
          <w:noProof w:val="0"/>
          <w:lang w:val="es-AR"/>
        </w:rPr>
        <w:t xml:space="preserve"> </w:t>
      </w:r>
      <w:r w:rsidRPr="6DA5C1EE" w:rsidR="6DA5C1EE">
        <w:rPr>
          <w:noProof w:val="0"/>
          <w:lang w:val="es-AR"/>
        </w:rPr>
        <w:t>se encarga de la comunicación entre la ba</w:t>
      </w:r>
      <w:r w:rsidRPr="6DA5C1EE" w:rsidR="6DA5C1EE">
        <w:rPr>
          <w:noProof w:val="0"/>
          <w:lang w:val="es-AR"/>
        </w:rPr>
        <w:t>se de dato</w:t>
      </w:r>
      <w:r w:rsidRPr="6DA5C1EE" w:rsidR="6DA5C1EE">
        <w:rPr>
          <w:noProof w:val="0"/>
          <w:lang w:val="es-AR"/>
        </w:rPr>
        <w:t xml:space="preserve">s, o el </w:t>
      </w:r>
      <w:r w:rsidRPr="6DA5C1EE" w:rsidR="6DA5C1EE">
        <w:rPr>
          <w:noProof w:val="0"/>
          <w:lang w:val="es-AR"/>
        </w:rPr>
        <w:t>servicio externo,</w:t>
      </w:r>
      <w:r w:rsidRPr="6DA5C1EE" w:rsidR="6DA5C1EE">
        <w:rPr>
          <w:noProof w:val="0"/>
          <w:lang w:val="es-AR"/>
        </w:rPr>
        <w:t xml:space="preserve"> y el portal de </w:t>
      </w:r>
      <w:r w:rsidRPr="6DA5C1EE" w:rsidR="6DA5C1EE">
        <w:rPr>
          <w:noProof w:val="0"/>
          <w:lang w:val="es-AR"/>
        </w:rPr>
        <w:t>visualización</w:t>
      </w:r>
      <w:r w:rsidRPr="6DA5C1EE" w:rsidR="6DA5C1EE">
        <w:rPr>
          <w:noProof w:val="0"/>
          <w:lang w:val="es-AR"/>
        </w:rPr>
        <w:t xml:space="preserve">. </w:t>
      </w:r>
      <w:r w:rsidRPr="6DA5C1EE" w:rsidR="6DA5C1EE">
        <w:rPr>
          <w:noProof w:val="0"/>
          <w:lang w:val="es-AR"/>
        </w:rPr>
        <w:t>Se encarga de entregar lo</w:t>
      </w:r>
      <w:r w:rsidRPr="6DA5C1EE" w:rsidR="6DA5C1EE">
        <w:rPr>
          <w:noProof w:val="0"/>
          <w:lang w:val="es-AR"/>
        </w:rPr>
        <w:t>s dato</w:t>
      </w:r>
      <w:r w:rsidRPr="6DA5C1EE" w:rsidR="6DA5C1EE">
        <w:rPr>
          <w:noProof w:val="0"/>
          <w:lang w:val="es-AR"/>
        </w:rPr>
        <w:t>s de manera correcta.</w:t>
      </w:r>
    </w:p>
    <w:p w:rsidR="6DA5C1EE" w:rsidP="6DA5C1EE" w:rsidRDefault="6DA5C1EE" w14:paraId="60DD6049" w14:textId="6A2F4A30">
      <w:pPr>
        <w:pStyle w:val="Normal"/>
        <w:spacing w:after="0" w:afterAutospacing="off"/>
        <w:ind w:firstLine="0"/>
        <w:rPr>
          <w:rFonts w:ascii="Calibri" w:hAnsi="Calibri" w:eastAsia="Calibri" w:cs="Calibri"/>
          <w:noProof w:val="0"/>
          <w:sz w:val="22"/>
          <w:szCs w:val="22"/>
          <w:lang w:val="es-AR"/>
        </w:rPr>
      </w:pP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El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si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stema,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además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,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se comunica con el </w:t>
      </w:r>
      <w:r w:rsidRPr="6DA5C1EE" w:rsidR="6DA5C1E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AR"/>
        </w:rPr>
        <w:t xml:space="preserve">servicio externo </w:t>
      </w:r>
      <w:r w:rsidRPr="6DA5C1EE" w:rsidR="6DA5C1E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AR"/>
        </w:rPr>
        <w:t>Yande</w:t>
      </w:r>
      <w:r w:rsidRPr="6DA5C1EE" w:rsidR="6DA5C1E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AR"/>
        </w:rPr>
        <w:t>x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, el cual le brinda a nue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stra aplicación lo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s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significado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s de la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s palabra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s bu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scada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s por el u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suario, que no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estén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almacenada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s en la ba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se de dato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s.</w:t>
      </w:r>
    </w:p>
    <w:p w:rsidR="6DA5C1EE" w:rsidP="6DA5C1EE" w:rsidRDefault="6DA5C1EE" w14:noSpellErr="1" w14:paraId="1AF243AD" w14:textId="211F8C2F">
      <w:pPr>
        <w:pStyle w:val="Normal"/>
        <w:spacing w:after="0" w:afterAutospacing="off"/>
        <w:ind w:firstLine="0"/>
        <w:rPr>
          <w:rFonts w:ascii="Calibri" w:hAnsi="Calibri" w:eastAsia="Calibri" w:cs="Calibri"/>
          <w:noProof w:val="0"/>
          <w:sz w:val="22"/>
          <w:szCs w:val="22"/>
          <w:lang w:val="es-AR"/>
        </w:rPr>
      </w:pP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Para utilizar e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ste 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servicio nece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sitamo</w:t>
      </w:r>
      <w:r w:rsidRPr="6DA5C1EE" w:rsidR="6DA5C1EE">
        <w:rPr>
          <w:rFonts w:ascii="Calibri" w:hAnsi="Calibri" w:eastAsia="Calibri" w:cs="Calibri"/>
          <w:noProof w:val="0"/>
          <w:sz w:val="22"/>
          <w:szCs w:val="22"/>
          <w:lang w:val="es-AR"/>
        </w:rPr>
        <w:t>s conexión a internet.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2838BB"/>
  <w15:docId w15:val="{a3a14605-65ad-4004-bd05-286def50c99c}"/>
  <w:rsids>
    <w:rsidRoot w:val="022838BB"/>
    <w:rsid w:val="022838BB"/>
    <w:rsid w:val="6DA5C1E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7b956794f844613" /><Relationship Type="http://schemas.openxmlformats.org/officeDocument/2006/relationships/numbering" Target="/word/numbering.xml" Id="R3d385d023caa44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2018-06-02T19:05:15.7234394Z</dcterms:created>
  <dcterms:modified xsi:type="dcterms:W3CDTF">2018-06-02T19:51:41.9587940Z</dcterms:modified>
  <dc:creator>juan dimatz</dc:creator>
  <lastModifiedBy>juan dimatz</lastModifiedBy>
</coreProperties>
</file>