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8EB" w:rsidRDefault="00120F1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UNIVERSIDAD TECNOLÓGICA NACIONAL</w:t>
      </w:r>
    </w:p>
    <w:p w:rsidR="00B078EB" w:rsidRDefault="00120F1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REGIONAL CÓRDOBA</w:t>
      </w:r>
    </w:p>
    <w:p w:rsidR="00B078EB" w:rsidRDefault="00120F14">
      <w:pPr>
        <w:spacing w:before="240" w:after="240"/>
        <w:jc w:val="center"/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2381250" cy="2447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8EB" w:rsidRDefault="00B078EB">
      <w:pPr>
        <w:spacing w:before="240" w:after="240"/>
        <w:jc w:val="center"/>
        <w:rPr>
          <w:b/>
        </w:rPr>
      </w:pPr>
    </w:p>
    <w:p w:rsidR="00B078EB" w:rsidRDefault="00120F14">
      <w:pPr>
        <w:spacing w:before="240" w:after="240"/>
      </w:pPr>
      <w:r>
        <w:rPr>
          <w:b/>
        </w:rPr>
        <w:t>Cátedra:</w:t>
      </w:r>
      <w:r>
        <w:t xml:space="preserve"> Ingeniería de Software.</w:t>
      </w:r>
    </w:p>
    <w:p w:rsidR="00B078EB" w:rsidRDefault="00120F14">
      <w:pPr>
        <w:spacing w:before="240" w:after="240"/>
      </w:pPr>
      <w:r>
        <w:rPr>
          <w:b/>
        </w:rPr>
        <w:t>Curso:</w:t>
      </w:r>
      <w:r>
        <w:t xml:space="preserve"> 4K3.</w:t>
      </w:r>
    </w:p>
    <w:p w:rsidR="00B078EB" w:rsidRDefault="00120F14">
      <w:pPr>
        <w:shd w:val="clear" w:color="auto" w:fill="FFFFFF"/>
        <w:spacing w:before="240"/>
      </w:pPr>
      <w:r>
        <w:rPr>
          <w:b/>
        </w:rPr>
        <w:t>Profesores Solicitantes:</w:t>
      </w:r>
      <w:r>
        <w:t xml:space="preserve"> - Covaro, Laura Ines (Adjunto).</w:t>
      </w:r>
    </w:p>
    <w:p w:rsidR="00B078EB" w:rsidRDefault="00120F14">
      <w:pPr>
        <w:shd w:val="clear" w:color="auto" w:fill="FFFFFF"/>
        <w:spacing w:before="240"/>
      </w:pPr>
      <w:r>
        <w:t xml:space="preserve">                                </w:t>
      </w:r>
      <w:r>
        <w:tab/>
        <w:t xml:space="preserve">       - Massano, Maria Cecilia (JTP).</w:t>
      </w:r>
    </w:p>
    <w:p w:rsidR="00B078EB" w:rsidRDefault="00120F14">
      <w:pPr>
        <w:shd w:val="clear" w:color="auto" w:fill="FFFFFF"/>
        <w:spacing w:before="240"/>
      </w:pPr>
      <w:r>
        <w:t xml:space="preserve">                                </w:t>
      </w:r>
      <w:r>
        <w:tab/>
        <w:t xml:space="preserve">       - Crespo, Mickaela.</w:t>
      </w:r>
    </w:p>
    <w:p w:rsidR="00B078EB" w:rsidRDefault="00120F14">
      <w:pPr>
        <w:shd w:val="clear" w:color="auto" w:fill="FFFFFF"/>
        <w:spacing w:before="240"/>
      </w:pPr>
      <w:r>
        <w:rPr>
          <w:b/>
        </w:rPr>
        <w:t>Título del Práctico 1:</w:t>
      </w:r>
      <w:r>
        <w:t xml:space="preserve"> Dinámica Manifiesto Ágil.</w:t>
      </w:r>
    </w:p>
    <w:p w:rsidR="00B078EB" w:rsidRDefault="00120F14">
      <w:pPr>
        <w:shd w:val="clear" w:color="auto" w:fill="FFFFFF"/>
        <w:spacing w:before="240"/>
      </w:pPr>
      <w:r>
        <w:rPr>
          <w:b/>
        </w:rPr>
        <w:t>Nombre y Legajo:</w:t>
      </w:r>
      <w:r>
        <w:t xml:space="preserve">   -  Gonzalez, Cristian Nahuel – 61525</w:t>
      </w:r>
    </w:p>
    <w:p w:rsidR="00B078EB" w:rsidRDefault="00120F14">
      <w:pPr>
        <w:shd w:val="clear" w:color="auto" w:fill="FFFFFF"/>
        <w:ind w:left="2120"/>
      </w:pPr>
      <w:r>
        <w:t>-  Lobo, Santiago – 70090</w:t>
      </w:r>
    </w:p>
    <w:p w:rsidR="00B078EB" w:rsidRDefault="00120F14">
      <w:pPr>
        <w:shd w:val="clear" w:color="auto" w:fill="FFFFFF"/>
        <w:ind w:left="2120"/>
      </w:pPr>
      <w:r>
        <w:t>-  Mercado, Rocío - 70154</w:t>
      </w:r>
    </w:p>
    <w:p w:rsidR="00B078EB" w:rsidRDefault="00120F14">
      <w:pPr>
        <w:shd w:val="clear" w:color="auto" w:fill="FFFFFF"/>
        <w:ind w:left="2120"/>
      </w:pPr>
      <w:r>
        <w:t>-  Mondati, Facundo – 74284</w:t>
      </w:r>
    </w:p>
    <w:p w:rsidR="00B078EB" w:rsidRDefault="00120F14">
      <w:pPr>
        <w:shd w:val="clear" w:color="auto" w:fill="FFFFFF"/>
        <w:ind w:left="2120"/>
      </w:pPr>
      <w:r>
        <w:t xml:space="preserve">-  Paglia, </w:t>
      </w:r>
      <w:r>
        <w:t>Matias - 65449</w:t>
      </w:r>
    </w:p>
    <w:p w:rsidR="00B078EB" w:rsidRDefault="00120F14">
      <w:pPr>
        <w:shd w:val="clear" w:color="auto" w:fill="FFFFFF"/>
        <w:ind w:left="2120"/>
      </w:pPr>
      <w:r>
        <w:t>-  Gudin, Andres - 49102</w:t>
      </w:r>
    </w:p>
    <w:p w:rsidR="00B078EB" w:rsidRDefault="00120F14">
      <w:pPr>
        <w:shd w:val="clear" w:color="auto" w:fill="FFFFFF"/>
        <w:spacing w:before="240"/>
      </w:pPr>
      <w:r>
        <w:rPr>
          <w:b/>
        </w:rPr>
        <w:t xml:space="preserve">  Fecha de Entrega:</w:t>
      </w:r>
      <w:r>
        <w:t xml:space="preserve"> 5/08/2020 - 23:30</w:t>
      </w:r>
    </w:p>
    <w:p w:rsidR="00B078EB" w:rsidRDefault="00120F14">
      <w:pPr>
        <w:shd w:val="clear" w:color="auto" w:fill="FFFFFF"/>
        <w:spacing w:before="240"/>
      </w:pPr>
      <w:r>
        <w:t xml:space="preserve">  </w:t>
      </w:r>
      <w:r>
        <w:rPr>
          <w:b/>
        </w:rPr>
        <w:t xml:space="preserve">Grupo N°: </w:t>
      </w:r>
      <w:r>
        <w:t xml:space="preserve">4 </w:t>
      </w:r>
    </w:p>
    <w:p w:rsidR="00B078EB" w:rsidRDefault="00B078EB"/>
    <w:p w:rsidR="00B078EB" w:rsidRDefault="00B078EB"/>
    <w:p w:rsidR="00B078EB" w:rsidRDefault="00B078EB"/>
    <w:p w:rsidR="00B078EB" w:rsidRDefault="00B078EB"/>
    <w:p w:rsidR="00B078EB" w:rsidRDefault="00B078EB"/>
    <w:p w:rsidR="00B078EB" w:rsidRDefault="00B078EB"/>
    <w:p w:rsidR="00B078EB" w:rsidRDefault="00B078EB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370"/>
      </w:tblGrid>
      <w:tr w:rsidR="00B078E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Principios</w:t>
            </w:r>
          </w:p>
        </w:tc>
      </w:tr>
      <w:tr w:rsidR="00B078E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• Individuos e interacciones por sobre procesos y herramientas 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4:</w:t>
            </w:r>
            <w:r>
              <w:t xml:space="preserve"> La colaboración entre todos los involucrados para lograr los mismos objetivos va a proporcionar no solo un ambiente de trabajo más relajado sino también uno en el que la información fluya, posibilitando una buena distribución de las tareas a realizar.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5:</w:t>
            </w:r>
            <w:r>
              <w:t xml:space="preserve"> Al tener individuos motivados se podrá realizar una mejor comunicación, el trabajo en el día a día es más fluido y se mejora la calidad del producto final.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6:</w:t>
            </w:r>
            <w:r>
              <w:t xml:space="preserve"> La comunicación cara a cara mejora las interacciones lo cual sirve para mejorar el desarrollo de</w:t>
            </w:r>
            <w:r>
              <w:t>l proyecto. De esta manera no se pierde información ni se deja espacio a una mala interpretación de la misma.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10:</w:t>
            </w:r>
            <w:r>
              <w:t xml:space="preserve"> El equipo debe estar comunicado para saber qué está haciendo el otro para ponerse de acuerdo en sus tareas, y evitar el trabajo extra o doble </w:t>
            </w:r>
            <w:r>
              <w:t>trabajo.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11:</w:t>
            </w:r>
            <w:r>
              <w:t xml:space="preserve"> Al conocer el equipo sus propias tareas y objetivos se logra la autoorganizacion y definir los mejores procesos de construcción del software.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12:</w:t>
            </w:r>
            <w:r>
              <w:t xml:space="preserve"> Con la interacción de todo el equipo se evalúa el proceso y se busca la manera de mejorarlo.</w:t>
            </w:r>
          </w:p>
        </w:tc>
      </w:tr>
      <w:tr w:rsidR="00B078E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spacing w:line="240" w:lineRule="auto"/>
            </w:pPr>
            <w:r>
              <w:t>• S</w:t>
            </w:r>
            <w:r>
              <w:t xml:space="preserve">oftware funcionando por sobre documentación detallada 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1: </w:t>
            </w:r>
            <w:r>
              <w:t xml:space="preserve">Debemos asegurarnos de hacer entregas funcionales frecuentes para que el cliente pueda ver el progreso del producto, y así mantener la conformidad del mismo, en vez de hacer una entrega final y que </w:t>
            </w:r>
            <w:r>
              <w:t xml:space="preserve">el cliente no sepa bien hacia dónde va el producto en el medio. 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2:</w:t>
            </w:r>
            <w:r>
              <w:t xml:space="preserve"> Al trabajar sobre los cambios de requerimientos se podrá realizar un software que funcione de manera correcta como el cliente requiere.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3:</w:t>
            </w:r>
            <w:r>
              <w:t xml:space="preserve"> Prioriza entrega parcial pero funcional ante docu</w:t>
            </w:r>
            <w:r>
              <w:t>mentación completa del software. Esto se debe a que se busca que el cliente sea un participante activo a lo largo del proceso y de esta manera tener un cliente satisfecho desde el inicio del mismo.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7:</w:t>
            </w:r>
            <w:r>
              <w:t xml:space="preserve"> Cuanto mayor es la cantidad de software funcionando may</w:t>
            </w:r>
            <w:r>
              <w:t>or es el progreso que posee por lo cual se priorizaría el funcionamiento del Software.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8:</w:t>
            </w:r>
            <w:r>
              <w:t xml:space="preserve"> Prioriza el desarrollo contínuo para releases frecuentes, postergando de ser necesario su correspondiente documentación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9:</w:t>
            </w:r>
            <w:r>
              <w:t xml:space="preserve"> Asegurarse de que en cada entrega del producto esté presente la calidad, y no dejar para </w:t>
            </w:r>
            <w:proofErr w:type="gramStart"/>
            <w:r>
              <w:t>el último tareas</w:t>
            </w:r>
            <w:proofErr w:type="gramEnd"/>
            <w:r>
              <w:t xml:space="preserve"> de optimización del producto. </w:t>
            </w:r>
          </w:p>
        </w:tc>
      </w:tr>
      <w:tr w:rsidR="00B078E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spacing w:line="240" w:lineRule="auto"/>
            </w:pPr>
            <w:r>
              <w:t xml:space="preserve">• Colaboración por sobre negociación con el cliente 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1:</w:t>
            </w:r>
            <w:r>
              <w:t xml:space="preserve"> Incluye al cliente como parte fundamental del proyecto, tenie</w:t>
            </w:r>
            <w:r>
              <w:t xml:space="preserve">ndo como objetivo compartido el </w:t>
            </w:r>
            <w:r>
              <w:lastRenderedPageBreak/>
              <w:t>cumplimiento de lo pactado con el menor costo posible.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4:</w:t>
            </w:r>
            <w:r>
              <w:t xml:space="preserve"> Permite distintas perspectivas y discusiones para balancear lo que se quiere y lo que se puede hacer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10:</w:t>
            </w:r>
            <w:r>
              <w:t xml:space="preserve"> Mantenerse comunicado con el cliente para entender lo que se </w:t>
            </w:r>
            <w:r>
              <w:t>va a trabajar y lo que no, para no hacer trabajo de más (o de menos).</w:t>
            </w:r>
          </w:p>
        </w:tc>
      </w:tr>
      <w:tr w:rsidR="00B078EB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spacing w:line="240" w:lineRule="auto"/>
            </w:pPr>
            <w:r>
              <w:lastRenderedPageBreak/>
              <w:t>• Responder a cambios por sobre seguir un plan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</w:rPr>
              <w:t>2:</w:t>
            </w:r>
            <w:r>
              <w:t xml:space="preserve"> Sin importar la etapa en la que se encuentre el proyecto, el equipo debe recibir los cambios y adaptarse a ellos con facilidad para que</w:t>
            </w:r>
            <w:r>
              <w:t xml:space="preserve"> el producto responda a los nuevos requerimientos.</w:t>
            </w:r>
          </w:p>
          <w:p w:rsidR="00B078EB" w:rsidRDefault="00120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8:</w:t>
            </w:r>
            <w:r>
              <w:t xml:space="preserve"> El equipo siempre va a tener prevista una determinada cantidad de tiempo antes de su próxima entrega del software, por lo cual los integrantes del mismo siempre van a trabajar con el objetivo de cumplir</w:t>
            </w:r>
            <w:r>
              <w:t xml:space="preserve"> con el mismo.</w:t>
            </w:r>
          </w:p>
          <w:p w:rsidR="00B078EB" w:rsidRDefault="00B07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</w:tbl>
    <w:p w:rsidR="00B078EB" w:rsidRDefault="00B078EB"/>
    <w:p w:rsidR="00B078EB" w:rsidRDefault="00B078EB"/>
    <w:p w:rsidR="00B078EB" w:rsidRDefault="00120F14">
      <w:pPr>
        <w:rPr>
          <w:b/>
        </w:rPr>
      </w:pPr>
      <w:r>
        <w:rPr>
          <w:b/>
        </w:rPr>
        <w:t>Principios:</w:t>
      </w:r>
    </w:p>
    <w:p w:rsidR="00B078EB" w:rsidRDefault="00120F14">
      <w:r>
        <w:t xml:space="preserve">• 1. La prioridad es satisfacer al cliente a través de releases tempranos y frecuentes </w:t>
      </w:r>
    </w:p>
    <w:p w:rsidR="00B078EB" w:rsidRDefault="00120F14">
      <w:r>
        <w:t xml:space="preserve">• 2. Recibir cambios de requerimientos, aun en etapas finales </w:t>
      </w:r>
    </w:p>
    <w:p w:rsidR="00B078EB" w:rsidRDefault="00120F14">
      <w:r>
        <w:t xml:space="preserve">• 3. Releases frecuentes (2 semanas a un mes) </w:t>
      </w:r>
    </w:p>
    <w:p w:rsidR="00B078EB" w:rsidRDefault="00120F14">
      <w:r>
        <w:t xml:space="preserve">• 4. Técnicos y no técnicos trabajando juntos TODO el proyecto </w:t>
      </w:r>
    </w:p>
    <w:p w:rsidR="00B078EB" w:rsidRDefault="00120F14">
      <w:r>
        <w:t xml:space="preserve">• 5. Hacer proyectos con individuos motivados </w:t>
      </w:r>
    </w:p>
    <w:p w:rsidR="00B078EB" w:rsidRDefault="00120F14">
      <w:r>
        <w:t xml:space="preserve">• 6. El medio de comunicación por excelencia es cara a cara </w:t>
      </w:r>
    </w:p>
    <w:p w:rsidR="00B078EB" w:rsidRDefault="00120F14">
      <w:r>
        <w:t xml:space="preserve">• 7. La mejor métrica de progreso es la cantidad de software funcionando </w:t>
      </w:r>
    </w:p>
    <w:p w:rsidR="00B078EB" w:rsidRDefault="00120F14">
      <w:r>
        <w:t>• 8. El ri</w:t>
      </w:r>
      <w:r>
        <w:t xml:space="preserve">tmo de desarrollo es sostenible en el tiempo </w:t>
      </w:r>
    </w:p>
    <w:p w:rsidR="00B078EB" w:rsidRDefault="00120F14">
      <w:r>
        <w:t xml:space="preserve">• 9. Atención </w:t>
      </w:r>
      <w:proofErr w:type="gramStart"/>
      <w:r>
        <w:t>continua</w:t>
      </w:r>
      <w:proofErr w:type="gramEnd"/>
      <w:r>
        <w:t xml:space="preserve"> a la excelencia técnica </w:t>
      </w:r>
    </w:p>
    <w:p w:rsidR="00B078EB" w:rsidRDefault="00120F14">
      <w:r>
        <w:t xml:space="preserve">• 10. Simplicidad - Maximización del trabajo no hecho </w:t>
      </w:r>
    </w:p>
    <w:p w:rsidR="00B078EB" w:rsidRDefault="00120F14">
      <w:r>
        <w:t>• 11. Las mejores arquitecturas, diseños y requerimientos emergen de equipos autoorganizados</w:t>
      </w:r>
    </w:p>
    <w:p w:rsidR="00B078EB" w:rsidRDefault="00120F14">
      <w:r>
        <w:t xml:space="preserve"> • 12.  A inte</w:t>
      </w:r>
      <w:r>
        <w:t xml:space="preserve">rvalos regulares, el equipo evalúa su desempeño y ajusta la manera de trabajar </w:t>
      </w:r>
    </w:p>
    <w:p w:rsidR="00B078EB" w:rsidRDefault="00B078EB"/>
    <w:p w:rsidR="00B078EB" w:rsidRDefault="00B078EB"/>
    <w:sectPr w:rsidR="00B078E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F14" w:rsidRDefault="00120F14">
      <w:pPr>
        <w:spacing w:line="240" w:lineRule="auto"/>
      </w:pPr>
      <w:r>
        <w:separator/>
      </w:r>
    </w:p>
  </w:endnote>
  <w:endnote w:type="continuationSeparator" w:id="0">
    <w:p w:rsidR="00120F14" w:rsidRDefault="00120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F14" w:rsidRDefault="00120F14">
      <w:pPr>
        <w:spacing w:line="240" w:lineRule="auto"/>
      </w:pPr>
      <w:r>
        <w:separator/>
      </w:r>
    </w:p>
  </w:footnote>
  <w:footnote w:type="continuationSeparator" w:id="0">
    <w:p w:rsidR="00120F14" w:rsidRDefault="00120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8EB" w:rsidRDefault="00120F14">
    <w:pPr>
      <w:rPr>
        <w:color w:val="999999"/>
      </w:rPr>
    </w:pPr>
    <w:r>
      <w:rPr>
        <w:color w:val="999999"/>
      </w:rPr>
      <w:t xml:space="preserve">Práctico 1: Dinámica Manifiesto Ágil. </w:t>
    </w:r>
  </w:p>
  <w:p w:rsidR="00B078EB" w:rsidRDefault="00120F14">
    <w:pPr>
      <w:rPr>
        <w:color w:val="999999"/>
      </w:rPr>
    </w:pPr>
    <w:r>
      <w:rPr>
        <w:color w:val="999999"/>
      </w:rPr>
      <w:t>Ing. en Sistemas.</w:t>
    </w:r>
  </w:p>
  <w:p w:rsidR="00B078EB" w:rsidRDefault="00120F14">
    <w:pPr>
      <w:rPr>
        <w:color w:val="999999"/>
      </w:rPr>
    </w:pPr>
    <w:r>
      <w:rPr>
        <w:color w:val="999999"/>
      </w:rPr>
      <w:t>UTN - FRC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78EB"/>
    <w:rsid w:val="00120F14"/>
    <w:rsid w:val="00B078EB"/>
    <w:rsid w:val="00B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6D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6D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Usuario de Windows</cp:lastModifiedBy>
  <cp:revision>2</cp:revision>
  <dcterms:created xsi:type="dcterms:W3CDTF">2020-09-01T04:08:00Z</dcterms:created>
  <dcterms:modified xsi:type="dcterms:W3CDTF">2020-09-01T04:08:00Z</dcterms:modified>
</cp:coreProperties>
</file>