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F076" w14:textId="4B14981D" w:rsidR="00660C47" w:rsidRDefault="00660C47" w:rsidP="00660C47">
      <w:pPr>
        <w:pStyle w:val="Ttulo1"/>
        <w:jc w:val="center"/>
      </w:pPr>
      <w:r>
        <w:t>Preguntas teóricas</w:t>
      </w:r>
    </w:p>
    <w:p w14:paraId="29F54FE6" w14:textId="77777777" w:rsidR="00660C47" w:rsidRPr="00660C47" w:rsidRDefault="00660C47" w:rsidP="00660C47"/>
    <w:p w14:paraId="2F8E6252" w14:textId="77777777" w:rsidR="00660C47" w:rsidRDefault="00660C47" w:rsidP="00660C47">
      <w:pPr>
        <w:pStyle w:val="Subttulo"/>
      </w:pPr>
      <w:r>
        <w:t xml:space="preserve">A1. </w:t>
      </w:r>
      <w:r w:rsidRPr="00660C47">
        <w:t>¿Qué es AWS Lambda y cuál es su propósito principal en la arquitectura sin servidor?</w:t>
      </w:r>
    </w:p>
    <w:p w14:paraId="0BDC458D" w14:textId="6DD33184" w:rsidR="00660C47" w:rsidRDefault="00660C47" w:rsidP="00660C47">
      <w:r>
        <w:t>AWS Lambda es un servicio de cómputo sin servidor que permite ejecutar código en respuesta a eventos. Su propósito principal en arquitectura sin servidor</w:t>
      </w:r>
      <w:r w:rsidR="000E4BAC">
        <w:t xml:space="preserve"> (</w:t>
      </w:r>
      <w:proofErr w:type="spellStart"/>
      <w:r w:rsidR="000E4BAC">
        <w:t>Serverless</w:t>
      </w:r>
      <w:proofErr w:type="spellEnd"/>
      <w:r w:rsidR="000E4BAC">
        <w:t>)</w:t>
      </w:r>
      <w:r>
        <w:t xml:space="preserve"> es ejecutar funciones individuales en lugar de administrar servidores completos.</w:t>
      </w:r>
    </w:p>
    <w:p w14:paraId="1C814EBC" w14:textId="3C92B024" w:rsidR="00660C47" w:rsidRDefault="00660C47" w:rsidP="00660C47">
      <w:pPr>
        <w:pStyle w:val="Subttulo"/>
      </w:pPr>
      <w:r>
        <w:t>A2. Describe la arquitectura de una función Lambda. ¿Qué eventos pueden desencadenar una función Lambda?</w:t>
      </w:r>
    </w:p>
    <w:p w14:paraId="4DCDE553" w14:textId="6B080754" w:rsidR="00660C47" w:rsidRDefault="00660C47" w:rsidP="00660C47">
      <w:r>
        <w:t>La arquitectura de una función lambda es la siguiente: contiene código y configuración. Puede ser desencadenada por eventos como cambios en objetos S3, invocaciones HTTP o eventos de otros servicios de AWS.</w:t>
      </w:r>
    </w:p>
    <w:p w14:paraId="6A6D986C" w14:textId="1E77D67D" w:rsidR="00660C47" w:rsidRDefault="00660C47" w:rsidP="00660C47">
      <w:pPr>
        <w:pStyle w:val="Subttulo"/>
      </w:pPr>
      <w:r>
        <w:t>A3. ¿Qué es GraphQL y cómo se diferencia de REST? ¿Cuándo podría ser beneficioso utilizar GraphQL en lugar de REST?</w:t>
      </w:r>
    </w:p>
    <w:p w14:paraId="333D6E22" w14:textId="1677D0E0" w:rsidR="00B836AD" w:rsidRDefault="00660C47" w:rsidP="00660C47">
      <w:r>
        <w:t>GraphQL es un lenguaje de consulta para APIs que permite a los clientes solicitar dato</w:t>
      </w:r>
      <w:r w:rsidR="00B836AD">
        <w:t>s de manera específica y eficiente</w:t>
      </w:r>
      <w:r>
        <w:t xml:space="preserve">. La diferencia que tiene con REST, es que los clientes </w:t>
      </w:r>
      <w:r w:rsidR="00B836AD">
        <w:t>pueden especificar qué datos necesitan en una sola solicitud, evitando solicitudes múltiples y proporcionando flexibilidad en la evolución de la API. GraphQL es beneficioso cuando se necesita un control detallado sobre los datos, cuando se requiere una API evolutiva o cuando se necesita documentación clara y autogenerada.</w:t>
      </w:r>
    </w:p>
    <w:p w14:paraId="78A6AAF5" w14:textId="2B2BFDB9" w:rsidR="00660C47" w:rsidRDefault="00660C47" w:rsidP="00660C47">
      <w:pPr>
        <w:pStyle w:val="Subttulo"/>
      </w:pPr>
      <w:r>
        <w:t>A4. ¿Cuáles son las diferencias clave entre una base de datos relacional y una base de datos NoSQL como DynamoDB?</w:t>
      </w:r>
    </w:p>
    <w:p w14:paraId="249ADCC5" w14:textId="5418DDB6" w:rsidR="009838EF" w:rsidRDefault="00660C47" w:rsidP="00660C47">
      <w:r>
        <w:t>Las diferencias cla</w:t>
      </w:r>
      <w:r w:rsidR="009838EF">
        <w:t xml:space="preserve">ves entre bases de datos relacionales y bases de datos no relacionales es la forma en </w:t>
      </w:r>
      <w:r w:rsidR="00934593">
        <w:t>cómo</w:t>
      </w:r>
      <w:r w:rsidR="009838EF">
        <w:t xml:space="preserve"> se estructuran los datos. Las primeras utilizan tablas para organizar la información, mientras que las segundas se basan en colecciones y documentos. Además, difieren en su escalabilidad y capacidad de consulta. Las bases de datos relacionales tienden a ser más rígidas en cuanto a su estructura, mientras que las NoSQL ofrecen mayor flexibilidad en este aspecto.</w:t>
      </w:r>
    </w:p>
    <w:p w14:paraId="11FE2660" w14:textId="0D947FA7" w:rsidR="009838EF" w:rsidRDefault="009838EF" w:rsidP="009838EF">
      <w:pPr>
        <w:pStyle w:val="Subttulo"/>
      </w:pPr>
      <w:r>
        <w:t xml:space="preserve">A5. </w:t>
      </w:r>
      <w:r w:rsidRPr="009838EF">
        <w:t>¿Qué es un índice global secundario (GSI) en DynamoDB y en qué situaciones podría ser útil?</w:t>
      </w:r>
    </w:p>
    <w:p w14:paraId="1E16C21B" w14:textId="7D43DCD0" w:rsidR="009838EF" w:rsidRDefault="009838EF" w:rsidP="009838EF">
      <w:r>
        <w:t>Es una copia de los datos con una clave diferente. Es útil cuando se necesita consultar datos en función de criterios diferentes a la clave principal.</w:t>
      </w:r>
    </w:p>
    <w:p w14:paraId="1D350F71" w14:textId="53DC7858" w:rsidR="009838EF" w:rsidRDefault="009838EF" w:rsidP="009838EF">
      <w:pPr>
        <w:pStyle w:val="Subttulo"/>
      </w:pPr>
      <w:r>
        <w:t>A6. ¿Cuál es el propósito principal de Amazon API Gateway en AWS y cómo se relaciona con Lambda?</w:t>
      </w:r>
    </w:p>
    <w:p w14:paraId="76922965" w14:textId="7CE7B937" w:rsidR="009838EF" w:rsidRDefault="009838EF" w:rsidP="009838EF">
      <w:r>
        <w:t xml:space="preserve">API Gateway es un servicio que permite crear, publicar y administrar APIs </w:t>
      </w:r>
      <w:proofErr w:type="spellStart"/>
      <w:r>
        <w:t>RESTful</w:t>
      </w:r>
      <w:proofErr w:type="spellEnd"/>
      <w:r>
        <w:t xml:space="preserve">. Se relaciona con Lambda al permitirle exponer funciones Lambda como </w:t>
      </w:r>
      <w:proofErr w:type="spellStart"/>
      <w:r>
        <w:t>endpoints</w:t>
      </w:r>
      <w:proofErr w:type="spellEnd"/>
      <w:r>
        <w:t xml:space="preserve"> de API REST.</w:t>
      </w:r>
    </w:p>
    <w:p w14:paraId="23B418EE" w14:textId="77777777" w:rsidR="009256DF" w:rsidRDefault="009256DF" w:rsidP="009838EF"/>
    <w:p w14:paraId="1380BDE4" w14:textId="77777777" w:rsidR="009256DF" w:rsidRDefault="009256DF" w:rsidP="009838EF"/>
    <w:p w14:paraId="470E7207" w14:textId="4FEFC0B6" w:rsidR="009838EF" w:rsidRDefault="009838EF" w:rsidP="009838EF">
      <w:pPr>
        <w:pStyle w:val="Subttulo"/>
      </w:pPr>
      <w:r>
        <w:t xml:space="preserve">A7. </w:t>
      </w:r>
      <w:r w:rsidR="009256DF" w:rsidRPr="009256DF">
        <w:t>Explique qué es AWS AppSync y en qué tipos de aplicaciones es más útil su uso</w:t>
      </w:r>
      <w:r w:rsidR="009256DF">
        <w:t>.</w:t>
      </w:r>
    </w:p>
    <w:p w14:paraId="7DDBBCAE" w14:textId="54ED12EB" w:rsidR="009256DF" w:rsidRDefault="009256DF" w:rsidP="009256DF">
      <w:r>
        <w:t>AppSync es un servicio que simplifica el desarrollo de aplicaciones con datos en tiempo real y offline. Es útil en aplicaciones que requieren sincronización de datos en tiempo real, como aplicaciones móviles.</w:t>
      </w:r>
    </w:p>
    <w:p w14:paraId="3FE5DF25" w14:textId="78442674" w:rsidR="009256DF" w:rsidRDefault="009256DF" w:rsidP="009256DF">
      <w:pPr>
        <w:pStyle w:val="Subttulo"/>
      </w:pPr>
      <w:r>
        <w:t xml:space="preserve">A8. </w:t>
      </w:r>
      <w:r w:rsidRPr="009256DF">
        <w:t xml:space="preserve">¿Qué son los </w:t>
      </w:r>
      <w:proofErr w:type="spellStart"/>
      <w:r w:rsidRPr="009256DF">
        <w:t>resolvers</w:t>
      </w:r>
      <w:proofErr w:type="spellEnd"/>
      <w:r w:rsidRPr="009256DF">
        <w:t xml:space="preserve"> en AppSync y cómo se utilizan para interactuar con fuentes de datos?</w:t>
      </w:r>
    </w:p>
    <w:p w14:paraId="0EA438B4" w14:textId="42B8C11E" w:rsidR="009256DF" w:rsidRDefault="009256DF" w:rsidP="009256DF">
      <w:r>
        <w:t xml:space="preserve">Lo </w:t>
      </w:r>
      <w:proofErr w:type="spellStart"/>
      <w:r>
        <w:t>resolvers</w:t>
      </w:r>
      <w:proofErr w:type="spellEnd"/>
      <w:r>
        <w:t xml:space="preserve"> son funciones que se utilizan para conectar solicitudes de consulta (</w:t>
      </w:r>
      <w:proofErr w:type="spellStart"/>
      <w:r>
        <w:t>query</w:t>
      </w:r>
      <w:proofErr w:type="spellEnd"/>
      <w:r>
        <w:t>) y mutaciones (</w:t>
      </w:r>
      <w:proofErr w:type="spellStart"/>
      <w:r>
        <w:t>mutation</w:t>
      </w:r>
      <w:proofErr w:type="spellEnd"/>
      <w:r>
        <w:t>) en GraphQL con las fuentes de datos, como bases de datos o servicios HTTP externos.</w:t>
      </w:r>
    </w:p>
    <w:p w14:paraId="4C7D008C" w14:textId="04105E5F" w:rsidR="009256DF" w:rsidRDefault="009256DF" w:rsidP="009256DF">
      <w:pPr>
        <w:pStyle w:val="Subttulo"/>
      </w:pPr>
      <w:r>
        <w:t>A9. Describa cómo se gestiona la autenticación y la autorización en una API construida con API Gateway y AppSync.</w:t>
      </w:r>
    </w:p>
    <w:p w14:paraId="5D1F8C49" w14:textId="45B31155" w:rsidR="009256DF" w:rsidRDefault="009256DF" w:rsidP="009256DF">
      <w:r>
        <w:t xml:space="preserve">Se pueden gestionar utilizando proveedores de identidad como Amazon </w:t>
      </w:r>
      <w:proofErr w:type="spellStart"/>
      <w:r>
        <w:t>Cognito</w:t>
      </w:r>
      <w:proofErr w:type="spellEnd"/>
      <w:r>
        <w:t>. Este permite autenticar usuarios y controlar el acceso a los datos.</w:t>
      </w:r>
    </w:p>
    <w:p w14:paraId="624C7D48" w14:textId="397A7F65" w:rsidR="009256DF" w:rsidRDefault="009256DF" w:rsidP="009256DF">
      <w:pPr>
        <w:pStyle w:val="Subttulo"/>
      </w:pPr>
      <w:r>
        <w:t>A10. Explique el concepto de escalado automático en DynamoDB y por qué es importante en aplicaciones con alta demanda.</w:t>
      </w:r>
    </w:p>
    <w:p w14:paraId="6A06DFB8" w14:textId="28853BB4" w:rsidR="009256DF" w:rsidRPr="009256DF" w:rsidRDefault="009256DF" w:rsidP="009256DF">
      <w:r>
        <w:t xml:space="preserve">El escalado automático significa que el servicio ajustará automáticamente la capacidad de lectura y escritura en función de la carga. Esto es importante para mantener un rendimiento óptimo en aplicaciones con picos de demanda. </w:t>
      </w:r>
    </w:p>
    <w:sectPr w:rsidR="009256DF" w:rsidRPr="00925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7"/>
    <w:rsid w:val="000E4BAC"/>
    <w:rsid w:val="00256C1F"/>
    <w:rsid w:val="00283BBD"/>
    <w:rsid w:val="00660C47"/>
    <w:rsid w:val="007058AA"/>
    <w:rsid w:val="009256DF"/>
    <w:rsid w:val="00934593"/>
    <w:rsid w:val="009838EF"/>
    <w:rsid w:val="00997E2B"/>
    <w:rsid w:val="00B07B41"/>
    <w:rsid w:val="00B8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4979"/>
  <w15:chartTrackingRefBased/>
  <w15:docId w15:val="{6E830588-8F15-4823-B8D8-4334EB1D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6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C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C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0C47"/>
    <w:rPr>
      <w:rFonts w:eastAsiaTheme="minorEastAsia"/>
      <w:color w:val="5A5A5A" w:themeColor="text1" w:themeTint="A5"/>
      <w:spacing w:val="15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Palominos</dc:creator>
  <cp:keywords/>
  <dc:description/>
  <cp:lastModifiedBy>Matías Palominos</cp:lastModifiedBy>
  <cp:revision>6</cp:revision>
  <dcterms:created xsi:type="dcterms:W3CDTF">2023-09-11T00:56:00Z</dcterms:created>
  <dcterms:modified xsi:type="dcterms:W3CDTF">2023-09-11T01:36:00Z</dcterms:modified>
</cp:coreProperties>
</file>