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26DA" w:rsidRPr="00F426DA" w:rsidRDefault="00F426DA" w:rsidP="00F42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Ingresar </w:t>
      </w:r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>con cuenta de Mercado Pago y realizar estas configuraciones iniciales:</w:t>
      </w:r>
    </w:p>
    <w:p w:rsidR="00F426DA" w:rsidRPr="00F426DA" w:rsidRDefault="00F426DA" w:rsidP="00F426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426D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Crear la Aplicación en Mercado Pago </w:t>
      </w:r>
      <w:proofErr w:type="spellStart"/>
      <w:r w:rsidRPr="00F426D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Developers</w:t>
      </w:r>
      <w:proofErr w:type="spellEnd"/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>:</w:t>
      </w:r>
    </w:p>
    <w:p w:rsidR="00F426DA" w:rsidRPr="00F426DA" w:rsidRDefault="00F426DA" w:rsidP="00F426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Entrar a </w:t>
      </w:r>
      <w:hyperlink r:id="rId5" w:tgtFrame="_blank" w:history="1">
        <w:r w:rsidRPr="00F426D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s-ES"/>
          </w:rPr>
          <w:t xml:space="preserve">Mercado Pago </w:t>
        </w:r>
        <w:proofErr w:type="spellStart"/>
        <w:r w:rsidRPr="00F426D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s-ES"/>
          </w:rPr>
          <w:t>Developers</w:t>
        </w:r>
        <w:proofErr w:type="spellEnd"/>
      </w:hyperlink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F426DA" w:rsidRPr="00F426DA" w:rsidRDefault="00F426DA" w:rsidP="00F426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Ir a </w:t>
      </w:r>
      <w:r w:rsidRPr="00F426D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Tus integraciones</w:t>
      </w:r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&gt; </w:t>
      </w:r>
      <w:r w:rsidRPr="00F426D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Crear aplicación</w:t>
      </w:r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F426DA" w:rsidRPr="00F426DA" w:rsidRDefault="00F426DA" w:rsidP="00F426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Nombre de la app: </w:t>
      </w:r>
      <w:r w:rsidRPr="00F426DA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(El nombre de tu proyecto)</w:t>
      </w:r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F426DA" w:rsidRPr="00F426DA" w:rsidRDefault="00F426DA" w:rsidP="00F426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Tipo de solución: </w:t>
      </w:r>
      <w:r w:rsidRPr="00F426D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Otras integraciones</w:t>
      </w:r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/ </w:t>
      </w:r>
      <w:r w:rsidRPr="00F426D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Integración propia</w:t>
      </w:r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F426DA" w:rsidRPr="00F426DA" w:rsidRDefault="00F426DA" w:rsidP="00F426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26DA">
        <w:rPr>
          <w:rFonts w:ascii="Times New Roman" w:eastAsia="Times New Roman" w:hAnsi="Times New Roman" w:cs="Times New Roman"/>
          <w:sz w:val="24"/>
          <w:szCs w:val="24"/>
        </w:rPr>
        <w:t>Aceptar</w:t>
      </w:r>
      <w:proofErr w:type="spellEnd"/>
      <w:r w:rsidRPr="00F426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26DA">
        <w:rPr>
          <w:rFonts w:ascii="Times New Roman" w:eastAsia="Times New Roman" w:hAnsi="Times New Roman" w:cs="Times New Roman"/>
          <w:sz w:val="24"/>
          <w:szCs w:val="24"/>
        </w:rPr>
        <w:t>términos</w:t>
      </w:r>
      <w:proofErr w:type="spellEnd"/>
      <w:r w:rsidRPr="00F426DA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F426DA">
        <w:rPr>
          <w:rFonts w:ascii="Times New Roman" w:eastAsia="Times New Roman" w:hAnsi="Times New Roman" w:cs="Times New Roman"/>
          <w:sz w:val="24"/>
          <w:szCs w:val="24"/>
        </w:rPr>
        <w:t>condiciones</w:t>
      </w:r>
      <w:proofErr w:type="spellEnd"/>
      <w:r w:rsidRPr="00F426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26DA" w:rsidRPr="00F426DA" w:rsidRDefault="00F426DA" w:rsidP="00F426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426D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Obtener las Credenciales del Proyecto</w:t>
      </w:r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>:</w:t>
      </w:r>
    </w:p>
    <w:p w:rsidR="00F426DA" w:rsidRPr="00F426DA" w:rsidRDefault="00F426DA" w:rsidP="00F426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Dentro de la aplicación creada, ir a la sección </w:t>
      </w:r>
      <w:r w:rsidRPr="00F426D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Credenciales de producción</w:t>
      </w:r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(o Credenciales de la app).</w:t>
      </w:r>
    </w:p>
    <w:p w:rsidR="00F426DA" w:rsidRPr="00F426DA" w:rsidRDefault="00F426DA" w:rsidP="00F426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>Copiar y pasarte de forma segura:</w:t>
      </w:r>
    </w:p>
    <w:p w:rsidR="00F426DA" w:rsidRPr="00F426DA" w:rsidRDefault="00F426DA" w:rsidP="00F426D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F426DA">
        <w:rPr>
          <w:rFonts w:ascii="Courier New" w:eastAsia="Times New Roman" w:hAnsi="Courier New" w:cs="Courier New"/>
          <w:b/>
          <w:bCs/>
          <w:sz w:val="20"/>
          <w:szCs w:val="20"/>
          <w:lang w:val="es-ES"/>
        </w:rPr>
        <w:t>Client</w:t>
      </w:r>
      <w:proofErr w:type="spellEnd"/>
      <w:r w:rsidRPr="00F426DA">
        <w:rPr>
          <w:rFonts w:ascii="Courier New" w:eastAsia="Times New Roman" w:hAnsi="Courier New" w:cs="Courier New"/>
          <w:b/>
          <w:bCs/>
          <w:sz w:val="20"/>
          <w:szCs w:val="20"/>
          <w:lang w:val="es-ES"/>
        </w:rPr>
        <w:t xml:space="preserve"> ID</w:t>
      </w:r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(Identificador público de la app).</w:t>
      </w:r>
    </w:p>
    <w:p w:rsidR="00F426DA" w:rsidRPr="00F426DA" w:rsidRDefault="00F426DA" w:rsidP="00F426D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F426DA">
        <w:rPr>
          <w:rFonts w:ascii="Courier New" w:eastAsia="Times New Roman" w:hAnsi="Courier New" w:cs="Courier New"/>
          <w:b/>
          <w:bCs/>
          <w:sz w:val="20"/>
          <w:szCs w:val="20"/>
          <w:lang w:val="es-ES"/>
        </w:rPr>
        <w:t>Client</w:t>
      </w:r>
      <w:proofErr w:type="spellEnd"/>
      <w:r w:rsidRPr="00F426DA">
        <w:rPr>
          <w:rFonts w:ascii="Courier New" w:eastAsia="Times New Roman" w:hAnsi="Courier New" w:cs="Courier New"/>
          <w:b/>
          <w:bCs/>
          <w:sz w:val="20"/>
          <w:szCs w:val="20"/>
          <w:lang w:val="es-ES"/>
        </w:rPr>
        <w:t xml:space="preserve"> </w:t>
      </w:r>
      <w:proofErr w:type="spellStart"/>
      <w:r w:rsidRPr="00F426DA">
        <w:rPr>
          <w:rFonts w:ascii="Courier New" w:eastAsia="Times New Roman" w:hAnsi="Courier New" w:cs="Courier New"/>
          <w:b/>
          <w:bCs/>
          <w:sz w:val="20"/>
          <w:szCs w:val="20"/>
          <w:lang w:val="es-ES"/>
        </w:rPr>
        <w:t>Secret</w:t>
      </w:r>
      <w:proofErr w:type="spellEnd"/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(Clave privada para el intercambio de </w:t>
      </w:r>
      <w:proofErr w:type="spellStart"/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>tokens</w:t>
      </w:r>
      <w:proofErr w:type="spellEnd"/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F426DA" w:rsidRPr="00F426DA" w:rsidRDefault="00F426DA" w:rsidP="00F426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426D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Configurar las </w:t>
      </w:r>
      <w:proofErr w:type="spellStart"/>
      <w:r w:rsidRPr="00F426D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URLs</w:t>
      </w:r>
      <w:proofErr w:type="spellEnd"/>
      <w:r w:rsidRPr="00F426D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del entorno</w:t>
      </w:r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>:</w:t>
      </w:r>
    </w:p>
    <w:p w:rsidR="00F426DA" w:rsidRPr="00F426DA" w:rsidRDefault="00F426DA" w:rsidP="00F426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En la configuración de la app dentro del panel, agregar la </w:t>
      </w:r>
      <w:proofErr w:type="spellStart"/>
      <w:r w:rsidRPr="00F426D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Redirect</w:t>
      </w:r>
      <w:proofErr w:type="spellEnd"/>
      <w:r w:rsidRPr="00F426D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URI</w:t>
      </w:r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(URL a la que Mercado Pago </w:t>
      </w:r>
      <w:proofErr w:type="spellStart"/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>redireccionará</w:t>
      </w:r>
      <w:proofErr w:type="spellEnd"/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al usuario después de autorizar).</w:t>
      </w:r>
    </w:p>
    <w:p w:rsidR="00F426DA" w:rsidRPr="00F426DA" w:rsidRDefault="00F426DA" w:rsidP="00F426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Para desarrollo local </w:t>
      </w:r>
      <w:proofErr w:type="spellStart"/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>podés</w:t>
      </w:r>
      <w:proofErr w:type="spellEnd"/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indicarle que ponga: </w:t>
      </w:r>
      <w:r w:rsidRPr="00F426DA">
        <w:rPr>
          <w:rFonts w:ascii="Courier New" w:eastAsia="Times New Roman" w:hAnsi="Courier New" w:cs="Courier New"/>
          <w:sz w:val="20"/>
          <w:szCs w:val="20"/>
          <w:lang w:val="es-ES"/>
        </w:rPr>
        <w:t>http://localhost:3000/api/auth/mercadopago/callback</w:t>
      </w:r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(o la URL/puerto de tu </w:t>
      </w:r>
      <w:proofErr w:type="spellStart"/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>backend</w:t>
      </w:r>
      <w:proofErr w:type="spellEnd"/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F426DA" w:rsidRPr="00F426DA" w:rsidRDefault="00F426DA" w:rsidP="00F426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>En producción será la URL real de tu servidor (</w:t>
      </w:r>
      <w:proofErr w:type="spellStart"/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>ej</w:t>
      </w:r>
      <w:proofErr w:type="spellEnd"/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</w:t>
      </w:r>
      <w:r w:rsidRPr="00F426DA">
        <w:rPr>
          <w:rFonts w:ascii="Courier New" w:eastAsia="Times New Roman" w:hAnsi="Courier New" w:cs="Courier New"/>
          <w:sz w:val="20"/>
          <w:szCs w:val="20"/>
          <w:lang w:val="es-ES"/>
        </w:rPr>
        <w:t>[https://</w:t>
      </w:r>
      <w:r>
        <w:rPr>
          <w:rFonts w:ascii="Courier New" w:eastAsia="Times New Roman" w:hAnsi="Courier New" w:cs="Courier New"/>
          <w:sz w:val="20"/>
          <w:szCs w:val="20"/>
          <w:lang w:val="es-ES"/>
        </w:rPr>
        <w:t>conta-go.vercel.app</w:t>
      </w:r>
      <w:r w:rsidRPr="00F426DA">
        <w:rPr>
          <w:rFonts w:ascii="Courier New" w:eastAsia="Times New Roman" w:hAnsi="Courier New" w:cs="Courier New"/>
          <w:sz w:val="20"/>
          <w:szCs w:val="20"/>
          <w:lang w:val="es-ES"/>
        </w:rPr>
        <w:t>/api/auth/mercadopago/callback</w:t>
      </w:r>
      <w:proofErr w:type="gramStart"/>
      <w:r w:rsidRPr="00F426DA">
        <w:rPr>
          <w:rFonts w:ascii="Courier New" w:eastAsia="Times New Roman" w:hAnsi="Courier New" w:cs="Courier New"/>
          <w:sz w:val="20"/>
          <w:szCs w:val="20"/>
          <w:lang w:val="es-ES"/>
        </w:rPr>
        <w:t>](</w:t>
      </w:r>
      <w:proofErr w:type="gramEnd"/>
      <w:r w:rsidRPr="00F426DA">
        <w:rPr>
          <w:rFonts w:ascii="Courier New" w:eastAsia="Times New Roman" w:hAnsi="Courier New" w:cs="Courier New"/>
          <w:sz w:val="20"/>
          <w:szCs w:val="20"/>
          <w:lang w:val="es-ES"/>
        </w:rPr>
        <w:t xml:space="preserve">https://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s-ES"/>
        </w:rPr>
        <w:t>conta-go.vercel.app</w:t>
      </w:r>
      <w:proofErr w:type="spellEnd"/>
      <w:r w:rsidRPr="00F426DA">
        <w:rPr>
          <w:rFonts w:ascii="Courier New" w:eastAsia="Times New Roman" w:hAnsi="Courier New" w:cs="Courier New"/>
          <w:sz w:val="20"/>
          <w:szCs w:val="20"/>
          <w:lang w:val="es-ES"/>
        </w:rPr>
        <w:t xml:space="preserve"> /api/</w:t>
      </w:r>
      <w:proofErr w:type="spellStart"/>
      <w:r w:rsidRPr="00F426DA">
        <w:rPr>
          <w:rFonts w:ascii="Courier New" w:eastAsia="Times New Roman" w:hAnsi="Courier New" w:cs="Courier New"/>
          <w:sz w:val="20"/>
          <w:szCs w:val="20"/>
          <w:lang w:val="es-ES"/>
        </w:rPr>
        <w:t>auth</w:t>
      </w:r>
      <w:proofErr w:type="spellEnd"/>
      <w:r w:rsidRPr="00F426DA">
        <w:rPr>
          <w:rFonts w:ascii="Courier New" w:eastAsia="Times New Roman" w:hAnsi="Courier New" w:cs="Courier New"/>
          <w:sz w:val="20"/>
          <w:szCs w:val="20"/>
          <w:lang w:val="es-ES"/>
        </w:rPr>
        <w:t>/</w:t>
      </w:r>
      <w:proofErr w:type="spellStart"/>
      <w:r w:rsidRPr="00F426DA">
        <w:rPr>
          <w:rFonts w:ascii="Courier New" w:eastAsia="Times New Roman" w:hAnsi="Courier New" w:cs="Courier New"/>
          <w:sz w:val="20"/>
          <w:szCs w:val="20"/>
          <w:lang w:val="es-ES"/>
        </w:rPr>
        <w:t>mercadopago</w:t>
      </w:r>
      <w:proofErr w:type="spellEnd"/>
      <w:r w:rsidRPr="00F426DA">
        <w:rPr>
          <w:rFonts w:ascii="Courier New" w:eastAsia="Times New Roman" w:hAnsi="Courier New" w:cs="Courier New"/>
          <w:sz w:val="20"/>
          <w:szCs w:val="20"/>
          <w:lang w:val="es-ES"/>
        </w:rPr>
        <w:t>/</w:t>
      </w:r>
      <w:proofErr w:type="spellStart"/>
      <w:r w:rsidRPr="00F426DA">
        <w:rPr>
          <w:rFonts w:ascii="Courier New" w:eastAsia="Times New Roman" w:hAnsi="Courier New" w:cs="Courier New"/>
          <w:sz w:val="20"/>
          <w:szCs w:val="20"/>
          <w:lang w:val="es-ES"/>
        </w:rPr>
        <w:t>callback</w:t>
      </w:r>
      <w:proofErr w:type="spellEnd"/>
      <w:r w:rsidRPr="00F426DA">
        <w:rPr>
          <w:rFonts w:ascii="Courier New" w:eastAsia="Times New Roman" w:hAnsi="Courier New" w:cs="Courier New"/>
          <w:sz w:val="20"/>
          <w:szCs w:val="20"/>
          <w:lang w:val="es-ES"/>
        </w:rPr>
        <w:t>)</w:t>
      </w:r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F426DA" w:rsidRPr="00F426DA" w:rsidRDefault="00F426DA" w:rsidP="00F426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426DA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(Opcional)</w:t>
      </w:r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F426D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Crear Cuentas de Prueba (Test </w:t>
      </w:r>
      <w:proofErr w:type="spellStart"/>
      <w:r w:rsidRPr="00F426D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Users</w:t>
      </w:r>
      <w:proofErr w:type="spellEnd"/>
      <w:r w:rsidRPr="00F426D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)</w:t>
      </w:r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>:</w:t>
      </w:r>
    </w:p>
    <w:p w:rsidR="00F426DA" w:rsidRPr="00F426DA" w:rsidRDefault="00F426DA" w:rsidP="00F426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En la sección </w:t>
      </w:r>
      <w:r w:rsidRPr="00F426D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Cuentas de prueba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Developers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>hacer clic en "Crear cuenta de prueba" y crear 2 o 3 cuentas simuladas.</w:t>
      </w:r>
    </w:p>
    <w:p w:rsidR="00F426DA" w:rsidRPr="00F426DA" w:rsidRDefault="00F426DA" w:rsidP="00F426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Con </w:t>
      </w:r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los emails y contraseñas de esas cuentas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podes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probar </w:t>
      </w:r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</w:t>
      </w:r>
      <w:proofErr w:type="spellStart"/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>login</w:t>
      </w:r>
      <w:proofErr w:type="spellEnd"/>
      <w:r w:rsidRPr="00F426D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 usuarios sin usar dinero ni datos reales.</w:t>
      </w:r>
    </w:p>
    <w:p w:rsidR="00CA7DAD" w:rsidRPr="00F426DA" w:rsidRDefault="00CA7DAD">
      <w:pPr>
        <w:rPr>
          <w:lang w:val="es-ES"/>
        </w:rPr>
      </w:pPr>
      <w:bookmarkStart w:id="0" w:name="_GoBack"/>
      <w:bookmarkEnd w:id="0"/>
    </w:p>
    <w:sectPr w:rsidR="00CA7DAD" w:rsidRPr="00F426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13733C"/>
    <w:multiLevelType w:val="multilevel"/>
    <w:tmpl w:val="49D4B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6DA"/>
    <w:rsid w:val="00CA7DAD"/>
    <w:rsid w:val="00F42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A3D35"/>
  <w15:chartTrackingRefBased/>
  <w15:docId w15:val="{D0F13064-57CF-41F3-9256-E0B80705B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426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426D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426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F426DA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F426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96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ercadopago.com.ar/develop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</dc:creator>
  <cp:keywords/>
  <dc:description/>
  <cp:lastModifiedBy>NOTEBOOK</cp:lastModifiedBy>
  <cp:revision>1</cp:revision>
  <dcterms:created xsi:type="dcterms:W3CDTF">2026-10-16T02:25:00Z</dcterms:created>
  <dcterms:modified xsi:type="dcterms:W3CDTF">2026-10-16T02:30:00Z</dcterms:modified>
</cp:coreProperties>
</file>