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76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85wtbn8t4mj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Final – Proyecto APT </w:t>
      </w:r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3752850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400" w:lineRule="auto"/>
        <w:ind w:left="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</w:t>
      </w:r>
      <w:r w:rsidDel="00000000" w:rsidR="00000000" w:rsidRPr="00000000">
        <w:rPr>
          <w:sz w:val="24"/>
          <w:szCs w:val="24"/>
          <w:rtl w:val="0"/>
        </w:rPr>
        <w:t xml:space="preserve"> Ingeniería en Informática – DuocUC</w:t>
      </w:r>
    </w:p>
    <w:p w:rsidR="00000000" w:rsidDel="00000000" w:rsidP="00000000" w:rsidRDefault="00000000" w:rsidRPr="00000000" w14:paraId="0000000E">
      <w:pPr>
        <w:spacing w:after="80" w:before="400" w:lineRule="auto"/>
        <w:ind w:left="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Matias Veliz, Alexander Seydewitz</w:t>
      </w:r>
    </w:p>
    <w:p w:rsidR="00000000" w:rsidDel="00000000" w:rsidP="00000000" w:rsidRDefault="00000000" w:rsidRPr="00000000" w14:paraId="0000000F">
      <w:pPr>
        <w:spacing w:after="80" w:before="400" w:lineRule="auto"/>
        <w:ind w:left="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sz w:val="24"/>
          <w:szCs w:val="24"/>
          <w:rtl w:val="0"/>
        </w:rPr>
        <w:t xml:space="preserve"> CloudCoders</w:t>
      </w:r>
    </w:p>
    <w:p w:rsidR="00000000" w:rsidDel="00000000" w:rsidP="00000000" w:rsidRDefault="00000000" w:rsidRPr="00000000" w14:paraId="00000010">
      <w:pPr>
        <w:spacing w:after="80" w:before="400" w:lineRule="auto"/>
        <w:ind w:left="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Marco Valenzuela</w:t>
      </w:r>
    </w:p>
    <w:p w:rsidR="00000000" w:rsidDel="00000000" w:rsidP="00000000" w:rsidRDefault="00000000" w:rsidRPr="00000000" w14:paraId="00000011">
      <w:pPr>
        <w:spacing w:after="80" w:before="400" w:lineRule="auto"/>
        <w:ind w:left="144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sz w:val="24"/>
          <w:szCs w:val="24"/>
          <w:rtl w:val="0"/>
        </w:rPr>
        <w:t xml:space="preserve"> Sistema Web de Gestión de Inventarios para PYME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id w:val="-20642492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5wtbn8t4m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Informe Final – 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0zqfu51x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x7q1bv49m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hjyha88f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Contexto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wbqktq5h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Problemática identificada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koyvwu6x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Justificación técnica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7dw13whw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d61z6hv5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Objetivo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2v532v3d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Objetivo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ztoqpyq0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Objetivos Específicos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z8sqt7bu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Implementar autenticación y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gnbcadj5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Desarrollar un CRUD completo para productos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xx59il2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Permitir la actualización manual y automática del stock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3yoeswrt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2.2.4. Diseñar e implementar el módulo de análisis y dashboard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ysydlrij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2.2.5. Optimizar la interfaz de usuario y usabilidad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2wahl0ch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2.2.6. Documentar técnicamente 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ayeq2fvi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Metodología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j4t3xi2l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Enfoque metodológico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zhywpow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Estructura del desarrollo por sprints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tynbk964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Sprint 1 – Configuración del entorno y autenticación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6qujf3z3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Sprint 2 – Desarrollo del CRUD y control de stock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wxgzesd1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Sprint 3 – Optimización visual, validaciones y módulo de análisis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623vqvi8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Sprint 4 – Pruebas finales, documentación y entrega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hv4p1130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Herramientas de gestión y control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pww8r12a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Desarrollo Técnico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c0selheg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Arquitectura del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9bef3wls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Tecnologías y herramientas utilizadas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n0a3ilwx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Modelo de datos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a94ap0ti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Integración y control de seguridad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ijtw73rf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Módulo de análisis y dashboard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ubkqybde3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Evidencias del Proyecto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vceimkgr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Evidencias funcionales del sistema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uvxstoa4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 Autenticación de usuarios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mcb6n6ac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5.1.2. CRUD de productos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feawczpu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5.1.3. Control y actualización manual de stock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jy5bthgq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5.1.4. Interfaz de usuario y diseño responsivo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r57jh4ms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5.1.5. Módulo de análisis y dashboard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kv0jqk2d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Evidencias de gestión y control del proyecto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oresby4u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Control de versiones y ramas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5smknkzc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5.2.2. Registro de avances y reuniones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vfg0il5j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Evidencias de pruebas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p0ppxmi7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5.3.1. Pruebas unitarias y funcionales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="276" w:lineRule="auto"/>
        <w:rPr>
          <w:sz w:val="46"/>
          <w:szCs w:val="46"/>
        </w:rPr>
      </w:pPr>
      <w:bookmarkStart w:colFirst="0" w:colLast="0" w:name="_dnrnzqcbela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/>
      </w:pPr>
      <w:bookmarkStart w:colFirst="0" w:colLast="0" w:name="_vm0zqfu51x2x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  <w:t xml:space="preserve">El presente informe final corresponde al proyecto StockFlow, desarrollado por el grupo CloudCoders en el marco del Proyecto de Aplicación Profesional (APT). StockFlow es una aplicación web para la gestión y análisis de inventario, orientada a pequeñas y medianas empresas que buscan optimizar el control de sus productos de forma centralizada, eficiente y segura.</w:t>
      </w:r>
    </w:p>
    <w:p w:rsidR="00000000" w:rsidDel="00000000" w:rsidP="00000000" w:rsidRDefault="00000000" w:rsidRPr="00000000" w14:paraId="00000044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  <w:t xml:space="preserve">El sistema fue desarrollado utilizando Vite y Vue.js en el frontend, Firebase como backend en la nube y un módulo analítico en Python para la generación de métricas y visualizaciones de datos. Esta arquitectura permitió construir una solución escalable, moderna y de fácil uso.</w:t>
      </w:r>
    </w:p>
    <w:p w:rsidR="00000000" w:rsidDel="00000000" w:rsidP="00000000" w:rsidRDefault="00000000" w:rsidRPr="00000000" w14:paraId="00000046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  <w:t xml:space="preserve">El proyecto tuvo como objetivos principales implementar la autenticación de usuarios, un CRUD completo de productos, control manual de stock y un dashboard de análisis. Además, se aplicó la metodología ágil SCRUM, facilitando la planificación, ejecución y seguimiento de los avances durante el desarrollo.</w:t>
      </w:r>
    </w:p>
    <w:p w:rsidR="00000000" w:rsidDel="00000000" w:rsidP="00000000" w:rsidRDefault="00000000" w:rsidRPr="00000000" w14:paraId="00000048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  <w:t xml:space="preserve">StockFlow representa una propuesta funcional y técnicamente sólida, que combina el desarrollo web moderno con la analítica de datos, ofreciendo una herramienta integral para la toma de decisiones en la gestión de inventarios.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numPr>
          <w:ilvl w:val="0"/>
          <w:numId w:val="13"/>
        </w:numPr>
        <w:spacing w:after="0" w:afterAutospacing="0"/>
        <w:rPr>
          <w:b w:val="1"/>
          <w:sz w:val="30"/>
          <w:szCs w:val="30"/>
        </w:rPr>
      </w:pPr>
      <w:bookmarkStart w:colFirst="0" w:colLast="0" w:name="_b0x7q1bv49mp" w:id="3"/>
      <w:bookmarkEnd w:id="3"/>
      <w:r w:rsidDel="00000000" w:rsidR="00000000" w:rsidRPr="00000000">
        <w:rPr>
          <w:rtl w:val="0"/>
        </w:rPr>
        <w:t xml:space="preserve">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13"/>
        </w:numPr>
        <w:spacing w:before="0" w:beforeAutospacing="0"/>
        <w:rPr>
          <w:b w:val="1"/>
          <w:sz w:val="24"/>
          <w:szCs w:val="24"/>
        </w:rPr>
      </w:pPr>
      <w:bookmarkStart w:colFirst="0" w:colLast="0" w:name="_guhjyha88fcn" w:id="4"/>
      <w:bookmarkEnd w:id="4"/>
      <w:r w:rsidDel="00000000" w:rsidR="00000000" w:rsidRPr="00000000">
        <w:rPr>
          <w:rtl w:val="0"/>
        </w:rPr>
        <w:t xml:space="preserve"> Contexto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corresponde a una aplicación web orientada a la gestión de inventarios en pequeñas y medianas empresas (PYMES), diseñada bajo una arquitectura modular y escalable.</w:t>
      </w:r>
    </w:p>
    <w:p w:rsidR="00000000" w:rsidDel="00000000" w:rsidP="00000000" w:rsidRDefault="00000000" w:rsidRPr="00000000" w14:paraId="0000004E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/>
        <w:rPr/>
      </w:pPr>
      <w:r w:rsidDel="00000000" w:rsidR="00000000" w:rsidRPr="00000000">
        <w:rPr>
          <w:rtl w:val="0"/>
        </w:rPr>
        <w:t xml:space="preserve">Su propósito es optimizar la administración de productos y el control del stock en tiempo real, reduciendo errores manuales y aumentando la trazabilidad de los registros.</w:t>
      </w:r>
    </w:p>
    <w:p w:rsidR="00000000" w:rsidDel="00000000" w:rsidP="00000000" w:rsidRDefault="00000000" w:rsidRPr="00000000" w14:paraId="00000050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/>
        <w:rPr/>
      </w:pPr>
      <w:r w:rsidDel="00000000" w:rsidR="00000000" w:rsidRPr="00000000">
        <w:rPr>
          <w:rtl w:val="0"/>
        </w:rPr>
        <w:t xml:space="preserve">La solución se implementa utilizando Vite + Vue.js para el frontend, Firebase como backend y base de datos, y Python como herramienta de análisis para la generación de reportes y visualizaciones.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3"/>
        </w:numPr>
        <w:rPr/>
      </w:pPr>
      <w:bookmarkStart w:colFirst="0" w:colLast="0" w:name="_33wbqktq5h6w" w:id="5"/>
      <w:bookmarkEnd w:id="5"/>
      <w:r w:rsidDel="00000000" w:rsidR="00000000" w:rsidRPr="00000000">
        <w:rPr>
          <w:rtl w:val="0"/>
        </w:rPr>
        <w:t xml:space="preserve"> Problemática identificada</w:t>
      </w:r>
    </w:p>
    <w:p w:rsidR="00000000" w:rsidDel="00000000" w:rsidP="00000000" w:rsidRDefault="00000000" w:rsidRPr="00000000" w14:paraId="00000054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ind w:left="1440"/>
        <w:rPr/>
      </w:pPr>
      <w:r w:rsidDel="00000000" w:rsidR="00000000" w:rsidRPr="00000000">
        <w:rPr>
          <w:rtl w:val="0"/>
        </w:rPr>
        <w:t xml:space="preserve">En la actualidad, una gran parte de las PYMES carece de herramientas eficientes para el control del inventario.</w:t>
      </w:r>
    </w:p>
    <w:p w:rsidR="00000000" w:rsidDel="00000000" w:rsidP="00000000" w:rsidRDefault="00000000" w:rsidRPr="00000000" w14:paraId="00000056">
      <w:pPr>
        <w:keepNext w:val="0"/>
        <w:keepLines w:val="0"/>
        <w:ind w:left="1440"/>
        <w:rPr/>
      </w:pPr>
      <w:r w:rsidDel="00000000" w:rsidR="00000000" w:rsidRPr="00000000">
        <w:rPr>
          <w:rtl w:val="0"/>
        </w:rPr>
        <w:t xml:space="preserve">Los procesos suelen realizarse mediante hojas de cálculo o registros manuales, lo que provoca: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Desactualización de la información del stock.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Falta de trazabilidad en las transacciones.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Errores de digitación que impactan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14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 esta problemática, se propuso desarrollar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StockFlow</w:t>
      </w:r>
      <w:r w:rsidDel="00000000" w:rsidR="00000000" w:rsidRPr="00000000">
        <w:rPr>
          <w:sz w:val="20"/>
          <w:szCs w:val="20"/>
          <w:rtl w:val="0"/>
        </w:rPr>
        <w:t xml:space="preserve">, un sistema que automatiza el registro de productos, controla las operaciones CRUD (crear, leer, actualizar y eliminar) y permite la visualización analítica de la información mediante dashboards interactivos.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3"/>
        </w:numPr>
        <w:rPr/>
      </w:pPr>
      <w:bookmarkStart w:colFirst="0" w:colLast="0" w:name="_jvkoyvwu6xzz" w:id="6"/>
      <w:bookmarkEnd w:id="6"/>
      <w:r w:rsidDel="00000000" w:rsidR="00000000" w:rsidRPr="00000000">
        <w:rPr>
          <w:rtl w:val="0"/>
        </w:rPr>
        <w:t xml:space="preserve"> Justificación técnica</w:t>
      </w:r>
    </w:p>
    <w:p w:rsidR="00000000" w:rsidDel="00000000" w:rsidP="00000000" w:rsidRDefault="00000000" w:rsidRPr="00000000" w14:paraId="0000005C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La elección de la arquitectura tecnológica responde a criterios de </w:t>
      </w:r>
      <w:r w:rsidDel="00000000" w:rsidR="00000000" w:rsidRPr="00000000">
        <w:rPr>
          <w:b w:val="1"/>
          <w:rtl w:val="0"/>
        </w:rPr>
        <w:t xml:space="preserve">rendimiento, escalabilidad y costo cero de infraestructura</w:t>
      </w:r>
      <w:r w:rsidDel="00000000" w:rsidR="00000000" w:rsidRPr="00000000">
        <w:rPr>
          <w:rtl w:val="0"/>
        </w:rPr>
        <w:t xml:space="preserve">, aprovechando servicios en la nube y tecnologías open source.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Vite + Vue.js:</w:t>
      </w:r>
      <w:r w:rsidDel="00000000" w:rsidR="00000000" w:rsidRPr="00000000">
        <w:rPr>
          <w:rtl w:val="0"/>
        </w:rPr>
        <w:t xml:space="preserve"> permiten un desarrollo rápido, modular y de bajo consumo de recursos en tiempo de compilación.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Firebase (Auth + Firestore):</w:t>
      </w:r>
      <w:r w:rsidDel="00000000" w:rsidR="00000000" w:rsidRPr="00000000">
        <w:rPr>
          <w:rtl w:val="0"/>
        </w:rPr>
        <w:t xml:space="preserve"> garantiza persistencia, autenticación segura y sincronización en tiempo real sin requerir un servidor dedicado.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se utiliza para el análisis de datos, empleando librerías como pandas y matplotlib para generar reportes visuales que facilitan la interpretación del estado del inventario.</w:t>
        <w:br w:type="textWrapping"/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3"/>
        </w:numPr>
        <w:spacing w:after="0" w:afterAutospacing="0" w:before="0" w:beforeAutospacing="0"/>
        <w:rPr/>
      </w:pPr>
      <w:bookmarkStart w:colFirst="0" w:colLast="0" w:name="_tr7dw13whwo0" w:id="7"/>
      <w:bookmarkEnd w:id="7"/>
      <w:r w:rsidDel="00000000" w:rsidR="00000000" w:rsidRPr="00000000">
        <w:rPr>
          <w:rtl w:val="0"/>
        </w:rPr>
        <w:t xml:space="preserve"> Objetivos del Proyecto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3"/>
        </w:numPr>
        <w:spacing w:before="0" w:beforeAutospacing="0"/>
        <w:rPr/>
      </w:pPr>
      <w:bookmarkStart w:colFirst="0" w:colLast="0" w:name="_10d61z6hv5pp" w:id="8"/>
      <w:bookmarkEnd w:id="8"/>
      <w:r w:rsidDel="00000000" w:rsidR="00000000" w:rsidRPr="00000000">
        <w:rPr>
          <w:rtl w:val="0"/>
        </w:rPr>
        <w:t xml:space="preserve"> Objetivo General</w:t>
      </w:r>
    </w:p>
    <w:p w:rsidR="00000000" w:rsidDel="00000000" w:rsidP="00000000" w:rsidRDefault="00000000" w:rsidRPr="00000000" w14:paraId="00000062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Desarrollar una </w:t>
      </w:r>
      <w:r w:rsidDel="00000000" w:rsidR="00000000" w:rsidRPr="00000000">
        <w:rPr>
          <w:rtl w:val="0"/>
        </w:rPr>
        <w:t xml:space="preserve">aplicación web de gestión de inventario,</w:t>
      </w:r>
      <w:r w:rsidDel="00000000" w:rsidR="00000000" w:rsidRPr="00000000">
        <w:rPr>
          <w:rtl w:val="0"/>
        </w:rPr>
        <w:t xml:space="preserve"> denominada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, que permita a pequeñas y medianas empresas administrar productos, controlar el stock en tiempo real y acceder a métricas analíticas mediante un módulo de visualización desarrollado en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garantizando un funcionamiento seguro, eficiente y escalable.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280" w:lineRule="auto"/>
        <w:ind w:left="1080" w:firstLine="0"/>
        <w:rPr/>
      </w:pPr>
      <w:bookmarkStart w:colFirst="0" w:colLast="0" w:name="_512v532v3dl8" w:id="9"/>
      <w:bookmarkEnd w:id="9"/>
      <w:r w:rsidDel="00000000" w:rsidR="00000000" w:rsidRPr="00000000">
        <w:rPr>
          <w:rtl w:val="0"/>
        </w:rPr>
        <w:t xml:space="preserve">Justificación del Objetivo General</w:t>
      </w:r>
    </w:p>
    <w:p w:rsidR="00000000" w:rsidDel="00000000" w:rsidP="00000000" w:rsidRDefault="00000000" w:rsidRPr="00000000" w14:paraId="00000064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objetivo se fundamenta en la necesidad de </w:t>
      </w:r>
      <w:r w:rsidDel="00000000" w:rsidR="00000000" w:rsidRPr="00000000">
        <w:rPr>
          <w:b w:val="1"/>
          <w:rtl w:val="0"/>
        </w:rPr>
        <w:t xml:space="preserve">automatizar procesos de inventario</w:t>
      </w:r>
      <w:r w:rsidDel="00000000" w:rsidR="00000000" w:rsidRPr="00000000">
        <w:rPr>
          <w:rtl w:val="0"/>
        </w:rPr>
        <w:t xml:space="preserve"> y mejorar la </w:t>
      </w:r>
      <w:r w:rsidDel="00000000" w:rsidR="00000000" w:rsidRPr="00000000">
        <w:rPr>
          <w:b w:val="1"/>
          <w:rtl w:val="0"/>
        </w:rPr>
        <w:t xml:space="preserve">toma de decisiones basada en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En el contexto de las PYMES, disponer de un sistema de gestión integral permite reducir errores humanos, optimizar recursos y obtener una visión clara de las operaciones comerciales.</w:t>
      </w:r>
    </w:p>
    <w:p w:rsidR="00000000" w:rsidDel="00000000" w:rsidP="00000000" w:rsidRDefault="00000000" w:rsidRPr="00000000" w14:paraId="00000066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Técnicamente, el proyecto se sustenta en una arquitectura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que minimiza los costos de mantenimiento y mejora la disponibilidad de la aplicación.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3"/>
        </w:numPr>
        <w:spacing w:after="0" w:afterAutospacing="0"/>
        <w:rPr/>
      </w:pPr>
      <w:bookmarkStart w:colFirst="0" w:colLast="0" w:name="_2bztoqpyq04s" w:id="10"/>
      <w:bookmarkEnd w:id="10"/>
      <w:r w:rsidDel="00000000" w:rsidR="00000000" w:rsidRPr="00000000">
        <w:rPr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3"/>
        </w:numPr>
        <w:spacing w:before="0" w:beforeAutospacing="0"/>
        <w:rPr>
          <w:b w:val="1"/>
          <w:color w:val="000000"/>
          <w:sz w:val="24"/>
          <w:szCs w:val="24"/>
        </w:rPr>
      </w:pPr>
      <w:bookmarkStart w:colFirst="0" w:colLast="0" w:name="_s8z8sqt7bubb" w:id="11"/>
      <w:bookmarkEnd w:id="11"/>
      <w:r w:rsidDel="00000000" w:rsidR="00000000" w:rsidRPr="00000000">
        <w:rPr>
          <w:b w:val="1"/>
          <w:rtl w:val="0"/>
        </w:rPr>
        <w:t xml:space="preserve">Implementar autenticación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Integrar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 para la creación, validación y cierre de sesión de usuarios, asegurando la protección de los datos mediante tokens y control de acceso.</w:t>
        <w:br w:type="textWrapping"/>
        <w:t xml:space="preserve">Justificación: La autenticación centralizada simplifica la administración de usuarios y reduce los riesgos de acceso no autorizado.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3"/>
        </w:numPr>
        <w:rPr>
          <w:b w:val="1"/>
        </w:rPr>
      </w:pPr>
      <w:bookmarkStart w:colFirst="0" w:colLast="0" w:name="_87gnbcadj581" w:id="12"/>
      <w:bookmarkEnd w:id="12"/>
      <w:r w:rsidDel="00000000" w:rsidR="00000000" w:rsidRPr="00000000">
        <w:rPr>
          <w:b w:val="1"/>
          <w:rtl w:val="0"/>
        </w:rPr>
        <w:t xml:space="preserve">Desarrollar un CRUD completo para productos</w:t>
      </w:r>
    </w:p>
    <w:p w:rsidR="00000000" w:rsidDel="00000000" w:rsidP="00000000" w:rsidRDefault="00000000" w:rsidRPr="00000000" w14:paraId="0000006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Construir módulos de </w:t>
      </w:r>
      <w:r w:rsidDel="00000000" w:rsidR="00000000" w:rsidRPr="00000000">
        <w:rPr>
          <w:b w:val="1"/>
          <w:rtl w:val="0"/>
        </w:rPr>
        <w:t xml:space="preserve">creación, lectura, actualización y eliminación de productos</w:t>
      </w:r>
      <w:r w:rsidDel="00000000" w:rsidR="00000000" w:rsidRPr="00000000">
        <w:rPr>
          <w:rtl w:val="0"/>
        </w:rPr>
        <w:t xml:space="preserve"> conectados a la base de datos Firestore, permitiendo el control dinámico del stock.</w:t>
        <w:br w:type="textWrapping"/>
        <w:t xml:space="preserve">Justificación: El CRUD constituye la base operativa del sistema, permitiendo mantener la integridad de la información en tiempo real.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2"/>
          <w:numId w:val="13"/>
        </w:numPr>
        <w:spacing w:before="280" w:lineRule="auto"/>
        <w:ind w:left="2160" w:hanging="360"/>
        <w:rPr>
          <w:b w:val="1"/>
          <w:color w:val="000000"/>
        </w:rPr>
      </w:pPr>
      <w:bookmarkStart w:colFirst="0" w:colLast="0" w:name="_c1xx59il28e" w:id="13"/>
      <w:bookmarkEnd w:id="13"/>
      <w:r w:rsidDel="00000000" w:rsidR="00000000" w:rsidRPr="00000000">
        <w:rPr>
          <w:b w:val="1"/>
          <w:color w:val="000000"/>
          <w:rtl w:val="0"/>
        </w:rPr>
        <w:t xml:space="preserve">Permitir la actualización manual y automática del stock</w:t>
      </w:r>
    </w:p>
    <w:p w:rsidR="00000000" w:rsidDel="00000000" w:rsidP="00000000" w:rsidRDefault="00000000" w:rsidRPr="00000000" w14:paraId="0000006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Implementar una funcionalidad que permita </w:t>
      </w:r>
      <w:r w:rsidDel="00000000" w:rsidR="00000000" w:rsidRPr="00000000">
        <w:rPr>
          <w:b w:val="1"/>
          <w:rtl w:val="0"/>
        </w:rPr>
        <w:t xml:space="preserve">ajustar cantidades de stock</w:t>
      </w:r>
      <w:r w:rsidDel="00000000" w:rsidR="00000000" w:rsidRPr="00000000">
        <w:rPr>
          <w:rtl w:val="0"/>
        </w:rPr>
        <w:t xml:space="preserve"> de forma manual o automática tras operaciones CRUD, con actualización inmediata en la base de datos.</w:t>
        <w:br w:type="textWrapping"/>
        <w:t xml:space="preserve">Justificación: Esta función optimiza el flujo de inventario y evita la pérdida de coherencia entre registros.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3"/>
        </w:numPr>
        <w:rPr>
          <w:b w:val="1"/>
        </w:rPr>
      </w:pPr>
      <w:bookmarkStart w:colFirst="0" w:colLast="0" w:name="_6w3yoeswrtkk" w:id="14"/>
      <w:bookmarkEnd w:id="14"/>
      <w:r w:rsidDel="00000000" w:rsidR="00000000" w:rsidRPr="00000000">
        <w:rPr>
          <w:rtl w:val="0"/>
        </w:rPr>
        <w:t xml:space="preserve">Diseñar e implementar el módulo de análisis 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Desarrollar un </w:t>
      </w:r>
      <w:r w:rsidDel="00000000" w:rsidR="00000000" w:rsidRPr="00000000">
        <w:rPr>
          <w:b w:val="1"/>
          <w:rtl w:val="0"/>
        </w:rPr>
        <w:t xml:space="preserve">módulo analítico en Python</w:t>
      </w:r>
      <w:r w:rsidDel="00000000" w:rsidR="00000000" w:rsidRPr="00000000">
        <w:rPr>
          <w:rtl w:val="0"/>
        </w:rPr>
        <w:t xml:space="preserve"> que procese los datos del inventario para generar indicadores visuales sobre niveles de stock, productos críticos y rotación de inventario.</w:t>
        <w:br w:type="textWrapping"/>
        <w:t xml:space="preserve">Justificación: El análisis de datos incrementa el valor informativo del sistema y aporta una herramienta de apoyo a la gestión estratégica de las PYMES.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3"/>
        </w:numPr>
        <w:rPr/>
      </w:pPr>
      <w:bookmarkStart w:colFirst="0" w:colLast="0" w:name="_uwysydlrij9f" w:id="15"/>
      <w:bookmarkEnd w:id="15"/>
      <w:r w:rsidDel="00000000" w:rsidR="00000000" w:rsidRPr="00000000">
        <w:rPr>
          <w:rtl w:val="0"/>
        </w:rPr>
        <w:t xml:space="preserve">Optimizar la interfaz de usuario y usabilidad</w:t>
      </w:r>
    </w:p>
    <w:p w:rsidR="00000000" w:rsidDel="00000000" w:rsidP="00000000" w:rsidRDefault="00000000" w:rsidRPr="00000000" w14:paraId="0000007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b w:val="1"/>
          <w:rtl w:val="0"/>
        </w:rPr>
        <w:t xml:space="preserve">principios de diseño UI/UX</w:t>
      </w:r>
      <w:r w:rsidDel="00000000" w:rsidR="00000000" w:rsidRPr="00000000">
        <w:rPr>
          <w:rtl w:val="0"/>
        </w:rPr>
        <w:t xml:space="preserve"> y adaptar la interfaz a distintos dispositivos mediante </w:t>
      </w: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, asegurando una navegación fluida e intuitiva.</w:t>
        <w:br w:type="textWrapping"/>
        <w:t xml:space="preserve">Justificación: Una interfaz clara y responsiva mejora la experiencia del usuario y la adopción del sistema.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3"/>
        </w:numPr>
        <w:rPr/>
      </w:pPr>
      <w:bookmarkStart w:colFirst="0" w:colLast="0" w:name="_k62wahl0ch7a" w:id="16"/>
      <w:bookmarkEnd w:id="16"/>
      <w:r w:rsidDel="00000000" w:rsidR="00000000" w:rsidRPr="00000000">
        <w:rPr>
          <w:rtl w:val="0"/>
        </w:rPr>
        <w:t xml:space="preserve">Documentar técnicamente el sistema</w:t>
      </w:r>
    </w:p>
    <w:p w:rsidR="00000000" w:rsidDel="00000000" w:rsidP="00000000" w:rsidRDefault="00000000" w:rsidRPr="00000000" w14:paraId="0000007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Elaborar la </w:t>
      </w:r>
      <w:r w:rsidDel="00000000" w:rsidR="00000000" w:rsidRPr="00000000">
        <w:rPr>
          <w:b w:val="1"/>
          <w:rtl w:val="0"/>
        </w:rPr>
        <w:t xml:space="preserve">documentación técnica y el manual de usuario</w:t>
      </w:r>
      <w:r w:rsidDel="00000000" w:rsidR="00000000" w:rsidRPr="00000000">
        <w:rPr>
          <w:rtl w:val="0"/>
        </w:rPr>
        <w:t xml:space="preserve">, describiendo la arquitectura, dependencias, configuración del entorno y procedimientos de uso.</w:t>
        <w:br w:type="textWrapping"/>
        <w:t xml:space="preserve">Justificación: Garantiza la mantenibilidad del software y facilita su implementación futura en entornos empresariales.</w:t>
      </w:r>
    </w:p>
    <w:p w:rsidR="00000000" w:rsidDel="00000000" w:rsidP="00000000" w:rsidRDefault="00000000" w:rsidRPr="00000000" w14:paraId="00000074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3"/>
        </w:numPr>
        <w:spacing w:after="0" w:afterAutospacing="0"/>
        <w:rPr/>
      </w:pPr>
      <w:bookmarkStart w:colFirst="0" w:colLast="0" w:name="_9jayeq2fvij4" w:id="17"/>
      <w:bookmarkEnd w:id="17"/>
      <w:r w:rsidDel="00000000" w:rsidR="00000000" w:rsidRPr="00000000">
        <w:rPr>
          <w:rtl w:val="0"/>
        </w:rPr>
        <w:t xml:space="preserve">Metodología de Trabajo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3"/>
        </w:numPr>
        <w:spacing w:before="0" w:beforeAutospacing="0"/>
        <w:rPr/>
      </w:pPr>
      <w:bookmarkStart w:colFirst="0" w:colLast="0" w:name="_efj4t3xi2lr7" w:id="18"/>
      <w:bookmarkEnd w:id="18"/>
      <w:r w:rsidDel="00000000" w:rsidR="00000000" w:rsidRPr="00000000">
        <w:rPr>
          <w:rtl w:val="0"/>
        </w:rPr>
        <w:t xml:space="preserve">Enfoque metodológico</w:t>
      </w:r>
    </w:p>
    <w:p w:rsidR="00000000" w:rsidDel="00000000" w:rsidP="00000000" w:rsidRDefault="00000000" w:rsidRPr="00000000" w14:paraId="00000077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desarrollo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se ejecutó bajo la metodología ágil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seleccionada por su enfoque iterativo, colaborativo y orientado a resultados tangibles en períodos cortos de tiempo.</w:t>
      </w:r>
    </w:p>
    <w:p w:rsidR="00000000" w:rsidDel="00000000" w:rsidP="00000000" w:rsidRDefault="00000000" w:rsidRPr="00000000" w14:paraId="00000078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SCRUM permitió una </w:t>
      </w:r>
      <w:r w:rsidDel="00000000" w:rsidR="00000000" w:rsidRPr="00000000">
        <w:rPr>
          <w:b w:val="1"/>
          <w:rtl w:val="0"/>
        </w:rPr>
        <w:t xml:space="preserve">gestión flexible del desarrollo</w:t>
      </w:r>
      <w:r w:rsidDel="00000000" w:rsidR="00000000" w:rsidRPr="00000000">
        <w:rPr>
          <w:rtl w:val="0"/>
        </w:rPr>
        <w:t xml:space="preserve">, facilitando la adaptación a los cambios, la entrega progresiva de funcionalidades y la evaluación continua de los avances.</w:t>
      </w:r>
    </w:p>
    <w:p w:rsidR="00000000" w:rsidDel="00000000" w:rsidP="00000000" w:rsidRDefault="00000000" w:rsidRPr="00000000" w14:paraId="00000079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proyecto se dividió en </w:t>
      </w:r>
      <w:r w:rsidDel="00000000" w:rsidR="00000000" w:rsidRPr="00000000">
        <w:rPr>
          <w:b w:val="1"/>
          <w:rtl w:val="0"/>
        </w:rPr>
        <w:t xml:space="preserve">sprints funcionales de dos semanas</w:t>
      </w:r>
      <w:r w:rsidDel="00000000" w:rsidR="00000000" w:rsidRPr="00000000">
        <w:rPr>
          <w:rtl w:val="0"/>
        </w:rPr>
        <w:t xml:space="preserve">, cada uno con entregables definidos, revisión de resultados y ajustes planificados.</w:t>
      </w:r>
    </w:p>
    <w:p w:rsidR="00000000" w:rsidDel="00000000" w:rsidP="00000000" w:rsidRDefault="00000000" w:rsidRPr="00000000" w14:paraId="0000007A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Justificación técnica: El uso de SCRUM resulta especialmente pertinente en entornos académicos y de desarrollo web, donde la retroalimentación frecuente del stakeholder y los cambios en requerimientos son constantes. Este enfoque permitió asegurar el cumplimiento de los objetivos específicos, manteniendo la trazabilidad y el control sobre las tareas.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3"/>
        </w:numPr>
        <w:spacing w:after="0" w:afterAutospacing="0"/>
        <w:rPr/>
      </w:pPr>
      <w:bookmarkStart w:colFirst="0" w:colLast="0" w:name="_twzhywpowg0" w:id="19"/>
      <w:bookmarkEnd w:id="19"/>
      <w:r w:rsidDel="00000000" w:rsidR="00000000" w:rsidRPr="00000000">
        <w:rPr>
          <w:rtl w:val="0"/>
        </w:rPr>
        <w:t xml:space="preserve"> Estructura del desarrollo por sprints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3"/>
        </w:numPr>
        <w:spacing w:before="0" w:beforeAutospacing="0"/>
        <w:rPr/>
      </w:pPr>
      <w:bookmarkStart w:colFirst="0" w:colLast="0" w:name="_drtynbk96402" w:id="20"/>
      <w:bookmarkEnd w:id="20"/>
      <w:r w:rsidDel="00000000" w:rsidR="00000000" w:rsidRPr="00000000">
        <w:rPr>
          <w:rtl w:val="0"/>
        </w:rPr>
        <w:t xml:space="preserve">Sprint 1 – Configuración del entorno y autenticación</w:t>
      </w:r>
    </w:p>
    <w:p w:rsidR="00000000" w:rsidDel="00000000" w:rsidP="00000000" w:rsidRDefault="00000000" w:rsidRPr="00000000" w14:paraId="0000007D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Establecer la base del proyecto y los servicios fundamentales.</w:t>
        <w:br w:type="textWrapping"/>
      </w:r>
      <w:r w:rsidDel="00000000" w:rsidR="00000000" w:rsidRPr="00000000">
        <w:rPr>
          <w:b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Configuración del entorno de desarrollo con </w:t>
      </w:r>
      <w:r w:rsidDel="00000000" w:rsidR="00000000" w:rsidRPr="00000000">
        <w:rPr>
          <w:b w:val="1"/>
          <w:rtl w:val="0"/>
        </w:rPr>
        <w:t xml:space="preserve">Vite + Vue.js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Integración de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Creación de las vistas iniciales: Login y Registro de usuario.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Sistema funcional de autenticación conectado con Firebase y primer prototipo de interfaz de usuario.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25 de agosto – 12 de septiembre de 2025.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Completado.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3"/>
        </w:numPr>
        <w:rPr/>
      </w:pPr>
      <w:bookmarkStart w:colFirst="0" w:colLast="0" w:name="_l26qujf3z33e" w:id="21"/>
      <w:bookmarkEnd w:id="21"/>
      <w:r w:rsidDel="00000000" w:rsidR="00000000" w:rsidRPr="00000000">
        <w:rPr>
          <w:rtl w:val="0"/>
        </w:rPr>
        <w:t xml:space="preserve">Sprint 2 – Desarrollo del CRUD y control de stock</w:t>
      </w:r>
    </w:p>
    <w:p w:rsidR="00000000" w:rsidDel="00000000" w:rsidP="00000000" w:rsidRDefault="00000000" w:rsidRPr="00000000" w14:paraId="00000083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las funcionalidades principales del sistema.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Construcción del CRUD completo (crear, leer, actualizar y eliminar productos).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Configuración de Firestore para almacenamiento de datos en la nube.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Implementación del control de stock manual y validaciones básicas.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Desarrollo de la función de cierre de sesión segura.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CRUD completamente operativo y sincronizado con Firebase; control básico de stock implementado.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15 – 29 de septiembre de 2025.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Completado.</w:t>
      </w:r>
    </w:p>
    <w:p w:rsidR="00000000" w:rsidDel="00000000" w:rsidP="00000000" w:rsidRDefault="00000000" w:rsidRPr="00000000" w14:paraId="00000088">
      <w:pPr>
        <w:spacing w:after="240" w:before="240" w:lineRule="auto"/>
        <w:ind w:left="144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13"/>
        </w:numPr>
        <w:rPr/>
      </w:pPr>
      <w:bookmarkStart w:colFirst="0" w:colLast="0" w:name="_dhwxgzesd111" w:id="22"/>
      <w:bookmarkEnd w:id="22"/>
      <w:r w:rsidDel="00000000" w:rsidR="00000000" w:rsidRPr="00000000">
        <w:rPr>
          <w:rtl w:val="0"/>
        </w:rPr>
        <w:t xml:space="preserve">Sprint 3 – Optimización visual, validaciones y módulo de análisis</w:t>
      </w:r>
    </w:p>
    <w:p w:rsidR="00000000" w:rsidDel="00000000" w:rsidP="00000000" w:rsidRDefault="00000000" w:rsidRPr="00000000" w14:paraId="0000008A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Mejorar la experiencia del usuario, validar entradas y crear el módulo de análisis.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Implementación de validaciones en formularios y alertas de errores.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Integración de diseño responsivo con </w:t>
      </w: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.</w:t>
        <w:br w:type="textWrapping"/>
        <w:t xml:space="preserve">Desarrollo del </w:t>
      </w:r>
      <w:r w:rsidDel="00000000" w:rsidR="00000000" w:rsidRPr="00000000">
        <w:rPr>
          <w:b w:val="1"/>
          <w:rtl w:val="0"/>
        </w:rPr>
        <w:t xml:space="preserve">módulo de análisis y dashboard en Python</w:t>
      </w:r>
      <w:r w:rsidDel="00000000" w:rsidR="00000000" w:rsidRPr="00000000">
        <w:rPr>
          <w:rtl w:val="0"/>
        </w:rPr>
        <w:t xml:space="preserve"> (uso de pandas y matplotlib).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Elaboración de documentación técnica y manual de usuario.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Sistema visualmente coherente, con validaciones operativas y dashboard analítico funcional que muestra métricas de stock y productos críticos.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Octubre – noviembre de 2025.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En curso (80% completado).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numPr>
          <w:ilvl w:val="2"/>
          <w:numId w:val="13"/>
        </w:numPr>
        <w:spacing w:before="280" w:lineRule="auto"/>
        <w:rPr>
          <w:sz w:val="26"/>
          <w:szCs w:val="26"/>
        </w:rPr>
      </w:pPr>
      <w:bookmarkStart w:colFirst="0" w:colLast="0" w:name="_g3623vqvi8l5" w:id="23"/>
      <w:bookmarkEnd w:id="23"/>
      <w:r w:rsidDel="00000000" w:rsidR="00000000" w:rsidRPr="00000000">
        <w:rPr>
          <w:sz w:val="26"/>
          <w:szCs w:val="26"/>
          <w:rtl w:val="0"/>
        </w:rPr>
        <w:t xml:space="preserve">Sprint 4 – Pruebas finales, documentación y entrega</w:t>
      </w:r>
    </w:p>
    <w:p w:rsidR="00000000" w:rsidDel="00000000" w:rsidP="00000000" w:rsidRDefault="00000000" w:rsidRPr="00000000" w14:paraId="00000090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Realizar pruebas de integración, preparar la documentación final y generar la entrega completa del proyecto.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Ejecución de pruebas unitarias y funcionales del sistema.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Validación de autenticación y flujo de datos entre módulos.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Ajustes de interfaz y corrección de errores menores.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Entrega de documentación técnica consolidada.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Noviembre – 15 de diciembre de 2025.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Planificado (inicio próximo).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3"/>
        </w:numPr>
        <w:spacing w:after="0" w:afterAutospacing="0"/>
        <w:rPr/>
      </w:pPr>
      <w:bookmarkStart w:colFirst="0" w:colLast="0" w:name="_wdhv4p1130lx" w:id="24"/>
      <w:bookmarkEnd w:id="24"/>
      <w:r w:rsidDel="00000000" w:rsidR="00000000" w:rsidRPr="00000000">
        <w:rPr>
          <w:rtl w:val="0"/>
        </w:rPr>
        <w:t xml:space="preserve">Herramientas de gestión y control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Control de versiones y gestión de ramas.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Firebase Console:</w:t>
      </w:r>
      <w:r w:rsidDel="00000000" w:rsidR="00000000" w:rsidRPr="00000000">
        <w:rPr>
          <w:rtl w:val="0"/>
        </w:rPr>
        <w:t xml:space="preserve"> Administración de autenticación, reglas y base de datos.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Google Docs / Sheets:</w:t>
      </w:r>
      <w:r w:rsidDel="00000000" w:rsidR="00000000" w:rsidRPr="00000000">
        <w:rPr>
          <w:rtl w:val="0"/>
        </w:rPr>
        <w:t xml:space="preserve"> Registro de avances y acuerdos de equipo.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VS Code:</w:t>
      </w:r>
      <w:r w:rsidDel="00000000" w:rsidR="00000000" w:rsidRPr="00000000">
        <w:rPr>
          <w:rtl w:val="0"/>
        </w:rPr>
        <w:t xml:space="preserve"> Entorno principal de desarrollo.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+ Jupyter Notebook:</w:t>
      </w:r>
      <w:r w:rsidDel="00000000" w:rsidR="00000000" w:rsidRPr="00000000">
        <w:rPr>
          <w:rtl w:val="0"/>
        </w:rPr>
        <w:t xml:space="preserve"> Procesamiento de datos para el módulo analítico.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Justificación: El uso de estas herramientas permitió una trazabilidad total del proyecto, desde la planificación de tareas hasta la integración de componentes y control de código.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GitHub fue esencial para la colaboración asíncrona, mientras que Firebase eliminó la necesidad de infraestructura dedicada, optimizando tiempos y costos.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numPr>
          <w:ilvl w:val="0"/>
          <w:numId w:val="13"/>
        </w:numPr>
        <w:spacing w:after="0" w:afterAutospacing="0"/>
        <w:rPr>
          <w:sz w:val="46"/>
          <w:szCs w:val="46"/>
        </w:rPr>
      </w:pPr>
      <w:bookmarkStart w:colFirst="0" w:colLast="0" w:name="_lgpww8r12aws" w:id="25"/>
      <w:bookmarkEnd w:id="25"/>
      <w:r w:rsidDel="00000000" w:rsidR="00000000" w:rsidRPr="00000000">
        <w:rPr>
          <w:sz w:val="46"/>
          <w:szCs w:val="46"/>
          <w:rtl w:val="0"/>
        </w:rPr>
        <w:t xml:space="preserve">Desarrollo Técnico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1"/>
          <w:numId w:val="13"/>
        </w:numPr>
        <w:spacing w:before="0" w:beforeAutospacing="0"/>
        <w:rPr>
          <w:sz w:val="34"/>
          <w:szCs w:val="34"/>
        </w:rPr>
      </w:pPr>
      <w:bookmarkStart w:colFirst="0" w:colLast="0" w:name="_jjc0selhegrk" w:id="26"/>
      <w:bookmarkEnd w:id="26"/>
      <w:r w:rsidDel="00000000" w:rsidR="00000000" w:rsidRPr="00000000">
        <w:rPr>
          <w:sz w:val="34"/>
          <w:szCs w:val="34"/>
          <w:rtl w:val="0"/>
        </w:rPr>
        <w:t xml:space="preserve">Arquitectura del sistema</w:t>
      </w:r>
    </w:p>
    <w:p w:rsidR="00000000" w:rsidDel="00000000" w:rsidP="00000000" w:rsidRDefault="00000000" w:rsidRPr="00000000" w14:paraId="000000A0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fue diseñado bajo una </w:t>
      </w:r>
      <w:r w:rsidDel="00000000" w:rsidR="00000000" w:rsidRPr="00000000">
        <w:rPr>
          <w:b w:val="1"/>
          <w:rtl w:val="0"/>
        </w:rPr>
        <w:t xml:space="preserve">arquitectura modular cliente-servidor de tipo cloud-based</w:t>
      </w:r>
      <w:r w:rsidDel="00000000" w:rsidR="00000000" w:rsidRPr="00000000">
        <w:rPr>
          <w:rtl w:val="0"/>
        </w:rPr>
        <w:t xml:space="preserve">, que separa las responsabilidades entre presentación, lógica de negocio y almacenamiento.</w:t>
        <w:br w:type="textWrapping"/>
        <w:t xml:space="preserve"> El frontend y backend se comunican mediante el SDK de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permitiendo la autenticación y el manejo de datos sin un servidor intermedio, bajo un modelo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principales:</w:t>
      </w:r>
    </w:p>
    <w:p w:rsidR="00000000" w:rsidDel="00000000" w:rsidP="00000000" w:rsidRDefault="00000000" w:rsidRPr="00000000" w14:paraId="000000A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(Cliente):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240" w:lineRule="auto"/>
        <w:ind w:left="4320" w:hanging="360"/>
        <w:rPr/>
      </w:pPr>
      <w:r w:rsidDel="00000000" w:rsidR="00000000" w:rsidRPr="00000000">
        <w:rPr>
          <w:rtl w:val="0"/>
        </w:rPr>
        <w:t xml:space="preserve">Desarrollado en </w:t>
      </w:r>
      <w:r w:rsidDel="00000000" w:rsidR="00000000" w:rsidRPr="00000000">
        <w:rPr>
          <w:b w:val="1"/>
          <w:rtl w:val="0"/>
        </w:rPr>
        <w:t xml:space="preserve">Vite + Vue.js</w:t>
      </w:r>
      <w:r w:rsidDel="00000000" w:rsidR="00000000" w:rsidRPr="00000000">
        <w:rPr>
          <w:rtl w:val="0"/>
        </w:rPr>
        <w:t xml:space="preserve">, con enrutamiento controlado mediante Vue Router y estilos gestionados por TailwindCSS.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240" w:before="0" w:beforeAutospacing="0" w:lineRule="auto"/>
        <w:ind w:left="4320" w:hanging="360"/>
        <w:rPr/>
      </w:pPr>
      <w:r w:rsidDel="00000000" w:rsidR="00000000" w:rsidRPr="00000000">
        <w:rPr>
          <w:rtl w:val="0"/>
        </w:rPr>
        <w:t xml:space="preserve">Se encarga de la presentación, validación de formularios y renderizado de componentes dinámicos.</w:t>
      </w:r>
    </w:p>
    <w:p w:rsidR="00000000" w:rsidDel="00000000" w:rsidP="00000000" w:rsidRDefault="00000000" w:rsidRPr="00000000" w14:paraId="000000A5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(Servicios Cloud):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240" w:lineRule="auto"/>
        <w:ind w:left="4320" w:hanging="360"/>
        <w:rPr/>
      </w:pPr>
      <w:r w:rsidDel="00000000" w:rsidR="00000000" w:rsidRPr="00000000">
        <w:rPr>
          <w:rtl w:val="0"/>
        </w:rPr>
        <w:t xml:space="preserve">Basado en </w:t>
      </w:r>
      <w:r w:rsidDel="00000000" w:rsidR="00000000" w:rsidRPr="00000000">
        <w:rPr>
          <w:b w:val="1"/>
          <w:rtl w:val="0"/>
        </w:rPr>
        <w:t xml:space="preserve">Firebase Firestore</w:t>
      </w:r>
      <w:r w:rsidDel="00000000" w:rsidR="00000000" w:rsidRPr="00000000">
        <w:rPr>
          <w:rtl w:val="0"/>
        </w:rPr>
        <w:t xml:space="preserve"> (base de datos NoSQL) para el almacenamiento de productos, usuarios y operaciones.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 para la gestión segura de usuarios mediante correo electrónico y contraseña.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240" w:before="0" w:beforeAutospacing="0" w:lineRule="auto"/>
        <w:ind w:left="4320" w:hanging="360"/>
        <w:rPr/>
      </w:pPr>
      <w:r w:rsidDel="00000000" w:rsidR="00000000" w:rsidRPr="00000000">
        <w:rPr>
          <w:rtl w:val="0"/>
        </w:rPr>
        <w:t xml:space="preserve">Variables de entorno definidas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para proteger credenciales y claves del proyecto.</w:t>
      </w:r>
    </w:p>
    <w:p w:rsidR="00000000" w:rsidDel="00000000" w:rsidP="00000000" w:rsidRDefault="00000000" w:rsidRPr="00000000" w14:paraId="000000A9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Analítico: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240" w:lineRule="auto"/>
        <w:ind w:left="4320" w:hanging="360"/>
        <w:rPr/>
      </w:pPr>
      <w:r w:rsidDel="00000000" w:rsidR="00000000" w:rsidRPr="00000000">
        <w:rPr>
          <w:rtl w:val="0"/>
        </w:rPr>
        <w:t xml:space="preserve">Implementado en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conectándose a la base de datos mediante exportaciones JSON o integración con la API REST de Firebase.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240" w:before="0" w:beforeAutospacing="0" w:lineRule="auto"/>
        <w:ind w:left="4320" w:hanging="360"/>
        <w:rPr/>
      </w:pPr>
      <w:r w:rsidDel="00000000" w:rsidR="00000000" w:rsidRPr="00000000">
        <w:rPr>
          <w:rtl w:val="0"/>
        </w:rPr>
        <w:t xml:space="preserve">Procesa la información con librerías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, generando visualizaciones sobre el comportamiento del stock, productos con baja rotación y niveles críticos.</w:t>
      </w:r>
    </w:p>
    <w:p w:rsidR="00000000" w:rsidDel="00000000" w:rsidP="00000000" w:rsidRDefault="00000000" w:rsidRPr="00000000" w14:paraId="000000AC">
      <w:pPr>
        <w:spacing w:after="240" w:before="240" w:lineRule="auto"/>
        <w:ind w:left="1440"/>
        <w:rPr/>
      </w:pPr>
      <w:r w:rsidDel="00000000" w:rsidR="00000000" w:rsidRPr="00000000">
        <w:rPr>
          <w:b w:val="1"/>
          <w:rtl w:val="0"/>
        </w:rPr>
        <w:t xml:space="preserve">Flujo de datos: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El cliente ejecuta operaciones CRUD → los cambios se reflejan en Firestore → los datos exportados son procesados por el módulo analítico para generar reportes.</w:t>
      </w:r>
    </w:p>
    <w:p w:rsidR="00000000" w:rsidDel="00000000" w:rsidP="00000000" w:rsidRDefault="00000000" w:rsidRPr="00000000" w14:paraId="000000AD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Justificación técnica:</w:t>
        <w:br w:type="textWrapping"/>
        <w:t xml:space="preserve">Esta arquitectura permite </w:t>
      </w:r>
      <w:r w:rsidDel="00000000" w:rsidR="00000000" w:rsidRPr="00000000">
        <w:rPr>
          <w:b w:val="1"/>
          <w:rtl w:val="0"/>
        </w:rPr>
        <w:t xml:space="preserve">escalabilidad horizontal</w:t>
      </w:r>
      <w:r w:rsidDel="00000000" w:rsidR="00000000" w:rsidRPr="00000000">
        <w:rPr>
          <w:rtl w:val="0"/>
        </w:rPr>
        <w:t xml:space="preserve">, integración ágil de nuevas funciones y despliegue sencillo en la nube sin costos de infraestructura. Además, facilita la incorporación de módulos analíticos externos, ampliando el alcance funcional del sistema.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3"/>
        </w:numPr>
        <w:rPr/>
      </w:pPr>
      <w:bookmarkStart w:colFirst="0" w:colLast="0" w:name="_1h9bef3wls6c" w:id="27"/>
      <w:bookmarkEnd w:id="27"/>
      <w:r w:rsidDel="00000000" w:rsidR="00000000" w:rsidRPr="00000000">
        <w:rPr>
          <w:rtl w:val="0"/>
        </w:rPr>
        <w:t xml:space="preserve">Tecnologías y herramientas utilizadas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2295"/>
        <w:gridCol w:w="4875"/>
        <w:tblGridChange w:id="0">
          <w:tblGrid>
            <w:gridCol w:w="1860"/>
            <w:gridCol w:w="2295"/>
            <w:gridCol w:w="4875"/>
          </w:tblGrid>
        </w:tblGridChange>
      </w:tblGrid>
      <w:tr>
        <w:trPr>
          <w:cantSplit w:val="0"/>
          <w:trHeight w:val="918.955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 /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 de selección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Vite + Vue.js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Desarrollo del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Vite mejora la velocidad de compilación; Vue.js ofrece modularidad y reactividad eficiente.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 (Auth + Firestore)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Backend y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Solución serverless segura, gratuita y con sincronización en tiempo real.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Diseño y estilos visuales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Permite desarrollo rápido de UI responsiva con bajo consumo de CSS.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Análisis y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Permite análisis de datos estructurados con librerías maduras (pandas, matplotlib).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Facilita la colaboración y trazabilidad del código mediante commits y 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IDE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Ligero, configurable y con integración directa con GitHub y Firebase.</w:t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Justificación:</w:t>
        <w:br w:type="textWrapping"/>
        <w:t xml:space="preserve">La selección tecnológica prioriza herramientas </w:t>
      </w: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y servicios </w:t>
      </w:r>
      <w:r w:rsidDel="00000000" w:rsidR="00000000" w:rsidRPr="00000000">
        <w:rPr>
          <w:b w:val="1"/>
          <w:rtl w:val="0"/>
        </w:rPr>
        <w:t xml:space="preserve">cloud-native</w:t>
      </w:r>
      <w:r w:rsidDel="00000000" w:rsidR="00000000" w:rsidRPr="00000000">
        <w:rPr>
          <w:rtl w:val="0"/>
        </w:rPr>
        <w:t xml:space="preserve">, optimizando rendimiento, costos y tiempo de desarrollo.</w:t>
      </w:r>
    </w:p>
    <w:p w:rsidR="00000000" w:rsidDel="00000000" w:rsidP="00000000" w:rsidRDefault="00000000" w:rsidRPr="00000000" w14:paraId="000000C5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El uso de Firebase reduce la complejidad del backend y elimina la necesidad de servidores propios, mientras que Python añade una capa analítica avanzada que extiende la funcionalidad tradicional de un CRUD.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3"/>
        </w:numPr>
        <w:rPr/>
      </w:pPr>
      <w:bookmarkStart w:colFirst="0" w:colLast="0" w:name="_3bn0a3ilwxxe" w:id="28"/>
      <w:bookmarkEnd w:id="2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C7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modelo de datos se estructura de forma </w:t>
      </w:r>
      <w:r w:rsidDel="00000000" w:rsidR="00000000" w:rsidRPr="00000000">
        <w:rPr>
          <w:b w:val="1"/>
          <w:rtl w:val="0"/>
        </w:rPr>
        <w:t xml:space="preserve">no relacional (NoSQL)</w:t>
      </w:r>
      <w:r w:rsidDel="00000000" w:rsidR="00000000" w:rsidRPr="00000000">
        <w:rPr>
          <w:rtl w:val="0"/>
        </w:rPr>
        <w:t xml:space="preserve">, aprovechando la naturaleza flexible de </w:t>
      </w:r>
      <w:r w:rsidDel="00000000" w:rsidR="00000000" w:rsidRPr="00000000">
        <w:rPr>
          <w:b w:val="1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.</w:t>
        <w:br w:type="textWrapping"/>
        <w:t xml:space="preserve"> Las colecciones principales son: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contiene los datos de autenticación (UID, correo, nombre).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Productos:</w:t>
      </w:r>
      <w:r w:rsidDel="00000000" w:rsidR="00000000" w:rsidRPr="00000000">
        <w:rPr>
          <w:rtl w:val="0"/>
        </w:rPr>
        <w:t xml:space="preserve"> almacena la información relevante para la gestión del inventario.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Historial:</w:t>
      </w:r>
      <w:r w:rsidDel="00000000" w:rsidR="00000000" w:rsidRPr="00000000">
        <w:rPr>
          <w:rtl w:val="0"/>
        </w:rPr>
        <w:t xml:space="preserve"> registra modificaciones en el stock (fecha, cantidad y acción).</w:t>
      </w:r>
    </w:p>
    <w:p w:rsidR="00000000" w:rsidDel="00000000" w:rsidP="00000000" w:rsidRDefault="00000000" w:rsidRPr="00000000" w14:paraId="000000CB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Justificación técnica:</w:t>
        <w:br w:type="textWrapping"/>
        <w:t xml:space="preserve">El modelo NoSQL facilita la lectura y escritura de datos en tiempo real, soportando alta concurrencia sin sacrificar rendimiento.</w:t>
      </w:r>
    </w:p>
    <w:p w:rsidR="00000000" w:rsidDel="00000000" w:rsidP="00000000" w:rsidRDefault="00000000" w:rsidRPr="00000000" w14:paraId="000000CC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Además, su estructura jerárquica permite escalar el sistema agregando subcolecciones (p. ej., proveedores o movimientos históricos).</w:t>
      </w:r>
    </w:p>
    <w:p w:rsidR="00000000" w:rsidDel="00000000" w:rsidP="00000000" w:rsidRDefault="00000000" w:rsidRPr="00000000" w14:paraId="000000CD">
      <w:pPr>
        <w:spacing w:after="240" w:before="24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3"/>
        </w:numPr>
        <w:rPr/>
      </w:pPr>
      <w:bookmarkStart w:colFirst="0" w:colLast="0" w:name="_6la94ap0ti98" w:id="29"/>
      <w:bookmarkEnd w:id="29"/>
      <w:r w:rsidDel="00000000" w:rsidR="00000000" w:rsidRPr="00000000">
        <w:rPr>
          <w:rtl w:val="0"/>
        </w:rPr>
        <w:t xml:space="preserve">Integración y control de seguridad</w:t>
      </w:r>
    </w:p>
    <w:p w:rsidR="00000000" w:rsidDel="00000000" w:rsidP="00000000" w:rsidRDefault="00000000" w:rsidRPr="00000000" w14:paraId="000000CF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sistema incorpora autenticación de usuarios mediante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, con control de acceso basado en roles definidos en reglas de seguridad de Firestore.</w:t>
      </w:r>
    </w:p>
    <w:p w:rsidR="00000000" w:rsidDel="00000000" w:rsidP="00000000" w:rsidRDefault="00000000" w:rsidRPr="00000000" w14:paraId="000000D0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Se utilizan </w:t>
      </w:r>
      <w:r w:rsidDel="00000000" w:rsidR="00000000" w:rsidRPr="00000000">
        <w:rPr>
          <w:b w:val="1"/>
          <w:rtl w:val="0"/>
        </w:rPr>
        <w:t xml:space="preserve">tokens JWT</w:t>
      </w:r>
      <w:r w:rsidDel="00000000" w:rsidR="00000000" w:rsidRPr="00000000">
        <w:rPr>
          <w:rtl w:val="0"/>
        </w:rPr>
        <w:t xml:space="preserve"> generados por Firebase para validar cada solicitud del cliente.</w:t>
      </w:r>
    </w:p>
    <w:p w:rsidR="00000000" w:rsidDel="00000000" w:rsidP="00000000" w:rsidRDefault="00000000" w:rsidRPr="00000000" w14:paraId="000000D1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Medidas implementadas: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Protección de rutas mediante Vue Router Guards.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Variables de entorno (.env) para ocultar credenciales.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Validaciones en formularios con mensajes dinámicos en tiempo real.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Justificación:</w:t>
        <w:br w:type="textWrapping"/>
        <w:t xml:space="preserve">Estas prácticas aseguran la </w:t>
      </w:r>
      <w:r w:rsidDel="00000000" w:rsidR="00000000" w:rsidRPr="00000000">
        <w:rPr>
          <w:b w:val="1"/>
          <w:rtl w:val="0"/>
        </w:rPr>
        <w:t xml:space="preserve">confidencialidad, integridad y disponibilidad</w:t>
      </w:r>
      <w:r w:rsidDel="00000000" w:rsidR="00000000" w:rsidRPr="00000000">
        <w:rPr>
          <w:rtl w:val="0"/>
        </w:rPr>
        <w:t xml:space="preserve"> de los datos. El uso de autenticación delegada y reglas en la nube evita vulnerabilidades comunes como inyección o acceso no autorizado.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3"/>
        </w:numPr>
        <w:rPr/>
      </w:pPr>
      <w:bookmarkStart w:colFirst="0" w:colLast="0" w:name="_84ijtw73rfwm" w:id="30"/>
      <w:bookmarkEnd w:id="30"/>
      <w:r w:rsidDel="00000000" w:rsidR="00000000" w:rsidRPr="00000000">
        <w:rPr>
          <w:rtl w:val="0"/>
        </w:rPr>
        <w:t xml:space="preserve">Módulo de análisis y dashboard</w:t>
      </w:r>
    </w:p>
    <w:p w:rsidR="00000000" w:rsidDel="00000000" w:rsidP="00000000" w:rsidRDefault="00000000" w:rsidRPr="00000000" w14:paraId="000000D7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módulo analítico de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fue diseñado para extender las capacidades del sistema hacia la toma de decisiones basada en datos.</w:t>
        <w:br w:type="textWrapping"/>
        <w:t xml:space="preserve"> Desarrollado en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este módulo ejecuta los siguientes procesos: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Extracción de datos desde Firestore (formato JSON).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Limpieza y transformación de datos con pandas.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Cálculo de indicadores clave: rotación de stock, productos más vendidos y alertas de inventario bajo.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Visualización de resultados mediante matplotlib y plotly.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Justificación:</w:t>
        <w:br w:type="textWrapping"/>
        <w:t xml:space="preserve">El uso de Python responde a la necesidad de </w:t>
      </w:r>
      <w:r w:rsidDel="00000000" w:rsidR="00000000" w:rsidRPr="00000000">
        <w:rPr>
          <w:b w:val="1"/>
          <w:rtl w:val="0"/>
        </w:rPr>
        <w:t xml:space="preserve">procesamiento eficiente de datos y visualización avanzada</w:t>
      </w:r>
      <w:r w:rsidDel="00000000" w:rsidR="00000000" w:rsidRPr="00000000">
        <w:rPr>
          <w:rtl w:val="0"/>
        </w:rPr>
        <w:t xml:space="preserve">, integrando capacidades analíticas sin depender de herramientas externas o licencias comerciales.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3"/>
        </w:numPr>
        <w:spacing w:after="0" w:afterAutospacing="0"/>
        <w:rPr/>
      </w:pPr>
      <w:bookmarkStart w:colFirst="0" w:colLast="0" w:name="_qtubkqybde39" w:id="31"/>
      <w:bookmarkEnd w:id="31"/>
      <w:r w:rsidDel="00000000" w:rsidR="00000000" w:rsidRPr="00000000">
        <w:rPr>
          <w:rtl w:val="0"/>
        </w:rPr>
        <w:t xml:space="preserve">Evidencias del Proyecto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3"/>
        </w:numPr>
        <w:spacing w:after="0" w:afterAutospacing="0" w:before="0" w:beforeAutospacing="0"/>
        <w:rPr/>
      </w:pPr>
      <w:bookmarkStart w:colFirst="0" w:colLast="0" w:name="_kxvceimkgrcz" w:id="32"/>
      <w:bookmarkEnd w:id="32"/>
      <w:r w:rsidDel="00000000" w:rsidR="00000000" w:rsidRPr="00000000">
        <w:rPr>
          <w:rtl w:val="0"/>
        </w:rPr>
        <w:t xml:space="preserve"> Evidencias funcionales del sistema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numPr>
          <w:ilvl w:val="2"/>
          <w:numId w:val="13"/>
        </w:numPr>
        <w:spacing w:before="0" w:beforeAutospacing="0" w:lineRule="auto"/>
        <w:rPr>
          <w:sz w:val="26"/>
          <w:szCs w:val="26"/>
        </w:rPr>
      </w:pPr>
      <w:bookmarkStart w:colFirst="0" w:colLast="0" w:name="_6duvxstoa42h" w:id="33"/>
      <w:bookmarkEnd w:id="33"/>
      <w:r w:rsidDel="00000000" w:rsidR="00000000" w:rsidRPr="00000000">
        <w:rPr>
          <w:sz w:val="26"/>
          <w:szCs w:val="26"/>
          <w:rtl w:val="0"/>
        </w:rPr>
        <w:t xml:space="preserve">Autenticación de usuarios</w:t>
      </w:r>
    </w:p>
    <w:p w:rsidR="00000000" w:rsidDel="00000000" w:rsidP="00000000" w:rsidRDefault="00000000" w:rsidRPr="00000000" w14:paraId="000000E0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integra un módulo de autenticación desarrollado con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, permitiendo el inicio de sesión y registro de usuarios mediante correo y contraseña.</w:t>
      </w:r>
    </w:p>
    <w:p w:rsidR="00000000" w:rsidDel="00000000" w:rsidP="00000000" w:rsidRDefault="00000000" w:rsidRPr="00000000" w14:paraId="000000E1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La vista de inicio de sesión fue construida en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, implementando validaciones en tiempo real y control de errores (credenciales inválidas, campos vacíos, formato incorrecto).</w:t>
      </w:r>
    </w:p>
    <w:p w:rsidR="00000000" w:rsidDel="00000000" w:rsidP="00000000" w:rsidRDefault="00000000" w:rsidRPr="00000000" w14:paraId="000000E2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Inicio y cierre de sesión seguros mediante tokens de Firebase.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Manejo de errores con mensajes dinámicos en la interfaz.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Redirección automática tras autenticación exitosa.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ind w:left="144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Validación técnica: Pruebas unitarias confirmaron la correcta creación y eliminación de sesiones, asegurando que los tokens expirados no permiten el acceso a rutas protegidas.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3"/>
        </w:numPr>
        <w:rPr/>
      </w:pPr>
      <w:bookmarkStart w:colFirst="0" w:colLast="0" w:name="_mamcb6n6ac7b" w:id="34"/>
      <w:bookmarkEnd w:id="34"/>
      <w:r w:rsidDel="00000000" w:rsidR="00000000" w:rsidRPr="00000000">
        <w:rPr>
          <w:rtl w:val="0"/>
        </w:rPr>
        <w:t xml:space="preserve">CRUD de productos</w:t>
      </w:r>
    </w:p>
    <w:p w:rsidR="00000000" w:rsidDel="00000000" w:rsidP="00000000" w:rsidRDefault="00000000" w:rsidRPr="00000000" w14:paraId="000000E9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El CRUD constituye el núcleo del sistema </w:t>
      </w:r>
      <w:r w:rsidDel="00000000" w:rsidR="00000000" w:rsidRPr="00000000">
        <w:rPr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. Fue desarrollado utilizando 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 como base de datos en la nube, conectado directamente al frontend con el SDK oficial de Firebase.</w:t>
      </w:r>
    </w:p>
    <w:p w:rsidR="00000000" w:rsidDel="00000000" w:rsidP="00000000" w:rsidRDefault="00000000" w:rsidRPr="00000000" w14:paraId="000000EA">
      <w:pPr>
        <w:spacing w:after="240" w:before="240" w:lineRule="auto"/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Operaciones implementadas: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Crear producto:</w:t>
      </w:r>
      <w:r w:rsidDel="00000000" w:rsidR="00000000" w:rsidRPr="00000000">
        <w:rPr>
          <w:rtl w:val="0"/>
        </w:rPr>
        <w:t xml:space="preserve"> Formulario validado que inserta nuevos registros en Firestore.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Leer productos:</w:t>
      </w:r>
      <w:r w:rsidDel="00000000" w:rsidR="00000000" w:rsidRPr="00000000">
        <w:rPr>
          <w:rtl w:val="0"/>
        </w:rPr>
        <w:t xml:space="preserve"> Listado dinámico que muestra los datos en tiempo real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onSnapshot()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Actualizar producto:</w:t>
      </w:r>
      <w:r w:rsidDel="00000000" w:rsidR="00000000" w:rsidRPr="00000000">
        <w:rPr>
          <w:rtl w:val="0"/>
        </w:rPr>
        <w:t xml:space="preserve"> Formulario editable que actualiza campos directamente en el documento Firestore.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Eliminar producto:</w:t>
      </w:r>
      <w:r w:rsidDel="00000000" w:rsidR="00000000" w:rsidRPr="00000000">
        <w:rPr>
          <w:rtl w:val="0"/>
        </w:rPr>
        <w:t xml:space="preserve"> Botón con confirmación modal que borra de forma segura el documento seleccionado.</w:t>
      </w:r>
    </w:p>
    <w:p w:rsidR="00000000" w:rsidDel="00000000" w:rsidP="00000000" w:rsidRDefault="00000000" w:rsidRPr="00000000" w14:paraId="000000EF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Validación técnica: Se comprobó la persistencia de los datos y su sincronización inmediata entre múltiples instancias del cliente, validando el correcto funcionamiento de Firestore en tiempo real.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numPr>
          <w:ilvl w:val="2"/>
          <w:numId w:val="13"/>
        </w:numPr>
        <w:rPr/>
      </w:pPr>
      <w:bookmarkStart w:colFirst="0" w:colLast="0" w:name="_fzfeawczputx" w:id="35"/>
      <w:bookmarkEnd w:id="35"/>
      <w:r w:rsidDel="00000000" w:rsidR="00000000" w:rsidRPr="00000000">
        <w:rPr>
          <w:rtl w:val="0"/>
        </w:rPr>
        <w:t xml:space="preserve">Control y actualización manual de stock</w:t>
      </w:r>
    </w:p>
    <w:p w:rsidR="00000000" w:rsidDel="00000000" w:rsidP="00000000" w:rsidRDefault="00000000" w:rsidRPr="00000000" w14:paraId="000000F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El sistema permite </w:t>
      </w:r>
      <w:r w:rsidDel="00000000" w:rsidR="00000000" w:rsidRPr="00000000">
        <w:rPr>
          <w:b w:val="1"/>
          <w:rtl w:val="0"/>
        </w:rPr>
        <w:t xml:space="preserve">actualizar manualmente el stock</w:t>
      </w:r>
      <w:r w:rsidDel="00000000" w:rsidR="00000000" w:rsidRPr="00000000">
        <w:rPr>
          <w:rtl w:val="0"/>
        </w:rPr>
        <w:t xml:space="preserve"> de los productos, incorporando reglas de validación que evitan valores negativos o inconsistentes.</w:t>
      </w:r>
    </w:p>
    <w:p w:rsidR="00000000" w:rsidDel="00000000" w:rsidP="00000000" w:rsidRDefault="00000000" w:rsidRPr="00000000" w14:paraId="000000F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El flujo incluye la detección de movimientos de inventario y el registro automático en una colección histórica, lo que garantiza trazabilidad de los cambios.</w:t>
      </w:r>
    </w:p>
    <w:p w:rsidR="00000000" w:rsidDel="00000000" w:rsidP="00000000" w:rsidRDefault="00000000" w:rsidRPr="00000000" w14:paraId="000000F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Justificación técnica: La implementación de control manual brinda mayor flexibilidad al usuario final, permitiendo ajustar el inventario sin depender de procesos automáticos o importaciones masivas.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numPr>
          <w:ilvl w:val="2"/>
          <w:numId w:val="13"/>
        </w:numPr>
        <w:spacing w:before="280" w:lineRule="auto"/>
        <w:rPr>
          <w:sz w:val="26"/>
          <w:szCs w:val="26"/>
        </w:rPr>
      </w:pPr>
      <w:bookmarkStart w:colFirst="0" w:colLast="0" w:name="_ljjy5bthgqw5" w:id="36"/>
      <w:bookmarkEnd w:id="36"/>
      <w:r w:rsidDel="00000000" w:rsidR="00000000" w:rsidRPr="00000000">
        <w:rPr>
          <w:sz w:val="26"/>
          <w:szCs w:val="26"/>
          <w:rtl w:val="0"/>
        </w:rPr>
        <w:t xml:space="preserve">Interfaz de usuario y diseño responsivo</w:t>
      </w:r>
    </w:p>
    <w:p w:rsidR="00000000" w:rsidDel="00000000" w:rsidP="00000000" w:rsidRDefault="00000000" w:rsidRPr="00000000" w14:paraId="000000F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La interfaz se construyó utilizando </w:t>
      </w: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, optimizada para dispositivos móviles y de escritorio.</w:t>
      </w:r>
    </w:p>
    <w:p w:rsidR="00000000" w:rsidDel="00000000" w:rsidP="00000000" w:rsidRDefault="00000000" w:rsidRPr="00000000" w14:paraId="000000F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Se aplicaron principios de </w:t>
      </w:r>
      <w:r w:rsidDel="00000000" w:rsidR="00000000" w:rsidRPr="00000000">
        <w:rPr>
          <w:b w:val="1"/>
          <w:rtl w:val="0"/>
        </w:rPr>
        <w:t xml:space="preserve">usabilidad y consistencia visual</w:t>
      </w:r>
      <w:r w:rsidDel="00000000" w:rsidR="00000000" w:rsidRPr="00000000">
        <w:rPr>
          <w:rtl w:val="0"/>
        </w:rPr>
        <w:t xml:space="preserve">, con una paleta de colores neutra y componentes reutilizables (botones, formularios, tarjetas).</w:t>
      </w:r>
    </w:p>
    <w:p w:rsidR="00000000" w:rsidDel="00000000" w:rsidP="00000000" w:rsidRDefault="00000000" w:rsidRPr="00000000" w14:paraId="000000F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Validación técnica: Las pruebas de visualización confirmaron una correcta adaptación en resoluciones desde 360 px hasta 1920 px, cumpliendo con los criterios de diseño responsive.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numPr>
          <w:ilvl w:val="2"/>
          <w:numId w:val="13"/>
        </w:numPr>
        <w:spacing w:before="280" w:lineRule="auto"/>
        <w:rPr>
          <w:sz w:val="26"/>
          <w:szCs w:val="26"/>
        </w:rPr>
      </w:pPr>
      <w:bookmarkStart w:colFirst="0" w:colLast="0" w:name="_h1r57jh4msiq" w:id="37"/>
      <w:bookmarkEnd w:id="37"/>
      <w:r w:rsidDel="00000000" w:rsidR="00000000" w:rsidRPr="00000000">
        <w:rPr>
          <w:sz w:val="26"/>
          <w:szCs w:val="26"/>
          <w:rtl w:val="0"/>
        </w:rPr>
        <w:t xml:space="preserve">Módulo de análisis y dashboard</w:t>
      </w:r>
    </w:p>
    <w:p w:rsidR="00000000" w:rsidDel="00000000" w:rsidP="00000000" w:rsidRDefault="00000000" w:rsidRPr="00000000" w14:paraId="000000F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módulo analítico</w:t>
      </w:r>
      <w:r w:rsidDel="00000000" w:rsidR="00000000" w:rsidRPr="00000000">
        <w:rPr>
          <w:rtl w:val="0"/>
        </w:rPr>
        <w:t xml:space="preserve">, desarrollado en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procesa los datos extraídos desde Firebase para generar indicadores y gráficos sobre la gestión de stock.</w:t>
        <w:br w:type="textWrapping"/>
        <w:t xml:space="preserve"> Los principales indicadores son:</w:t>
      </w:r>
    </w:p>
    <w:p w:rsidR="00000000" w:rsidDel="00000000" w:rsidP="00000000" w:rsidRDefault="00000000" w:rsidRPr="00000000" w14:paraId="000000FA">
      <w:pPr>
        <w:numPr>
          <w:ilvl w:val="0"/>
          <w:numId w:val="17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Productos con menor rotación.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Niveles de stock críticos.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Tendencias de variación mensual</w:t>
      </w:r>
    </w:p>
    <w:p w:rsidR="00000000" w:rsidDel="00000000" w:rsidP="00000000" w:rsidRDefault="00000000" w:rsidRPr="00000000" w14:paraId="000000F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Los resultados se visualizan en un </w:t>
      </w:r>
      <w:r w:rsidDel="00000000" w:rsidR="00000000" w:rsidRPr="00000000">
        <w:rPr>
          <w:b w:val="1"/>
          <w:rtl w:val="0"/>
        </w:rPr>
        <w:t xml:space="preserve">dashboard interactivo</w:t>
      </w:r>
      <w:r w:rsidDel="00000000" w:rsidR="00000000" w:rsidRPr="00000000">
        <w:rPr>
          <w:rtl w:val="0"/>
        </w:rPr>
        <w:t xml:space="preserve"> que combina gráficos de barras, líneas y tablas comparativas.</w:t>
      </w:r>
    </w:p>
    <w:p w:rsidR="00000000" w:rsidDel="00000000" w:rsidP="00000000" w:rsidRDefault="00000000" w:rsidRPr="00000000" w14:paraId="000000F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Justificación técnica: Este módulo transforma la información operativa del CRUD en datos de valor estratégico, permitiendo decisiones basadas en métricas.</w:t>
      </w:r>
    </w:p>
    <w:p w:rsidR="00000000" w:rsidDel="00000000" w:rsidP="00000000" w:rsidRDefault="00000000" w:rsidRPr="00000000" w14:paraId="000000F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Su diseño modular permite integrarse en futuras versiones de la aplicación web mediante una API interna o iframe embebido.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3"/>
        </w:numPr>
        <w:spacing w:after="0" w:afterAutospacing="0"/>
        <w:rPr/>
      </w:pPr>
      <w:bookmarkStart w:colFirst="0" w:colLast="0" w:name="_6mkv0jqk2dfl" w:id="38"/>
      <w:bookmarkEnd w:id="38"/>
      <w:r w:rsidDel="00000000" w:rsidR="00000000" w:rsidRPr="00000000">
        <w:rPr>
          <w:rtl w:val="0"/>
        </w:rPr>
        <w:t xml:space="preserve">Evidencias de gestión y control del proyecto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13"/>
        </w:numPr>
        <w:spacing w:before="0" w:beforeAutospacing="0"/>
        <w:rPr/>
      </w:pPr>
      <w:bookmarkStart w:colFirst="0" w:colLast="0" w:name="_hioresby4uqu" w:id="39"/>
      <w:bookmarkEnd w:id="39"/>
      <w:r w:rsidDel="00000000" w:rsidR="00000000" w:rsidRPr="00000000">
        <w:rPr>
          <w:rtl w:val="0"/>
        </w:rPr>
        <w:t xml:space="preserve">Control de versiones y ramas</w:t>
      </w:r>
    </w:p>
    <w:p w:rsidR="00000000" w:rsidDel="00000000" w:rsidP="00000000" w:rsidRDefault="00000000" w:rsidRPr="00000000" w14:paraId="00000102">
      <w:pPr>
        <w:spacing w:after="240" w:before="240" w:lineRule="auto"/>
        <w:ind w:left="216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El repositorio del proyecto está disponible en GitHub:</w:t>
        <w:br w:type="textWrapping"/>
        <w:t xml:space="preserve">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https://github.com/MatiasV404/CloudCoders-StockFlow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ramas: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rama estable y funcional.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: rama de desarrollo.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Ramas personales: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matias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alexander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Cada commit incluye un mensaje descriptivo de los cambios implementados, siguiendo la convención conventional commits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refactor: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Justificación: El control de versiones permitió mantener integridad en el código, coordinar desarrollos paralelos y evitar conflictos durante la fusión de ramas.</w:t>
      </w:r>
    </w:p>
    <w:p w:rsidR="00000000" w:rsidDel="00000000" w:rsidP="00000000" w:rsidRDefault="00000000" w:rsidRPr="00000000" w14:paraId="00000109">
      <w:pPr>
        <w:pStyle w:val="Heading3"/>
        <w:numPr>
          <w:ilvl w:val="2"/>
          <w:numId w:val="13"/>
        </w:numPr>
        <w:rPr/>
      </w:pPr>
      <w:bookmarkStart w:colFirst="0" w:colLast="0" w:name="_8m5smknkzcw9" w:id="40"/>
      <w:bookmarkEnd w:id="40"/>
      <w:r w:rsidDel="00000000" w:rsidR="00000000" w:rsidRPr="00000000">
        <w:rPr>
          <w:rtl w:val="0"/>
        </w:rPr>
        <w:t xml:space="preserve">Registro de avances y reuniones</w:t>
      </w:r>
    </w:p>
    <w:p w:rsidR="00000000" w:rsidDel="00000000" w:rsidP="00000000" w:rsidRDefault="00000000" w:rsidRPr="00000000" w14:paraId="000001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Se realizaron </w:t>
      </w:r>
      <w:r w:rsidDel="00000000" w:rsidR="00000000" w:rsidRPr="00000000">
        <w:rPr>
          <w:b w:val="1"/>
          <w:rtl w:val="0"/>
        </w:rPr>
        <w:t xml:space="preserve">reuniones semanales de seguimiento (sprint review y retrospective)</w:t>
      </w:r>
      <w:r w:rsidDel="00000000" w:rsidR="00000000" w:rsidRPr="00000000">
        <w:rPr>
          <w:rtl w:val="0"/>
        </w:rPr>
        <w:t xml:space="preserve">, documentadas en archivos de texto compartidos en Google Drive.</w:t>
        <w:br w:type="textWrapping"/>
        <w:t xml:space="preserve"> Cada reunión incluyó un resumen de: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  <w:t xml:space="preserve">Avances logrados.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Impedimentos detectados.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Tareas reasignadas y plan de acción.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Justificación: La documentación de reuniones fortaleció la comunicación interna y permitió tomar decisiones basadas en evidencia, mejorando la planificación del Sprint 3.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3"/>
        </w:numPr>
        <w:spacing w:after="0" w:afterAutospacing="0"/>
        <w:rPr/>
      </w:pPr>
      <w:bookmarkStart w:colFirst="0" w:colLast="0" w:name="_gbvfg0il5jp1" w:id="41"/>
      <w:bookmarkEnd w:id="41"/>
      <w:r w:rsidDel="00000000" w:rsidR="00000000" w:rsidRPr="00000000">
        <w:rPr>
          <w:rtl w:val="0"/>
        </w:rPr>
        <w:t xml:space="preserve">Evidencias de pruebas</w:t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13"/>
        </w:numPr>
        <w:spacing w:before="0" w:beforeAutospacing="0"/>
        <w:rPr/>
      </w:pPr>
      <w:bookmarkStart w:colFirst="0" w:colLast="0" w:name="_10p0ppxmi7vh" w:id="42"/>
      <w:bookmarkEnd w:id="42"/>
      <w:r w:rsidDel="00000000" w:rsidR="00000000" w:rsidRPr="00000000">
        <w:rPr>
          <w:rtl w:val="0"/>
        </w:rPr>
        <w:t xml:space="preserve">Pruebas unitarias y funcionales</w:t>
      </w:r>
    </w:p>
    <w:p w:rsidR="00000000" w:rsidDel="00000000" w:rsidP="00000000" w:rsidRDefault="00000000" w:rsidRPr="00000000" w14:paraId="000001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Las pruebas se realizaron sobre cada componente crítico del sistema, enfocándose en: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Autenticación:</w:t>
      </w:r>
      <w:r w:rsidDel="00000000" w:rsidR="00000000" w:rsidRPr="00000000">
        <w:rPr>
          <w:rtl w:val="0"/>
        </w:rPr>
        <w:t xml:space="preserve"> validación de credenciales y cierre de sesión.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operaciones básicas y persistencia de datos.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consistencia de los cálculos analíticos.</w:t>
      </w:r>
    </w:p>
    <w:p w:rsidR="00000000" w:rsidDel="00000000" w:rsidP="00000000" w:rsidRDefault="00000000" w:rsidRPr="00000000" w14:paraId="000001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rPr/>
    </w:pPr>
    <w:r w:rsidDel="00000000" w:rsidR="00000000" w:rsidRPr="00000000">
      <w:rPr/>
      <w:drawing>
        <wp:inline distB="114300" distT="114300" distL="114300" distR="114300">
          <wp:extent cx="1604963" cy="526757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5267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>
        <w:spacing w:line="276" w:lineRule="auto"/>
        <w:ind w:firstLine="144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atiasV404/CloudCoders-StockFlo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atiasV404/CloudCoders-StockFl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