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rtl w:val="0"/>
              </w:rPr>
            </w:r>
          </w:p>
          <w:p w:rsidR="00000000" w:rsidDel="00000000" w:rsidP="00000000" w:rsidRDefault="00000000" w:rsidRPr="00000000" w14:paraId="0000000C">
            <w:pPr>
              <w:jc w:val="both"/>
              <w:rPr>
                <w:color w:val="767171"/>
                <w:sz w:val="24"/>
                <w:szCs w:val="24"/>
              </w:rPr>
            </w:pPr>
            <w:r w:rsidDel="00000000" w:rsidR="00000000" w:rsidRPr="00000000">
              <w:rPr>
                <w:color w:val="767171"/>
                <w:sz w:val="24"/>
                <w:szCs w:val="24"/>
                <w:rtl w:val="0"/>
              </w:rPr>
              <w:t xml:space="preserve">R: Luego de terminar el proyecto APT, la verdad es que mis intereses profesionales no han cambiado mucho, si bien, cambió un poco en el sentido de que ahora que tengo más experiencia realizando un proyecto más grande y elaborado, con herramientas que antes no había utilizado, me genero una seguridad en mí mismo, para realizar más proyectos en mi futuro profesional, pero de igual forma no ha cambiado mi interés profesional de ser docente en un futuro sobre mi carrera, tengo pensado especializarme en algún apartado de base de datos como DataWarehouse,  y poder ejercer en el área que más me gusta que es enseñar  base de datos.</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tbl>
      <w:tblPr>
        <w:tblStyle w:val="Table4"/>
        <w:tblW w:w="1006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69"/>
        <w:tblGridChange w:id="0">
          <w:tblGrid>
            <w:gridCol w:w="10069"/>
          </w:tblGrid>
        </w:tblGridChange>
      </w:tblGrid>
      <w:tr>
        <w:trPr>
          <w:cantSplit w:val="0"/>
          <w:trHeight w:val="31" w:hRule="atLeast"/>
          <w:tblHeader w:val="0"/>
        </w:trPr>
        <w:tc>
          <w:tcP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19" w:hRule="atLeast"/>
          <w:tblHeader w:val="0"/>
        </w:trPr>
        <w:tc>
          <w:tcPr>
            <w:shd w:fill="deebf6" w:val="clear"/>
            <w:vAlign w:val="center"/>
          </w:tcPr>
          <w:p w:rsidR="00000000" w:rsidDel="00000000" w:rsidP="00000000" w:rsidRDefault="00000000" w:rsidRPr="00000000" w14:paraId="0000001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R: Sí, definitivamente mejoraron para bien, con mi proyecto APT y mi practica laboral, logre fortalecer mis debilidades, ya que, trabaje un volumen de datos medianamente grande, y gracias a poder conocerlo, analizarlo, pude manipular el sistema para entregar estadísticas y ayudar en la tomad e decisiones de la empresa, como la generación </w:t>
            </w:r>
            <w:r w:rsidDel="00000000" w:rsidR="00000000" w:rsidRPr="00000000">
              <w:rPr>
                <w:b w:val="1"/>
                <w:color w:val="1f4e79"/>
                <w:rtl w:val="0"/>
              </w:rPr>
              <w:t xml:space="preserve">de reportes</w:t>
            </w:r>
            <w:r w:rsidDel="00000000" w:rsidR="00000000" w:rsidRPr="00000000">
              <w:rPr>
                <w:rFonts w:ascii="Calibri" w:cs="Calibri" w:eastAsia="Calibri" w:hAnsi="Calibri"/>
                <w:b w:val="1"/>
                <w:color w:val="1f4e79"/>
                <w:rtl w:val="0"/>
              </w:rPr>
              <w:t xml:space="preserve"> o dashboards, con los cuales se pueden hacer análisis y realizar mejoras en los procedimientos. </w:t>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Como planes, tengo por un tiempo seguir trabajando en el apartado de generación de desarrollo web con las herramientas básicas de front-end y back-end, las cuales me ayudaron a fortalecer las fortalezas que poseía para ir nutriendo de manera orgánica todos mis conocimientos adquiridos en mi carrera. </w:t>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Y para fortalecer mis debilidades, tengo planeado seguir </w:t>
            </w:r>
            <w:r w:rsidDel="00000000" w:rsidR="00000000" w:rsidRPr="00000000">
              <w:rPr>
                <w:b w:val="1"/>
                <w:color w:val="1f4e79"/>
                <w:rtl w:val="0"/>
              </w:rPr>
              <w:t xml:space="preserve">nutriéndose de</w:t>
            </w:r>
            <w:r w:rsidDel="00000000" w:rsidR="00000000" w:rsidRPr="00000000">
              <w:rPr>
                <w:rFonts w:ascii="Calibri" w:cs="Calibri" w:eastAsia="Calibri" w:hAnsi="Calibri"/>
                <w:b w:val="1"/>
                <w:color w:val="1f4e79"/>
                <w:rtl w:val="0"/>
              </w:rPr>
              <w:t xml:space="preserve"> mis conocimientos, porque si bien la carrera me entrega una base </w:t>
            </w:r>
            <w:r w:rsidDel="00000000" w:rsidR="00000000" w:rsidRPr="00000000">
              <w:rPr>
                <w:b w:val="1"/>
                <w:color w:val="1f4e79"/>
                <w:rtl w:val="0"/>
              </w:rPr>
              <w:t xml:space="preserve">sólida</w:t>
            </w:r>
            <w:r w:rsidDel="00000000" w:rsidR="00000000" w:rsidRPr="00000000">
              <w:rPr>
                <w:rFonts w:ascii="Calibri" w:cs="Calibri" w:eastAsia="Calibri" w:hAnsi="Calibri"/>
                <w:b w:val="1"/>
                <w:color w:val="1f4e79"/>
                <w:rtl w:val="0"/>
              </w:rPr>
              <w:t xml:space="preserve"> sobre la informática, no pueden enseñarnos todo de todo, por lo que queda en nosotros seguir aprendiendo ya con nuestros conocimientos base para facilitarnos el aprendizaje.</w:t>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r>
        <w:trPr>
          <w:cantSplit w:val="0"/>
          <w:trHeight w:val="119" w:hRule="atLeast"/>
          <w:tblHeader w:val="0"/>
        </w:trPr>
        <w:tc>
          <w:tcPr>
            <w:shd w:fill="deebf6" w:val="clear"/>
            <w:vAlign w:val="center"/>
          </w:tcPr>
          <w:p w:rsidR="00000000" w:rsidDel="00000000" w:rsidP="00000000" w:rsidRDefault="00000000" w:rsidRPr="00000000" w14:paraId="0000001A">
            <w:pPr>
              <w:jc w:val="both"/>
              <w:rPr>
                <w:rFonts w:ascii="Century Gothic" w:cs="Century Gothic" w:eastAsia="Century Gothic" w:hAnsi="Century Gothic"/>
                <w:b w:val="1"/>
                <w:sz w:val="20"/>
                <w:szCs w:val="20"/>
              </w:rPr>
            </w:pPr>
            <w:r w:rsidDel="00000000" w:rsidR="00000000" w:rsidRPr="00000000">
              <w:rPr>
                <w:rtl w:val="0"/>
              </w:rPr>
            </w:r>
          </w:p>
        </w:tc>
      </w:tr>
    </w:tbl>
    <w:p w:rsidR="00000000" w:rsidDel="00000000" w:rsidP="00000000" w:rsidRDefault="00000000" w:rsidRPr="00000000" w14:paraId="0000001B">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R: La verdad es que, como ya comenté anteriormente, han cambiado un poco con respecto a que quiero seguir </w:t>
            </w:r>
            <w:r w:rsidDel="00000000" w:rsidR="00000000" w:rsidRPr="00000000">
              <w:rPr>
                <w:b w:val="1"/>
                <w:color w:val="1f4e79"/>
                <w:rtl w:val="0"/>
              </w:rPr>
              <w:t xml:space="preserve">nutriéndose de</w:t>
            </w:r>
            <w:r w:rsidDel="00000000" w:rsidR="00000000" w:rsidRPr="00000000">
              <w:rPr>
                <w:rFonts w:ascii="Calibri" w:cs="Calibri" w:eastAsia="Calibri" w:hAnsi="Calibri"/>
                <w:b w:val="1"/>
                <w:color w:val="1f4e79"/>
                <w:rtl w:val="0"/>
              </w:rPr>
              <w:t xml:space="preserve"> conocimiento, pero para mí proyección laboral a unos 5 años más, me gustaría ser docente de mi carrera, y poder combinar las dos cosas que me llenas, que es enseñar y la informática. Han cambiado un poco ya que, anteriormente quería ser docente de manera instantánea, pero ahora, quiero nutrirme un poco más, para después especializarme en un área y poder impartir clases.</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En 5 años más, como comenté, me veo ya en una escuela ya sea instituto o universidad, enseñando el área que me llena que es base de datos, ya sea en consultas básicas o en mi especialización de DataWarehouse.</w:t>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R: La verdad, nunca fui mucho de gustarme trabajar en grupo, ya que, soy muy llevado a mi idea, pero esta experiencia de trabajo ya más “profesional”, me hizo darme cuenta de que el trabajo en equipo es muy importante para trabajos de este estilo, y tener una buena relación con tus compañeros de trabajo es lo más importante, ya que, todo el proyecto se realiza de manera fluida y orgánica.</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En contextos laborales, mis próximos trabajos en grupo, mejoraría mi forma de expresarse o dar mi idea, y de poder formar una idea con ideas de los demás, así no me cierro a solo MI idea, por lo que para mejorar seria mas que nada, dejar de tener un carácter de liderazgo, y aceptar que como desarrolladores debemos trabajar juntos</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1nQIJ0dZRSZnqIjUWDDtEzBl3Q==">CgMxLjA4AHIhMUhraDNPR3BNb185NWItakhZRU9pVk9PX2dGTGhYRVA4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