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1C3AA" w14:textId="77777777" w:rsidR="00B42BCF" w:rsidRDefault="00B42BCF"/>
    <w:p w14:paraId="0DB0C2E6" w14:textId="77777777" w:rsidR="00B42BCF" w:rsidRDefault="00B42BCF"/>
    <w:p w14:paraId="791C0F7F" w14:textId="77777777" w:rsidR="00B42BCF" w:rsidRDefault="00B42BCF"/>
    <w:p w14:paraId="35AE6E4A" w14:textId="77777777" w:rsidR="00B42BCF" w:rsidRDefault="00B42BCF"/>
    <w:p w14:paraId="1F5551BE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Especificación de Requisitos de Hardware para la Aplicación de Supervisión de Menores y Adolescentes Mediante Geolocalización</w:t>
      </w:r>
    </w:p>
    <w:p w14:paraId="1D7691AB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02F11A79" w14:textId="77777777" w:rsid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3E825E18" w14:textId="77777777" w:rsidR="00B42BCF" w:rsidRPr="00B42BCF" w:rsidRDefault="00B42BCF" w:rsidP="00B42BCF">
      <w:pPr>
        <w:jc w:val="center"/>
        <w:rPr>
          <w:b/>
          <w:bCs/>
          <w:sz w:val="24"/>
          <w:szCs w:val="24"/>
          <w:lang w:val="es-ES"/>
        </w:rPr>
      </w:pPr>
    </w:p>
    <w:p w14:paraId="0EA9F4F3" w14:textId="77777777" w:rsidR="00B42BCF" w:rsidRDefault="00B42BCF" w:rsidP="00B42BCF">
      <w:pPr>
        <w:pStyle w:val="Prrafodelista"/>
        <w:spacing w:line="360" w:lineRule="auto"/>
        <w:ind w:left="1440"/>
        <w:jc w:val="both"/>
        <w:rPr>
          <w:b/>
          <w:bCs/>
          <w:sz w:val="24"/>
          <w:szCs w:val="24"/>
          <w:lang w:val="es-ES"/>
        </w:rPr>
      </w:pPr>
    </w:p>
    <w:p w14:paraId="4FF4EE80" w14:textId="1561FBF5" w:rsidR="00B42BCF" w:rsidRDefault="00B42BCF" w:rsidP="00B42BCF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Dispositivos de Pruebas</w:t>
      </w:r>
    </w:p>
    <w:p w14:paraId="4A6B60E6" w14:textId="77777777" w:rsidR="00B42BCF" w:rsidRDefault="00B42BCF" w:rsidP="00B42BCF">
      <w:pPr>
        <w:pStyle w:val="Prrafodelista"/>
        <w:spacing w:line="360" w:lineRule="auto"/>
        <w:jc w:val="both"/>
        <w:rPr>
          <w:b/>
          <w:bCs/>
          <w:sz w:val="24"/>
          <w:szCs w:val="24"/>
          <w:lang w:val="es-ES"/>
        </w:rPr>
      </w:pPr>
    </w:p>
    <w:p w14:paraId="5D07D6B4" w14:textId="56F5E485" w:rsidR="00B42BCF" w:rsidRDefault="00B42BCF" w:rsidP="00B42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Teléfonos y tabletas</w:t>
      </w:r>
    </w:p>
    <w:p w14:paraId="4D05E374" w14:textId="4C4649C5" w:rsidR="00B42BCF" w:rsidRPr="00B42BCF" w:rsidRDefault="00B42BCF" w:rsidP="00B42BCF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Teléfonos Android e IOS del equipo</w:t>
      </w:r>
    </w:p>
    <w:p w14:paraId="35DF230E" w14:textId="77777777" w:rsidR="00B42BCF" w:rsidRDefault="00B42BCF" w:rsidP="00B42BCF">
      <w:pPr>
        <w:pStyle w:val="Prrafodelista"/>
        <w:spacing w:line="360" w:lineRule="auto"/>
        <w:ind w:left="1440"/>
        <w:jc w:val="both"/>
        <w:rPr>
          <w:b/>
          <w:bCs/>
          <w:sz w:val="24"/>
          <w:szCs w:val="24"/>
          <w:lang w:val="es-ES"/>
        </w:rPr>
      </w:pPr>
    </w:p>
    <w:p w14:paraId="48A04F9E" w14:textId="4F263F7E" w:rsidR="00B42BCF" w:rsidRDefault="00B42BCF" w:rsidP="00B42BCF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Estaciones de trabajos</w:t>
      </w:r>
    </w:p>
    <w:p w14:paraId="0EF4B354" w14:textId="60DD895F" w:rsidR="00B42BCF" w:rsidRDefault="00B42BCF" w:rsidP="00B42BCF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Equipo de desarrollo y diseño de la aplicación </w:t>
      </w:r>
    </w:p>
    <w:p w14:paraId="6397CEAA" w14:textId="2E967E5F" w:rsidR="00A3711C" w:rsidRDefault="00A3711C" w:rsidP="00A3711C">
      <w:pPr>
        <w:pStyle w:val="Prrafodelista"/>
        <w:spacing w:line="360" w:lineRule="auto"/>
        <w:ind w:left="108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Equipo 1</w:t>
      </w:r>
    </w:p>
    <w:p w14:paraId="364CEE3F" w14:textId="1B8504C3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Procesador: </w:t>
      </w:r>
      <w:r w:rsidRPr="00B42BCF">
        <w:rPr>
          <w:sz w:val="24"/>
          <w:szCs w:val="24"/>
          <w:lang w:val="es-ES"/>
        </w:rPr>
        <w:t>Intel Core i</w:t>
      </w:r>
      <w:r>
        <w:rPr>
          <w:sz w:val="24"/>
          <w:szCs w:val="24"/>
          <w:lang w:val="es-ES"/>
        </w:rPr>
        <w:t>5 8400</w:t>
      </w:r>
    </w:p>
    <w:p w14:paraId="405CA4ED" w14:textId="66EDA091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>Memoria</w:t>
      </w:r>
      <w:r w:rsidR="00A3711C">
        <w:rPr>
          <w:b/>
          <w:bCs/>
          <w:sz w:val="24"/>
          <w:szCs w:val="24"/>
          <w:lang w:val="es-ES"/>
        </w:rPr>
        <w:t xml:space="preserve"> </w:t>
      </w:r>
      <w:r w:rsidRPr="00A3711C">
        <w:rPr>
          <w:b/>
          <w:bCs/>
          <w:sz w:val="24"/>
          <w:szCs w:val="24"/>
          <w:lang w:val="es-ES"/>
        </w:rPr>
        <w:t>RAM</w:t>
      </w:r>
      <w:r w:rsidRPr="00B42BCF">
        <w:rPr>
          <w:sz w:val="24"/>
          <w:szCs w:val="24"/>
          <w:lang w:val="es-ES"/>
        </w:rPr>
        <w:t xml:space="preserve">: 16 GB </w:t>
      </w:r>
    </w:p>
    <w:p w14:paraId="3D300139" w14:textId="6F5F0A45" w:rsidR="00B42BCF" w:rsidRP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Almacenamiento: </w:t>
      </w:r>
      <w:r w:rsidRPr="00B42BCF">
        <w:rPr>
          <w:sz w:val="24"/>
          <w:szCs w:val="24"/>
          <w:lang w:val="es-ES"/>
        </w:rPr>
        <w:t xml:space="preserve">SSD de </w:t>
      </w:r>
      <w:r>
        <w:rPr>
          <w:sz w:val="24"/>
          <w:szCs w:val="24"/>
          <w:lang w:val="es-ES"/>
        </w:rPr>
        <w:t>240</w:t>
      </w:r>
      <w:r w:rsidRPr="00B42BCF">
        <w:rPr>
          <w:sz w:val="24"/>
          <w:szCs w:val="24"/>
          <w:lang w:val="es-ES"/>
        </w:rPr>
        <w:t>GB o más</w:t>
      </w:r>
    </w:p>
    <w:p w14:paraId="2A938E83" w14:textId="26B38ED0" w:rsidR="00B42BCF" w:rsidRDefault="00B42BCF" w:rsidP="00B42BCF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B42BCF">
        <w:rPr>
          <w:b/>
          <w:bCs/>
          <w:sz w:val="24"/>
          <w:szCs w:val="24"/>
          <w:lang w:val="es-ES"/>
        </w:rPr>
        <w:t xml:space="preserve">Tarjeta gráfica dedicada: </w:t>
      </w:r>
      <w:r w:rsidRPr="00B42BCF">
        <w:rPr>
          <w:sz w:val="24"/>
          <w:szCs w:val="24"/>
          <w:lang w:val="es-ES"/>
        </w:rPr>
        <w:t xml:space="preserve">NVIDIA GeForce GTX </w:t>
      </w:r>
      <w:r>
        <w:rPr>
          <w:sz w:val="24"/>
          <w:szCs w:val="24"/>
          <w:lang w:val="es-ES"/>
        </w:rPr>
        <w:t>1660 SUPER</w:t>
      </w:r>
    </w:p>
    <w:p w14:paraId="264DE972" w14:textId="1E18F644" w:rsidR="00A3711C" w:rsidRDefault="00A3711C" w:rsidP="00A3711C">
      <w:pPr>
        <w:pStyle w:val="Prrafodelista"/>
        <w:spacing w:line="360" w:lineRule="auto"/>
        <w:ind w:left="108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Equipo 2</w:t>
      </w:r>
    </w:p>
    <w:p w14:paraId="70DB573C" w14:textId="418BF35E" w:rsidR="00A3711C" w:rsidRPr="00A3711C" w:rsidRDefault="00A3711C" w:rsidP="00A3711C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Procesador: </w:t>
      </w:r>
      <w:r>
        <w:rPr>
          <w:sz w:val="24"/>
          <w:szCs w:val="24"/>
          <w:lang w:val="es-ES"/>
        </w:rPr>
        <w:t>Intel o M1, 2 o 3</w:t>
      </w:r>
    </w:p>
    <w:p w14:paraId="0BA7039A" w14:textId="32673695" w:rsidR="00A3711C" w:rsidRPr="00A3711C" w:rsidRDefault="00A3711C" w:rsidP="00A3711C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Memoria </w:t>
      </w:r>
      <w:r w:rsidRPr="00A3711C">
        <w:rPr>
          <w:b/>
          <w:bCs/>
          <w:sz w:val="24"/>
          <w:szCs w:val="24"/>
          <w:lang w:val="es-ES"/>
        </w:rPr>
        <w:t>RAM</w:t>
      </w:r>
      <w:r>
        <w:rPr>
          <w:sz w:val="24"/>
          <w:szCs w:val="24"/>
          <w:lang w:val="es-ES"/>
        </w:rPr>
        <w:t>: 8 GB</w:t>
      </w:r>
    </w:p>
    <w:p w14:paraId="41CC2022" w14:textId="56330FF0" w:rsidR="00A3711C" w:rsidRPr="00A3711C" w:rsidRDefault="00A3711C" w:rsidP="00A3711C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Almacenamiento: </w:t>
      </w:r>
      <w:r>
        <w:rPr>
          <w:sz w:val="24"/>
          <w:szCs w:val="24"/>
          <w:lang w:val="es-ES"/>
        </w:rPr>
        <w:t>SSD 120 GB</w:t>
      </w:r>
    </w:p>
    <w:p w14:paraId="4B9216DF" w14:textId="0A0ECBD2" w:rsidR="00A3711C" w:rsidRPr="00A3711C" w:rsidRDefault="00A3711C" w:rsidP="00A3711C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Tarjeta gráfica: </w:t>
      </w:r>
      <w:r>
        <w:rPr>
          <w:sz w:val="24"/>
          <w:szCs w:val="24"/>
          <w:lang w:val="es-ES"/>
        </w:rPr>
        <w:t>Integrada</w:t>
      </w:r>
    </w:p>
    <w:p w14:paraId="2D56B7AE" w14:textId="77777777" w:rsidR="00A3711C" w:rsidRPr="00B42BCF" w:rsidRDefault="00A3711C" w:rsidP="00A3711C">
      <w:pPr>
        <w:pStyle w:val="Prrafodelista"/>
        <w:spacing w:line="360" w:lineRule="auto"/>
        <w:ind w:left="1440"/>
        <w:jc w:val="both"/>
        <w:rPr>
          <w:sz w:val="24"/>
          <w:szCs w:val="24"/>
          <w:lang w:val="es-ES"/>
        </w:rPr>
      </w:pPr>
    </w:p>
    <w:p w14:paraId="413F8632" w14:textId="77777777" w:rsidR="00B42BCF" w:rsidRPr="00B42BCF" w:rsidRDefault="00B42BCF" w:rsidP="00B42BCF">
      <w:pPr>
        <w:pStyle w:val="Prrafodelista"/>
        <w:spacing w:line="360" w:lineRule="auto"/>
        <w:ind w:left="1080"/>
        <w:jc w:val="both"/>
        <w:rPr>
          <w:b/>
          <w:bCs/>
          <w:sz w:val="24"/>
          <w:szCs w:val="24"/>
          <w:lang w:val="es-ES"/>
        </w:rPr>
      </w:pPr>
    </w:p>
    <w:p w14:paraId="68D3CE64" w14:textId="77777777" w:rsidR="00B42BCF" w:rsidRDefault="00B42BCF"/>
    <w:sectPr w:rsidR="00B42B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A78E6" w14:textId="77777777" w:rsidR="000E4EBE" w:rsidRDefault="000E4EBE" w:rsidP="00426BB7">
      <w:r>
        <w:separator/>
      </w:r>
    </w:p>
  </w:endnote>
  <w:endnote w:type="continuationSeparator" w:id="0">
    <w:p w14:paraId="4DA86382" w14:textId="77777777" w:rsidR="000E4EBE" w:rsidRDefault="000E4EBE" w:rsidP="0042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481E6" w14:textId="77777777" w:rsidR="000E4EBE" w:rsidRDefault="000E4EBE" w:rsidP="00426BB7">
      <w:r>
        <w:separator/>
      </w:r>
    </w:p>
  </w:footnote>
  <w:footnote w:type="continuationSeparator" w:id="0">
    <w:p w14:paraId="374D207B" w14:textId="77777777" w:rsidR="000E4EBE" w:rsidRDefault="000E4EBE" w:rsidP="0042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Normal"/>
      <w:tblW w:w="10245" w:type="dxa"/>
      <w:tblInd w:w="-8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1989"/>
      <w:gridCol w:w="4834"/>
      <w:gridCol w:w="3422"/>
    </w:tblGrid>
    <w:tr w:rsidR="00426BB7" w14:paraId="31BCD6D2" w14:textId="77777777" w:rsidTr="004E56D0">
      <w:trPr>
        <w:trHeight w:val="1012"/>
      </w:trPr>
      <w:tc>
        <w:tcPr>
          <w:tcW w:w="1989" w:type="dxa"/>
        </w:tcPr>
        <w:p w14:paraId="2BDE4330" w14:textId="77777777" w:rsidR="00426BB7" w:rsidRDefault="00426BB7" w:rsidP="00426BB7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Logo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  <w:p w14:paraId="08C44D86" w14:textId="77777777" w:rsidR="00426BB7" w:rsidRDefault="00426BB7" w:rsidP="00426BB7">
          <w:pPr>
            <w:pStyle w:val="TableParagraph"/>
            <w:spacing w:before="4"/>
            <w:ind w:left="0"/>
            <w:rPr>
              <w:rFonts w:ascii="Times New Roman"/>
              <w:sz w:val="20"/>
            </w:rPr>
          </w:pPr>
        </w:p>
        <w:p w14:paraId="6DDED349" w14:textId="77777777" w:rsidR="00426BB7" w:rsidRDefault="00426BB7" w:rsidP="00426BB7">
          <w:pPr>
            <w:pStyle w:val="TableParagraph"/>
            <w:spacing w:before="1" w:line="252" w:lineRule="exact"/>
            <w:ind w:left="110" w:right="943"/>
            <w:rPr>
              <w:rFonts w:ascii="Arial"/>
              <w:b/>
            </w:rPr>
          </w:pPr>
          <w:r>
            <w:rPr>
              <w:rFonts w:ascii="Arial"/>
              <w:b/>
            </w:rPr>
            <w:t>Nombre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empresa</w:t>
          </w:r>
        </w:p>
      </w:tc>
      <w:tc>
        <w:tcPr>
          <w:tcW w:w="8256" w:type="dxa"/>
          <w:gridSpan w:val="2"/>
          <w:shd w:val="clear" w:color="auto" w:fill="F1F1F1"/>
        </w:tcPr>
        <w:p w14:paraId="185C8DE9" w14:textId="77777777" w:rsidR="00426BB7" w:rsidRDefault="00426BB7" w:rsidP="00426BB7">
          <w:pPr>
            <w:pStyle w:val="TableParagraph"/>
            <w:spacing w:before="1" w:line="242" w:lineRule="auto"/>
            <w:ind w:left="3632" w:right="3611" w:hanging="8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Proceso</w:t>
          </w:r>
          <w:r>
            <w:rPr>
              <w:rFonts w:ascii="Arial"/>
              <w:b/>
              <w:spacing w:val="1"/>
            </w:rPr>
            <w:t xml:space="preserve"> </w:t>
          </w:r>
          <w:r>
            <w:rPr>
              <w:rFonts w:ascii="Arial"/>
              <w:b/>
            </w:rPr>
            <w:t>Actividad</w:t>
          </w:r>
          <w:r>
            <w:rPr>
              <w:rFonts w:ascii="Arial"/>
              <w:b/>
              <w:spacing w:val="-59"/>
            </w:rPr>
            <w:t xml:space="preserve"> </w:t>
          </w:r>
          <w:r>
            <w:rPr>
              <w:rFonts w:ascii="Arial"/>
              <w:b/>
            </w:rPr>
            <w:t>Tarea</w:t>
          </w:r>
        </w:p>
      </w:tc>
    </w:tr>
    <w:tr w:rsidR="00426BB7" w14:paraId="0C496666" w14:textId="77777777" w:rsidTr="004E56D0">
      <w:trPr>
        <w:trHeight w:val="300"/>
      </w:trPr>
      <w:tc>
        <w:tcPr>
          <w:tcW w:w="1989" w:type="dxa"/>
        </w:tcPr>
        <w:p w14:paraId="348A1274" w14:textId="77777777" w:rsidR="00426BB7" w:rsidRDefault="00426BB7" w:rsidP="00426BB7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Producto</w:t>
          </w:r>
        </w:p>
      </w:tc>
      <w:tc>
        <w:tcPr>
          <w:tcW w:w="8256" w:type="dxa"/>
          <w:gridSpan w:val="2"/>
          <w:shd w:val="clear" w:color="auto" w:fill="BEBEBE"/>
        </w:tcPr>
        <w:p w14:paraId="2FF2AFA7" w14:textId="05DB0245" w:rsidR="00426BB7" w:rsidRDefault="00426BB7" w:rsidP="00426BB7">
          <w:pPr>
            <w:pStyle w:val="TableParagraph"/>
            <w:spacing w:before="1"/>
            <w:ind w:left="2996" w:right="2989"/>
            <w:jc w:val="center"/>
            <w:rPr>
              <w:rFonts w:ascii="Arial"/>
              <w:b/>
            </w:rPr>
          </w:pPr>
          <w:r>
            <w:rPr>
              <w:rFonts w:ascii="Arial"/>
              <w:b/>
            </w:rPr>
            <w:t>Documento</w:t>
          </w:r>
          <w:r>
            <w:rPr>
              <w:rFonts w:ascii="Arial"/>
              <w:b/>
              <w:spacing w:val="-2"/>
            </w:rPr>
            <w:t xml:space="preserve"> </w:t>
          </w:r>
          <w:r>
            <w:rPr>
              <w:rFonts w:ascii="Arial"/>
              <w:b/>
            </w:rPr>
            <w:t>de</w:t>
          </w:r>
          <w:r>
            <w:rPr>
              <w:rFonts w:ascii="Arial"/>
              <w:b/>
              <w:spacing w:val="-3"/>
            </w:rPr>
            <w:t xml:space="preserve"> </w:t>
          </w:r>
          <w:r>
            <w:rPr>
              <w:rFonts w:ascii="Arial"/>
              <w:b/>
            </w:rPr>
            <w:t xml:space="preserve">E.R. </w:t>
          </w:r>
          <w:r>
            <w:rPr>
              <w:rFonts w:ascii="Arial"/>
              <w:b/>
            </w:rPr>
            <w:t>H</w:t>
          </w:r>
        </w:p>
      </w:tc>
    </w:tr>
    <w:tr w:rsidR="00426BB7" w14:paraId="0F177000" w14:textId="77777777" w:rsidTr="004E56D0">
      <w:trPr>
        <w:trHeight w:val="508"/>
      </w:trPr>
      <w:tc>
        <w:tcPr>
          <w:tcW w:w="1989" w:type="dxa"/>
        </w:tcPr>
        <w:p w14:paraId="76EA0A87" w14:textId="77777777" w:rsidR="00426BB7" w:rsidRDefault="00426BB7" w:rsidP="00426BB7">
          <w:pPr>
            <w:pStyle w:val="TableParagraph"/>
            <w:spacing w:before="1"/>
            <w:ind w:left="110"/>
            <w:rPr>
              <w:rFonts w:ascii="Arial"/>
              <w:b/>
            </w:rPr>
          </w:pPr>
          <w:r>
            <w:rPr>
              <w:rFonts w:ascii="Arial"/>
              <w:b/>
            </w:rPr>
            <w:t>Emitido por</w:t>
          </w:r>
        </w:p>
      </w:tc>
      <w:tc>
        <w:tcPr>
          <w:tcW w:w="4834" w:type="dxa"/>
        </w:tcPr>
        <w:p w14:paraId="0BA2D515" w14:textId="77777777" w:rsidR="00426BB7" w:rsidRDefault="00426BB7" w:rsidP="00426BB7">
          <w:pPr>
            <w:pStyle w:val="TableParagraph"/>
            <w:spacing w:line="252" w:lineRule="exact"/>
            <w:ind w:left="109" w:right="757"/>
            <w:rPr>
              <w:rFonts w:ascii="Arial" w:hAnsi="Arial"/>
              <w:b/>
            </w:rPr>
          </w:pPr>
          <w:r w:rsidRPr="00540F2F">
            <w:rPr>
              <w:rFonts w:ascii="Arial" w:hAnsi="Arial"/>
              <w:b/>
              <w:shd w:val="clear" w:color="auto" w:fill="FFFF00"/>
            </w:rPr>
            <w:t>Ariel Llerena, Matías Fonseca, Steven</w:t>
          </w:r>
          <w:r w:rsidRPr="00540F2F">
            <w:rPr>
              <w:rFonts w:ascii="Arial" w:hAnsi="Arial"/>
              <w:b/>
              <w:spacing w:val="-59"/>
            </w:rPr>
            <w:t xml:space="preserve"> </w:t>
          </w:r>
          <w:r w:rsidRPr="00540F2F">
            <w:rPr>
              <w:rFonts w:ascii="Arial" w:hAnsi="Arial"/>
              <w:b/>
              <w:shd w:val="clear" w:color="auto" w:fill="FFFF00"/>
            </w:rPr>
            <w:t>Montenegr</w:t>
          </w:r>
          <w:r>
            <w:rPr>
              <w:rFonts w:ascii="Arial" w:hAnsi="Arial"/>
              <w:b/>
              <w:shd w:val="clear" w:color="auto" w:fill="FFFF00"/>
            </w:rPr>
            <w:t xml:space="preserve">o       </w:t>
          </w:r>
        </w:p>
      </w:tc>
      <w:tc>
        <w:tcPr>
          <w:tcW w:w="3422" w:type="dxa"/>
        </w:tcPr>
        <w:p w14:paraId="00D539CF" w14:textId="77777777" w:rsidR="00426BB7" w:rsidRDefault="00426BB7" w:rsidP="00426BB7">
          <w:pPr>
            <w:pStyle w:val="TableParagraph"/>
            <w:spacing w:before="1"/>
            <w:ind w:left="181"/>
            <w:rPr>
              <w:rFonts w:ascii="Arial"/>
              <w:b/>
            </w:rPr>
          </w:pPr>
          <w:r>
            <w:rPr>
              <w:rFonts w:ascii="Arial"/>
              <w:b/>
            </w:rPr>
            <w:t>Estado:</w:t>
          </w:r>
        </w:p>
      </w:tc>
    </w:tr>
  </w:tbl>
  <w:p w14:paraId="03A07EC4" w14:textId="77777777" w:rsidR="00426BB7" w:rsidRDefault="00426B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10F7"/>
    <w:multiLevelType w:val="multilevel"/>
    <w:tmpl w:val="1A66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A25EC"/>
    <w:multiLevelType w:val="hybridMultilevel"/>
    <w:tmpl w:val="3E0257A8"/>
    <w:lvl w:ilvl="0" w:tplc="F50EAF1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6510B"/>
    <w:multiLevelType w:val="hybridMultilevel"/>
    <w:tmpl w:val="D3A28768"/>
    <w:lvl w:ilvl="0" w:tplc="18282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C29E5"/>
    <w:multiLevelType w:val="hybridMultilevel"/>
    <w:tmpl w:val="95D49496"/>
    <w:lvl w:ilvl="0" w:tplc="79F88A1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7F6F14"/>
    <w:multiLevelType w:val="hybridMultilevel"/>
    <w:tmpl w:val="17A8FF5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79F88A1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5096534">
    <w:abstractNumId w:val="0"/>
  </w:num>
  <w:num w:numId="2" w16cid:durableId="1352728659">
    <w:abstractNumId w:val="2"/>
  </w:num>
  <w:num w:numId="3" w16cid:durableId="1661301270">
    <w:abstractNumId w:val="1"/>
  </w:num>
  <w:num w:numId="4" w16cid:durableId="1302923075">
    <w:abstractNumId w:val="3"/>
  </w:num>
  <w:num w:numId="5" w16cid:durableId="421803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CF"/>
    <w:rsid w:val="000D6203"/>
    <w:rsid w:val="000E4EBE"/>
    <w:rsid w:val="001A5820"/>
    <w:rsid w:val="00404E3E"/>
    <w:rsid w:val="00426BB7"/>
    <w:rsid w:val="005A371C"/>
    <w:rsid w:val="009A2E3D"/>
    <w:rsid w:val="00A3711C"/>
    <w:rsid w:val="00B42BCF"/>
    <w:rsid w:val="00BA00EB"/>
    <w:rsid w:val="00BF7F92"/>
    <w:rsid w:val="00C85C57"/>
    <w:rsid w:val="00D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56CE"/>
  <w15:chartTrackingRefBased/>
  <w15:docId w15:val="{78ECFBC8-F811-486F-9DD2-2FA36613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C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4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B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B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B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B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B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B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BCF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BCF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BCF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BCF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BCF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BCF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BCF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42B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BCF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BCF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4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BCF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42B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B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BCF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42BC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6B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BB7"/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26B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BB7"/>
    <w:rPr>
      <w:rFonts w:ascii="Times New Roman" w:eastAsia="Times New Roman" w:hAnsi="Times New Roman" w:cs="Times New Roman"/>
      <w:kern w:val="0"/>
      <w:sz w:val="20"/>
      <w:szCs w:val="20"/>
      <w:lang w:val="es-EC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26BB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26BB7"/>
    <w:pPr>
      <w:widowControl w:val="0"/>
      <w:autoSpaceDE w:val="0"/>
      <w:autoSpaceDN w:val="0"/>
      <w:ind w:left="100"/>
    </w:pPr>
    <w:rPr>
      <w:rFonts w:ascii="Calibri" w:eastAsia="Calibri" w:hAnsi="Calibri" w:cs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Jeampol Llerena Espinoza</dc:creator>
  <cp:keywords/>
  <dc:description/>
  <cp:lastModifiedBy>Ariel Jeampol Llerena Espinoza</cp:lastModifiedBy>
  <cp:revision>3</cp:revision>
  <dcterms:created xsi:type="dcterms:W3CDTF">2024-07-18T15:52:00Z</dcterms:created>
  <dcterms:modified xsi:type="dcterms:W3CDTF">2024-07-19T02:18:00Z</dcterms:modified>
</cp:coreProperties>
</file>