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7</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11</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13</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gota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(gota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 en desarrollo; ficha del Variac con contactos macho expuestos.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No operar ni manipular el tablero con tensión; conectar el Variac a la red solo con la ficha ya conectada (paso 17).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el tablero de excitación se encuentra en desarrollo. No operarlo ni manipularlo con tensión. 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arnés del robot al control box (cable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keepNext/>
        <w:spacing w:after="100" w:line="264"/>
        <w:jc w:val="both"/>
      </w:pPr>
      <w:r>
        <w:rPr>
          <w:b/>
          <w:bCs/>
        </w:rPr>
        <w:t xml:space="preserve">Amarre de las cuerdas de seguridad: nudo ocho reconstruido (paso 27).</w:t>
      </w:r>
      <w:r>
        <w:t xml:space="preserve"> Las cuerdas de seguridad (3 mm) se atan al punto de amarre del robot con un nudo ocho reconstruido, también llamado ocho por seno reconstituido. Se usa este nudo porque, bien hecho y apretado, no se corre ni se desata con los tirones y las vibraciones del ensayo: al tensarse, los ramales paralelos se aprietan entre sí y el nudo se bloquea. Además es fácil de controlar a simple vista, porque bien hecho siempre muestra la misma figura.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blHeader/>
        </w:trPr>
        <w:tc>
          <w:tcPr>
            <w:tcW w:type="dxa" w:w="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Paso</w:t>
            </w:r>
          </w:p>
        </w:tc>
        <w:tc>
          <w:tcPr>
            <w:tcW w:type="dxa" w:w="87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Acción</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1</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 unos 30 cm del extremo de la cuerda, hacer un ocho simple flojo, con el chicote (extremo libre) hacia el robot.</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2</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el chicote por el ojal de amarre del robot.</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3</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Repasar el ocho con el chicote: seguir el mismo recorrido de la cuerda, en sentido inverso y siempre paralelo a ella, hasta salir junto al firme (la parte de la cuerda que va al operador).</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4</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Peinar el nudo: acomodar los ramales de modo que queden de a pares, paralelos y sin cruzarse. Correr el repaso hasta dejar un chicote de 3 cm a 5 cm.</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5</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Apretar tirando por separado de los cuatro ramales: los dos del lazo y los dos que salen del lado del firme.</w:t>
            </w:r>
          </w:p>
        </w:tc>
      </w:tr>
    </w:tbl>
    <w:p>
      <w:pPr>
        <w:spacing w:after="120" w:before="0"/>
      </w:pP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lazo pasa por el ojal de amarre del robot y el chicote sale del nudo junto al firme.</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nudo no se deforma ni se corre al tirar con fuerza del firme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Chicote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gotas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e7da4262cb139b86cb2a89bf9f0265516b86120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2026-10-28T19:21:36.356Z</dcterms:created>
  <dcterms:modified xsi:type="dcterms:W3CDTF">2026-10-28T19:21:36.357Z</dcterms:modified>
</cp:coreProperties>
</file>

<file path=docProps/custom.xml><?xml version="1.0" encoding="utf-8"?>
<Properties xmlns="http://schemas.openxmlformats.org/officeDocument/2006/custom-properties" xmlns:vt="http://schemas.openxmlformats.org/officeDocument/2006/docPropsVTypes"/>
</file>