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AEF4" w14:textId="77777777" w:rsidR="00CA51B3" w:rsidRPr="00EE6D67" w:rsidRDefault="00CA51B3" w:rsidP="00EE6D67">
      <w:pPr>
        <w:autoSpaceDE w:val="0"/>
        <w:autoSpaceDN w:val="0"/>
        <w:adjustRightInd w:val="0"/>
        <w:spacing w:after="0" w:line="240" w:lineRule="auto"/>
        <w:jc w:val="center"/>
        <w:rPr>
          <w:rFonts w:ascii="LMRoman12-Bold" w:hAnsi="LMRoman12-Bold" w:cs="LMRoman12-Bold"/>
          <w:b/>
          <w:bCs/>
          <w:sz w:val="29"/>
          <w:szCs w:val="29"/>
          <w:u w:val="single"/>
        </w:rPr>
      </w:pPr>
      <w:r w:rsidRPr="00EE6D67">
        <w:rPr>
          <w:rFonts w:ascii="LMRoman12-Bold" w:hAnsi="LMRoman12-Bold" w:cs="LMRoman12-Bold"/>
          <w:b/>
          <w:bCs/>
          <w:sz w:val="29"/>
          <w:szCs w:val="29"/>
          <w:u w:val="single"/>
        </w:rPr>
        <w:t>Documento Visión</w:t>
      </w:r>
    </w:p>
    <w:p w14:paraId="01B4B670" w14:textId="77777777" w:rsidR="00832DE1" w:rsidRDefault="00832DE1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CC79A77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El documento Visión es un informe que recopila y analiza las ideas que han surgido para el futuro</w:t>
      </w:r>
      <w:r w:rsidR="00832DE1">
        <w:rPr>
          <w:rFonts w:ascii="LMRoman10-Regular" w:hAnsi="LMRoman10-Regular" w:cs="LMRoman10-Regular"/>
        </w:rPr>
        <w:t xml:space="preserve"> sistema. Este documento podrí</w:t>
      </w:r>
      <w:r>
        <w:rPr>
          <w:rFonts w:ascii="LMRoman10-Regular" w:hAnsi="LMRoman10-Regular" w:cs="LMRoman10-Regular"/>
        </w:rPr>
        <w:t>a utilizarse como un contrato formal o informal entre los desarrolladores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del sistema y la empresa. El documento tiene como objetivos principales:</w:t>
      </w:r>
    </w:p>
    <w:p w14:paraId="607D8E6A" w14:textId="77777777" w:rsidR="00CA51B3" w:rsidRPr="00832DE1" w:rsidRDefault="00CA51B3" w:rsidP="00832D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Asegurar que los interesados en el Sistema de Información</w:t>
      </w:r>
      <w:r w:rsidR="00832DE1" w:rsidRPr="00832DE1">
        <w:rPr>
          <w:rFonts w:ascii="LMRoman10-Regular" w:hAnsi="LMRoman10-Regular" w:cs="LMRoman10-Regular"/>
        </w:rPr>
        <w:t xml:space="preserve"> </w:t>
      </w:r>
      <w:r w:rsidRPr="00832DE1">
        <w:rPr>
          <w:rFonts w:ascii="LMRoman10-Regular" w:hAnsi="LMRoman10-Regular" w:cs="LMRoman10-Regular"/>
        </w:rPr>
        <w:t>tengan una visión</w:t>
      </w:r>
      <w:r w:rsidR="00832DE1" w:rsidRPr="00832DE1">
        <w:rPr>
          <w:rFonts w:ascii="LMRoman10-Regular" w:hAnsi="LMRoman10-Regular" w:cs="LMRoman10-Regular"/>
        </w:rPr>
        <w:t xml:space="preserve"> </w:t>
      </w:r>
      <w:r w:rsidRPr="00832DE1">
        <w:rPr>
          <w:rFonts w:ascii="LMRoman10-Regular" w:hAnsi="LMRoman10-Regular" w:cs="LMRoman10-Regular"/>
        </w:rPr>
        <w:t>clara y compartida</w:t>
      </w:r>
      <w:r w:rsidR="00832DE1" w:rsidRPr="00832DE1">
        <w:rPr>
          <w:rFonts w:ascii="LMRoman10-Regular" w:hAnsi="LMRoman10-Regular" w:cs="LMRoman10-Regular"/>
        </w:rPr>
        <w:t xml:space="preserve"> </w:t>
      </w:r>
      <w:r w:rsidRPr="00832DE1">
        <w:rPr>
          <w:rFonts w:ascii="LMRoman10-Regular" w:hAnsi="LMRoman10-Regular" w:cs="LMRoman10-Regular"/>
        </w:rPr>
        <w:t>de los objetivos y alcances del sistema</w:t>
      </w:r>
    </w:p>
    <w:p w14:paraId="4BCD5868" w14:textId="77777777" w:rsidR="00CA51B3" w:rsidRPr="00832DE1" w:rsidRDefault="00CA51B3" w:rsidP="00832D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Describir los objetivos y restricciones de alto nivel</w:t>
      </w:r>
    </w:p>
    <w:p w14:paraId="1FC56B85" w14:textId="77777777" w:rsidR="00CA51B3" w:rsidRPr="00832DE1" w:rsidRDefault="00CA51B3" w:rsidP="00832D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Analizar los problemas / oportunidades del negocio</w:t>
      </w:r>
    </w:p>
    <w:p w14:paraId="73BA89B5" w14:textId="77777777" w:rsidR="00CA51B3" w:rsidRPr="00832DE1" w:rsidRDefault="00CA51B3" w:rsidP="00832D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Servir de apoyo a la toma de decisiones</w:t>
      </w:r>
    </w:p>
    <w:p w14:paraId="5641CE07" w14:textId="77777777" w:rsidR="00CA51B3" w:rsidRPr="00832DE1" w:rsidRDefault="00CA51B3" w:rsidP="00832D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Presentar un presupuesto que permita planificar el Proyecto de Sistemas</w:t>
      </w:r>
    </w:p>
    <w:p w14:paraId="3589C453" w14:textId="77777777" w:rsidR="00832DE1" w:rsidRDefault="00832DE1" w:rsidP="00CA51B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013D7F92" w14:textId="77777777" w:rsidR="00CA51B3" w:rsidRDefault="00832DE1" w:rsidP="00CA51B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1.1. ¿Qué contiene el Documento Visió</w:t>
      </w:r>
      <w:r w:rsidR="00CA51B3">
        <w:rPr>
          <w:rFonts w:ascii="LMRoman12-Bold" w:hAnsi="LMRoman12-Bold" w:cs="LMRoman12-Bold"/>
          <w:b/>
          <w:bCs/>
          <w:sz w:val="24"/>
          <w:szCs w:val="24"/>
        </w:rPr>
        <w:t>n?</w:t>
      </w:r>
    </w:p>
    <w:p w14:paraId="2F53A83B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El documento de Visión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contiene la Información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esencial ace</w:t>
      </w:r>
      <w:r w:rsidR="00832DE1">
        <w:rPr>
          <w:rFonts w:ascii="LMRoman10-Regular" w:hAnsi="LMRoman10-Regular" w:cs="LMRoman10-Regular"/>
        </w:rPr>
        <w:t xml:space="preserve">rca del Sistema de </w:t>
      </w:r>
      <w:r>
        <w:rPr>
          <w:rFonts w:ascii="LMRoman10-Regular" w:hAnsi="LMRoman10-Regular" w:cs="LMRoman10-Regular"/>
        </w:rPr>
        <w:t>Información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que se</w:t>
      </w:r>
      <w:r w:rsidR="00832DE1">
        <w:rPr>
          <w:rFonts w:ascii="LMRoman10-Regular" w:hAnsi="LMRoman10-Regular" w:cs="LMRoman10-Regular"/>
        </w:rPr>
        <w:t xml:space="preserve"> desarrollará</w:t>
      </w:r>
      <w:r>
        <w:rPr>
          <w:rFonts w:ascii="LMRoman10-Regular" w:hAnsi="LMRoman10-Regular" w:cs="LMRoman10-Regular"/>
        </w:rPr>
        <w:t>. El Documento puede contener varias secciones, para la asignatura Análisis</w:t>
      </w:r>
      <w:r w:rsidR="00832DE1">
        <w:rPr>
          <w:rFonts w:ascii="LMRoman10-Regular" w:hAnsi="LMRoman10-Regular" w:cs="LMRoman10-Regular"/>
        </w:rPr>
        <w:t xml:space="preserve"> de Sistemas, </w:t>
      </w:r>
      <w:r>
        <w:rPr>
          <w:rFonts w:ascii="LMRoman10-Regular" w:hAnsi="LMRoman10-Regular" w:cs="LMRoman10-Regular"/>
        </w:rPr>
        <w:t>son las siguientes:</w:t>
      </w:r>
    </w:p>
    <w:p w14:paraId="3769AF02" w14:textId="77777777" w:rsidR="00CA51B3" w:rsidRPr="00832DE1" w:rsidRDefault="00CA51B3" w:rsidP="00832D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Descripción</w:t>
      </w:r>
      <w:r w:rsidR="00832DE1" w:rsidRPr="00832DE1">
        <w:rPr>
          <w:rFonts w:ascii="LMRoman10-Regular" w:hAnsi="LMRoman10-Regular" w:cs="LMRoman10-Regular"/>
        </w:rPr>
        <w:t xml:space="preserve"> </w:t>
      </w:r>
      <w:r w:rsidRPr="00832DE1">
        <w:rPr>
          <w:rFonts w:ascii="LMRoman10-Regular" w:hAnsi="LMRoman10-Regular" w:cs="LMRoman10-Regular"/>
        </w:rPr>
        <w:t>del Personal - (Stakeholders) -</w:t>
      </w:r>
    </w:p>
    <w:p w14:paraId="6C6BC151" w14:textId="77777777" w:rsidR="00CA51B3" w:rsidRPr="00832DE1" w:rsidRDefault="00CA51B3" w:rsidP="00832D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Descripción</w:t>
      </w:r>
      <w:r w:rsidR="00832DE1" w:rsidRPr="00832DE1">
        <w:rPr>
          <w:rFonts w:ascii="LMRoman10-Regular" w:hAnsi="LMRoman10-Regular" w:cs="LMRoman10-Regular"/>
        </w:rPr>
        <w:t xml:space="preserve"> </w:t>
      </w:r>
      <w:r w:rsidRPr="00832DE1">
        <w:rPr>
          <w:rFonts w:ascii="LMRoman10-Regular" w:hAnsi="LMRoman10-Regular" w:cs="LMRoman10-Regular"/>
        </w:rPr>
        <w:t>del Problema</w:t>
      </w:r>
    </w:p>
    <w:p w14:paraId="7CE443FF" w14:textId="77777777" w:rsidR="00CA51B3" w:rsidRPr="00832DE1" w:rsidRDefault="00CA51B3" w:rsidP="00832D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Objetivos del Proceso</w:t>
      </w:r>
    </w:p>
    <w:p w14:paraId="5C118C57" w14:textId="77777777" w:rsidR="00CA51B3" w:rsidRPr="00832DE1" w:rsidRDefault="00CA51B3" w:rsidP="00832D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R</w:t>
      </w:r>
      <w:r w:rsidR="00832DE1" w:rsidRPr="00832DE1">
        <w:rPr>
          <w:rFonts w:ascii="LMRoman10-Regular" w:hAnsi="LMRoman10-Regular" w:cs="LMRoman10-Regular"/>
        </w:rPr>
        <w:t>esumen de las Caracterí</w:t>
      </w:r>
      <w:r w:rsidRPr="00832DE1">
        <w:rPr>
          <w:rFonts w:ascii="LMRoman10-Regular" w:hAnsi="LMRoman10-Regular" w:cs="LMRoman10-Regular"/>
        </w:rPr>
        <w:t>sticas del Sistema</w:t>
      </w:r>
    </w:p>
    <w:p w14:paraId="2841C571" w14:textId="77777777" w:rsidR="00CA51B3" w:rsidRPr="00832DE1" w:rsidRDefault="00CA51B3" w:rsidP="00832D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Visión</w:t>
      </w:r>
      <w:r w:rsidR="00832DE1" w:rsidRPr="00832DE1">
        <w:rPr>
          <w:rFonts w:ascii="LMRoman10-Regular" w:hAnsi="LMRoman10-Regular" w:cs="LMRoman10-Regular"/>
        </w:rPr>
        <w:t xml:space="preserve"> </w:t>
      </w:r>
      <w:r w:rsidRPr="00832DE1">
        <w:rPr>
          <w:rFonts w:ascii="LMRoman10-Regular" w:hAnsi="LMRoman10-Regular" w:cs="LMRoman10-Regular"/>
        </w:rPr>
        <w:t xml:space="preserve">general del </w:t>
      </w:r>
      <w:r w:rsidR="00832DE1" w:rsidRPr="00832DE1">
        <w:rPr>
          <w:rFonts w:ascii="LMRoman10-Regular" w:hAnsi="LMRoman10-Regular" w:cs="LMRoman10-Regular"/>
        </w:rPr>
        <w:t>Producto (Sistema de Informació</w:t>
      </w:r>
      <w:r w:rsidRPr="00832DE1">
        <w:rPr>
          <w:rFonts w:ascii="LMRoman10-Regular" w:hAnsi="LMRoman10-Regular" w:cs="LMRoman10-Regular"/>
        </w:rPr>
        <w:t>n)</w:t>
      </w:r>
    </w:p>
    <w:p w14:paraId="7E403FBD" w14:textId="77777777" w:rsidR="00CA51B3" w:rsidRPr="00832DE1" w:rsidRDefault="00CA51B3" w:rsidP="00832D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832DE1">
        <w:rPr>
          <w:rFonts w:ascii="LMRoman10-Regular" w:hAnsi="LMRoman10-Regular" w:cs="LMRoman10-Regular"/>
        </w:rPr>
        <w:t>Las siguientes secciones presentan las descripciones y ejemplos de</w:t>
      </w:r>
      <w:r w:rsidR="00832DE1" w:rsidRPr="00832DE1">
        <w:rPr>
          <w:rFonts w:ascii="LMRoman10-Regular" w:hAnsi="LMRoman10-Regular" w:cs="LMRoman10-Regular"/>
        </w:rPr>
        <w:t>l contenido del documento Visió</w:t>
      </w:r>
      <w:r w:rsidRPr="00832DE1">
        <w:rPr>
          <w:rFonts w:ascii="LMRoman10-Regular" w:hAnsi="LMRoman10-Regular" w:cs="LMRoman10-Regular"/>
        </w:rPr>
        <w:t>n.</w:t>
      </w:r>
    </w:p>
    <w:p w14:paraId="01DA1EA4" w14:textId="77777777" w:rsidR="00EE6D67" w:rsidRDefault="00EE6D67" w:rsidP="00CA51B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27D61920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1.2. Descripción</w:t>
      </w:r>
      <w:r w:rsidR="00832DE1"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sz w:val="24"/>
          <w:szCs w:val="24"/>
        </w:rPr>
        <w:t>del Personal - Stakeholders -</w:t>
      </w:r>
    </w:p>
    <w:p w14:paraId="5B8EA629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La descripción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del personal involucrad</w:t>
      </w:r>
      <w:r w:rsidR="00832DE1">
        <w:rPr>
          <w:rFonts w:ascii="LMRoman10-Regular" w:hAnsi="LMRoman10-Regular" w:cs="LMRoman10-Regular"/>
        </w:rPr>
        <w:t>o se refiere a la identificació</w:t>
      </w:r>
      <w:r>
        <w:rPr>
          <w:rFonts w:ascii="LMRoman10-Regular" w:hAnsi="LMRoman10-Regular" w:cs="LMRoman10-Regular"/>
        </w:rPr>
        <w:t>n de</w:t>
      </w:r>
      <w:r w:rsidR="00832DE1">
        <w:rPr>
          <w:rFonts w:ascii="LMRoman10-Regular" w:hAnsi="LMRoman10-Regular" w:cs="LMRoman10-Regular"/>
        </w:rPr>
        <w:t xml:space="preserve">l grupo de personas interesadas </w:t>
      </w:r>
      <w:r>
        <w:rPr>
          <w:rFonts w:ascii="LMRoman10-Regular" w:hAnsi="LMRoman10-Regular" w:cs="LMRoman10-Regular"/>
        </w:rPr>
        <w:t xml:space="preserve">en el sistema. </w:t>
      </w:r>
      <w:r w:rsidR="00832DE1">
        <w:rPr>
          <w:rFonts w:ascii="LMRoman10-Regular" w:hAnsi="LMRoman10-Regular" w:cs="LMRoman10-Regular"/>
        </w:rPr>
        <w:t>Por lo general se utiliza el té</w:t>
      </w:r>
      <w:r>
        <w:rPr>
          <w:rFonts w:ascii="LMRoman10-Regular" w:hAnsi="LMRoman10-Regular" w:cs="LMRoman10-Regular"/>
        </w:rPr>
        <w:t xml:space="preserve">rmino </w:t>
      </w:r>
      <w:r>
        <w:rPr>
          <w:rFonts w:ascii="LMRoman10-Italic" w:hAnsi="LMRoman10-Italic" w:cs="LMRoman10-Italic"/>
          <w:i/>
          <w:iCs/>
        </w:rPr>
        <w:t xml:space="preserve">Stakeholders </w:t>
      </w:r>
      <w:r w:rsidR="00832DE1">
        <w:rPr>
          <w:rFonts w:ascii="LMRoman10-Regular" w:hAnsi="LMRoman10-Regular" w:cs="LMRoman10-Regular"/>
        </w:rPr>
        <w:t xml:space="preserve">para referirse a quienes pueden </w:t>
      </w:r>
      <w:r>
        <w:rPr>
          <w:rFonts w:ascii="LMRoman10-Regular" w:hAnsi="LMRoman10-Regular" w:cs="LMRoman10-Regular"/>
        </w:rPr>
        <w:t xml:space="preserve">afectar o son </w:t>
      </w:r>
      <w:r w:rsidR="00832DE1">
        <w:rPr>
          <w:rFonts w:ascii="LMRoman10-Regular" w:hAnsi="LMRoman10-Regular" w:cs="LMRoman10-Regular"/>
        </w:rPr>
        <w:t>afectados por el sistema. El té</w:t>
      </w:r>
      <w:r>
        <w:rPr>
          <w:rFonts w:ascii="LMRoman10-Regular" w:hAnsi="LMRoman10-Regular" w:cs="LMRoman10-Regular"/>
        </w:rPr>
        <w:t xml:space="preserve">rmino </w:t>
      </w:r>
      <w:r>
        <w:rPr>
          <w:rFonts w:ascii="LMRoman10-Italic" w:hAnsi="LMRoman10-Italic" w:cs="LMRoman10-Italic"/>
          <w:i/>
          <w:iCs/>
        </w:rPr>
        <w:t xml:space="preserve">Stakeholders </w:t>
      </w:r>
      <w:r>
        <w:rPr>
          <w:rFonts w:ascii="LMRoman10-Regular" w:hAnsi="LMRoman10-Regular" w:cs="LMRoman10-Regular"/>
        </w:rPr>
        <w:t>fue u</w:t>
      </w:r>
      <w:r w:rsidR="00D96498">
        <w:rPr>
          <w:rFonts w:ascii="LMRoman10-Regular" w:hAnsi="LMRoman10-Regular" w:cs="LMRoman10-Regular"/>
        </w:rPr>
        <w:t xml:space="preserve">tilizado por primera vez por R. </w:t>
      </w:r>
      <w:r>
        <w:rPr>
          <w:rFonts w:ascii="LMRoman10-Regular" w:hAnsi="LMRoman10-Regular" w:cs="LMRoman10-Regular"/>
        </w:rPr>
        <w:t>E. Freeman en su obra: “</w:t>
      </w:r>
      <w:proofErr w:type="spellStart"/>
      <w:r>
        <w:rPr>
          <w:rFonts w:ascii="LMRoman10-Regular" w:hAnsi="LMRoman10-Regular" w:cs="LMRoman10-Regular"/>
        </w:rPr>
        <w:t>Strategic</w:t>
      </w:r>
      <w:proofErr w:type="spellEnd"/>
      <w:r>
        <w:rPr>
          <w:rFonts w:ascii="LMRoman10-Regular" w:hAnsi="LMRoman10-Regular" w:cs="LMRoman10-Regular"/>
        </w:rPr>
        <w:t xml:space="preserve"> Management: A </w:t>
      </w:r>
      <w:proofErr w:type="spellStart"/>
      <w:r>
        <w:rPr>
          <w:rFonts w:ascii="LMRoman10-Regular" w:hAnsi="LMRoman10-Regular" w:cs="LMRoman10-Regular"/>
        </w:rPr>
        <w:t>Stakeholder</w:t>
      </w:r>
      <w:proofErr w:type="spell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Approach</w:t>
      </w:r>
      <w:proofErr w:type="spellEnd"/>
      <w:r>
        <w:rPr>
          <w:rFonts w:ascii="LMRoman10-Regular" w:hAnsi="LMRoman10-Regular" w:cs="LMRoman10-Regular"/>
        </w:rPr>
        <w:t>”.</w:t>
      </w:r>
    </w:p>
    <w:p w14:paraId="0A8952F5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</w:t>
      </w:r>
      <w:r>
        <w:rPr>
          <w:rFonts w:ascii="LMRoman10-Italic" w:hAnsi="LMRoman10-Italic" w:cs="LMRoman10-Italic"/>
          <w:i/>
          <w:iCs/>
        </w:rPr>
        <w:t xml:space="preserve">stakeholders </w:t>
      </w:r>
      <w:r>
        <w:rPr>
          <w:rFonts w:ascii="LMRoman10-Regular" w:hAnsi="LMRoman10-Regular" w:cs="LMRoman10-Regular"/>
        </w:rPr>
        <w:t>son por ejemplo, los</w:t>
      </w:r>
      <w:r w:rsidR="00832DE1">
        <w:rPr>
          <w:rFonts w:ascii="LMRoman10-Regular" w:hAnsi="LMRoman10-Regular" w:cs="LMRoman10-Regular"/>
        </w:rPr>
        <w:t xml:space="preserve"> trabajadores de la organizació</w:t>
      </w:r>
      <w:r>
        <w:rPr>
          <w:rFonts w:ascii="LMRoman10-Regular" w:hAnsi="LMRoman10-Regular" w:cs="LMRoman10-Regular"/>
        </w:rPr>
        <w:t>n, su</w:t>
      </w:r>
      <w:r w:rsidR="00832DE1">
        <w:rPr>
          <w:rFonts w:ascii="LMRoman10-Regular" w:hAnsi="LMRoman10-Regular" w:cs="LMRoman10-Regular"/>
        </w:rPr>
        <w:t xml:space="preserve">s accionistas, las asociaciones </w:t>
      </w:r>
      <w:r>
        <w:rPr>
          <w:rFonts w:ascii="LMRoman10-Regular" w:hAnsi="LMRoman10-Regular" w:cs="LMRoman10-Regular"/>
        </w:rPr>
        <w:t>de vecinos, sindicatos, organizaciones civiles y gubernamentales, etc.</w:t>
      </w:r>
    </w:p>
    <w:p w14:paraId="51402F3C" w14:textId="55D9642E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Para la asignatura Análisis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de Sistemas los </w:t>
      </w:r>
      <w:r>
        <w:rPr>
          <w:rFonts w:ascii="LMRoman10-Italic" w:hAnsi="LMRoman10-Italic" w:cs="LMRoman10-Italic"/>
          <w:i/>
          <w:iCs/>
        </w:rPr>
        <w:t xml:space="preserve">stakeholders </w:t>
      </w:r>
      <w:r>
        <w:rPr>
          <w:rFonts w:ascii="LMRoman10-Regular" w:hAnsi="LMRoman10-Regular" w:cs="LMRoman10-Regular"/>
        </w:rPr>
        <w:t>son todas aquellas personas interesadas e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involucradas </w:t>
      </w:r>
      <w:r w:rsidR="00832DE1">
        <w:rPr>
          <w:rFonts w:ascii="LMRoman10-Regular" w:hAnsi="LMRoman10-Regular" w:cs="LMRoman10-Regular"/>
        </w:rPr>
        <w:t>en el desarrollo e implementació</w:t>
      </w:r>
      <w:r>
        <w:rPr>
          <w:rFonts w:ascii="LMRoman10-Regular" w:hAnsi="LMRoman10-Regular" w:cs="LMRoman10-Regular"/>
        </w:rPr>
        <w:t xml:space="preserve">n de un Sistema </w:t>
      </w:r>
      <w:r w:rsidR="0057159E">
        <w:rPr>
          <w:rFonts w:ascii="LMRoman10-Regular" w:hAnsi="LMRoman10-Regular" w:cs="LMRoman10-Regular"/>
        </w:rPr>
        <w:t xml:space="preserve">de </w:t>
      </w:r>
      <w:r>
        <w:rPr>
          <w:rFonts w:ascii="LMRoman10-Regular" w:hAnsi="LMRoman10-Regular" w:cs="LMRoman10-Regular"/>
        </w:rPr>
        <w:t>Información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Automatizado.</w:t>
      </w:r>
    </w:p>
    <w:p w14:paraId="2660ED69" w14:textId="77777777" w:rsidR="00CA51B3" w:rsidRDefault="00D96498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 xml:space="preserve">Los </w:t>
      </w:r>
      <w:r w:rsidR="00CA51B3">
        <w:rPr>
          <w:rFonts w:ascii="LMRoman10-Bold" w:hAnsi="LMRoman10-Bold" w:cs="LMRoman10-Bold"/>
          <w:b/>
          <w:bCs/>
        </w:rPr>
        <w:t>Stakeholders</w:t>
      </w:r>
      <w:r>
        <w:rPr>
          <w:rFonts w:ascii="LMRoman10-Bold" w:hAnsi="LMRoman10-Bold" w:cs="LMRoman10-Bold"/>
          <w:b/>
          <w:bCs/>
        </w:rPr>
        <w:t xml:space="preserve"> pueden ser:</w:t>
      </w:r>
    </w:p>
    <w:p w14:paraId="6F809C19" w14:textId="77777777" w:rsidR="00CA51B3" w:rsidRPr="00D96498" w:rsidRDefault="00CA51B3" w:rsidP="00D964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</w:rPr>
      </w:pPr>
      <w:r w:rsidRPr="00D96498">
        <w:rPr>
          <w:rFonts w:ascii="LMRoman10-Italic" w:hAnsi="LMRoman10-Italic" w:cs="LMRoman10-Italic"/>
          <w:i/>
          <w:iCs/>
        </w:rPr>
        <w:t>Usuarios</w:t>
      </w:r>
    </w:p>
    <w:p w14:paraId="33F16BCF" w14:textId="77777777" w:rsidR="00CA51B3" w:rsidRPr="00D96498" w:rsidRDefault="00EE6D67" w:rsidP="00D964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</w:rPr>
      </w:pPr>
      <w:r>
        <w:rPr>
          <w:rFonts w:ascii="LMRoman10-Italic" w:hAnsi="LMRoman10-Italic" w:cs="LMRoman10-Italic"/>
          <w:i/>
          <w:iCs/>
        </w:rPr>
        <w:t>No Usuarios (</w:t>
      </w:r>
      <w:r w:rsidR="00CA51B3" w:rsidRPr="00D96498">
        <w:rPr>
          <w:rFonts w:ascii="LMRoman10-Italic" w:hAnsi="LMRoman10-Italic" w:cs="LMRoman10-Italic"/>
          <w:i/>
          <w:iCs/>
        </w:rPr>
        <w:t>Equipo de desarrollo</w:t>
      </w:r>
      <w:r>
        <w:rPr>
          <w:rFonts w:ascii="LMRoman10-Italic" w:hAnsi="LMRoman10-Italic" w:cs="LMRoman10-Italic"/>
          <w:i/>
          <w:iCs/>
        </w:rPr>
        <w:t>)</w:t>
      </w:r>
    </w:p>
    <w:p w14:paraId="4FC1C06F" w14:textId="77777777" w:rsidR="00CA51B3" w:rsidRDefault="00EB1626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>¿Por qué</w:t>
      </w:r>
      <w:r w:rsidR="00CA51B3">
        <w:rPr>
          <w:rFonts w:ascii="LMRoman10-Bold" w:hAnsi="LMRoman10-Bold" w:cs="LMRoman10-Bold"/>
          <w:b/>
          <w:bCs/>
        </w:rPr>
        <w:t xml:space="preserve"> es importante identificar al personal involucrado?</w:t>
      </w:r>
    </w:p>
    <w:p w14:paraId="5700532A" w14:textId="77777777" w:rsidR="000E6C84" w:rsidRDefault="00CA51B3" w:rsidP="00EB16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Es necesario identificar e involucrar a todos los partici</w:t>
      </w:r>
      <w:r w:rsidR="00EB1626">
        <w:rPr>
          <w:rFonts w:ascii="LMRoman10-Regular" w:hAnsi="LMRoman10-Regular" w:cs="LMRoman10-Regular"/>
        </w:rPr>
        <w:t xml:space="preserve">pantes porque el sistema deberá proveer los </w:t>
      </w:r>
      <w:r>
        <w:rPr>
          <w:rFonts w:ascii="LMRoman10-Regular" w:hAnsi="LMRoman10-Regular" w:cs="LMRoman10-Regular"/>
        </w:rPr>
        <w:t>servicios que se ajusten a las nece</w:t>
      </w:r>
      <w:r w:rsidR="00EB1626">
        <w:rPr>
          <w:rFonts w:ascii="LMRoman10-Regular" w:hAnsi="LMRoman10-Regular" w:cs="LMRoman10-Regular"/>
        </w:rPr>
        <w:t>sidades de los usuarios y ademá</w:t>
      </w:r>
      <w:r>
        <w:rPr>
          <w:rFonts w:ascii="LMRoman10-Regular" w:hAnsi="LMRoman10-Regular" w:cs="LMRoman10-Regular"/>
        </w:rPr>
        <w:t>s, porque</w:t>
      </w:r>
      <w:r w:rsidR="00EB1626">
        <w:rPr>
          <w:rFonts w:ascii="LMRoman10-Regular" w:hAnsi="LMRoman10-Regular" w:cs="LMRoman10-Regular"/>
        </w:rPr>
        <w:t xml:space="preserve"> debemos asegurarnos que </w:t>
      </w:r>
      <w:r>
        <w:rPr>
          <w:rFonts w:ascii="LMRoman10-Regular" w:hAnsi="LMRoman10-Regular" w:cs="LMRoman10-Regular"/>
        </w:rPr>
        <w:t>e</w:t>
      </w:r>
      <w:r w:rsidR="00EB1626">
        <w:rPr>
          <w:rFonts w:ascii="LMRoman10-Regular" w:hAnsi="LMRoman10-Regular" w:cs="LMRoman10-Regular"/>
        </w:rPr>
        <w:t>l conjunto de participantes está</w:t>
      </w:r>
      <w:r>
        <w:rPr>
          <w:rFonts w:ascii="LMRoman10-Regular" w:hAnsi="LMRoman10-Regular" w:cs="LMRoman10-Regular"/>
        </w:rPr>
        <w:t xml:space="preserve"> representado adecuadamente.</w:t>
      </w:r>
    </w:p>
    <w:p w14:paraId="4283613A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>Usuarios</w:t>
      </w:r>
    </w:p>
    <w:p w14:paraId="4535C849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Los Usuarios además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 repre</w:t>
      </w:r>
      <w:r w:rsidR="00832DE1">
        <w:rPr>
          <w:rFonts w:ascii="LMRoman10-Regular" w:hAnsi="LMRoman10-Regular" w:cs="LMRoman10-Regular"/>
        </w:rPr>
        <w:t>sentar roles de personas tambié</w:t>
      </w:r>
      <w:r>
        <w:rPr>
          <w:rFonts w:ascii="LMRoman10-Regular" w:hAnsi="LMRoman10-Regular" w:cs="LMRoman10-Regular"/>
        </w:rPr>
        <w:t>n pu</w:t>
      </w:r>
      <w:r w:rsidR="00D96498">
        <w:rPr>
          <w:rFonts w:ascii="LMRoman10-Regular" w:hAnsi="LMRoman10-Regular" w:cs="LMRoman10-Regular"/>
        </w:rPr>
        <w:t xml:space="preserve">eden ser otras organizaciones o </w:t>
      </w:r>
      <w:r>
        <w:rPr>
          <w:rFonts w:ascii="LMRoman10-Regular" w:hAnsi="LMRoman10-Regular" w:cs="LMRoman10-Regular"/>
        </w:rPr>
        <w:t>lugares. Podemos clasif</w:t>
      </w:r>
      <w:r w:rsidR="00832DE1">
        <w:rPr>
          <w:rFonts w:ascii="LMRoman10-Regular" w:hAnsi="LMRoman10-Regular" w:cs="LMRoman10-Regular"/>
        </w:rPr>
        <w:t>i</w:t>
      </w:r>
      <w:r>
        <w:rPr>
          <w:rFonts w:ascii="LMRoman10-Regular" w:hAnsi="LMRoman10-Regular" w:cs="LMRoman10-Regular"/>
        </w:rPr>
        <w:t>car a los Usuarios en:</w:t>
      </w:r>
    </w:p>
    <w:p w14:paraId="3B5166AC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>Directos o Principales</w:t>
      </w:r>
      <w:r>
        <w:rPr>
          <w:rFonts w:ascii="LMRoman10-Regular" w:hAnsi="LMRoman10-Regular" w:cs="LMRoman10-Regular"/>
        </w:rPr>
        <w:t>: Son los usuarios que ingresan o</w:t>
      </w:r>
      <w:r w:rsidR="00832DE1">
        <w:rPr>
          <w:rFonts w:ascii="LMRoman10-Regular" w:hAnsi="LMRoman10-Regular" w:cs="LMRoman10-Regular"/>
        </w:rPr>
        <w:t xml:space="preserve"> capturan los datos e interactú</w:t>
      </w:r>
      <w:r>
        <w:rPr>
          <w:rFonts w:ascii="LMRoman10-Regular" w:hAnsi="LMRoman10-Regular" w:cs="LMRoman10-Regular"/>
        </w:rPr>
        <w:t>an directamente</w:t>
      </w:r>
      <w:r w:rsidR="00832DE1">
        <w:rPr>
          <w:rFonts w:ascii="LMRoman10-Regular" w:hAnsi="LMRoman10-Regular" w:cs="LMRoman10-Regular"/>
        </w:rPr>
        <w:t xml:space="preserve"> con el sistema de informació</w:t>
      </w:r>
      <w:r>
        <w:rPr>
          <w:rFonts w:ascii="LMRoman10-Regular" w:hAnsi="LMRoman10-Regular" w:cs="LMRoman10-Regular"/>
        </w:rPr>
        <w:t>n. Es importante identificarlos porque a ellos está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dirigido</w:t>
      </w:r>
      <w:r w:rsidR="00F04DA0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el sistema.</w:t>
      </w:r>
    </w:p>
    <w:p w14:paraId="3CDC9945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lastRenderedPageBreak/>
        <w:t>Indirectos o Pasivos</w:t>
      </w:r>
      <w:r>
        <w:rPr>
          <w:rFonts w:ascii="LMRoman10-Regular" w:hAnsi="LMRoman10-Regular" w:cs="LMRoman10-Regular"/>
        </w:rPr>
        <w:t>: son los usuarios que se benefician con las sal</w:t>
      </w:r>
      <w:r w:rsidR="00832DE1">
        <w:rPr>
          <w:rFonts w:ascii="LMRoman10-Regular" w:hAnsi="LMRoman10-Regular" w:cs="LMRoman10-Regular"/>
        </w:rPr>
        <w:t xml:space="preserve">idas del sistema, pueden ser </w:t>
      </w:r>
      <w:r>
        <w:rPr>
          <w:rFonts w:ascii="LMRoman10-Regular" w:hAnsi="LMRoman10-Regular" w:cs="LMRoman10-Regular"/>
        </w:rPr>
        <w:t>informes producidos p</w:t>
      </w:r>
      <w:r w:rsidR="00832DE1">
        <w:rPr>
          <w:rFonts w:ascii="LMRoman10-Regular" w:hAnsi="LMRoman10-Regular" w:cs="LMRoman10-Regular"/>
        </w:rPr>
        <w:t xml:space="preserve">or el sistema. Lo usuarios pasivos son generalmente las áreas gerenciales </w:t>
      </w:r>
      <w:r>
        <w:rPr>
          <w:rFonts w:ascii="LMRoman10-Regular" w:hAnsi="LMRoman10-Regular" w:cs="LMRoman10-Regular"/>
        </w:rPr>
        <w:t>que realizan consultas al sistema a fin de tomar las decisiones cor</w:t>
      </w:r>
      <w:r w:rsidR="00832DE1">
        <w:rPr>
          <w:rFonts w:ascii="LMRoman10-Regular" w:hAnsi="LMRoman10-Regular" w:cs="LMRoman10-Regular"/>
        </w:rPr>
        <w:t xml:space="preserve">rectas. A estos usuarios se los </w:t>
      </w:r>
      <w:r>
        <w:rPr>
          <w:rFonts w:ascii="LMRoman10-Regular" w:hAnsi="LMRoman10-Regular" w:cs="LMRoman10-Regular"/>
        </w:rPr>
        <w:t>identifica para asegurarnos que todos los intereses necesarios se han identificado y satisfecho.</w:t>
      </w:r>
    </w:p>
    <w:p w14:paraId="75F0BC29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>De Apoyo</w:t>
      </w:r>
      <w:r>
        <w:rPr>
          <w:rFonts w:ascii="LMRoman10-Regular" w:hAnsi="LMRoman10-Regular" w:cs="LMRoman10-Regular"/>
        </w:rPr>
        <w:t xml:space="preserve">: son organizaciones o personas que proporcionan un </w:t>
      </w:r>
      <w:r w:rsidR="00832DE1">
        <w:rPr>
          <w:rFonts w:ascii="LMRoman10-Regular" w:hAnsi="LMRoman10-Regular" w:cs="LMRoman10-Regular"/>
        </w:rPr>
        <w:t xml:space="preserve">servicio externo al sistema. Es </w:t>
      </w:r>
      <w:r>
        <w:rPr>
          <w:rFonts w:ascii="LMRoman10-Regular" w:hAnsi="LMRoman10-Regular" w:cs="LMRoman10-Regular"/>
        </w:rPr>
        <w:t>necesario identificarlos porque se clarifican las interfaces externas y protocolos.</w:t>
      </w:r>
    </w:p>
    <w:p w14:paraId="2F6F77C4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>Administradores del Sistema</w:t>
      </w:r>
      <w:r w:rsidR="00832DE1">
        <w:rPr>
          <w:rFonts w:ascii="LMRoman10-Regular" w:hAnsi="LMRoman10-Regular" w:cs="LMRoman10-Regular"/>
        </w:rPr>
        <w:t>: Son las personas del á</w:t>
      </w:r>
      <w:r>
        <w:rPr>
          <w:rFonts w:ascii="LMRoman10-Regular" w:hAnsi="LMRoman10-Regular" w:cs="LMRoman10-Regular"/>
        </w:rPr>
        <w:t>rea de sistemas que a posteriori de la implementaci</w:t>
      </w:r>
      <w:r w:rsidR="00832DE1">
        <w:rPr>
          <w:rFonts w:ascii="LMRoman10-Regular" w:hAnsi="LMRoman10-Regular" w:cs="LMRoman10-Regular"/>
        </w:rPr>
        <w:t>ó</w:t>
      </w:r>
      <w:r>
        <w:rPr>
          <w:rFonts w:ascii="LMRoman10-Regular" w:hAnsi="LMRoman10-Regular" w:cs="LMRoman10-Regular"/>
        </w:rPr>
        <w:t>n se ocupa del control de su funcionamiento y de su mantenimiento (administradores</w:t>
      </w:r>
    </w:p>
    <w:p w14:paraId="6252723E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de red, administradores de bases de datos, encargados de back-ups, </w:t>
      </w:r>
      <w:proofErr w:type="spellStart"/>
      <w:r>
        <w:rPr>
          <w:rFonts w:ascii="LMRoman10-Regular" w:hAnsi="LMRoman10-Regular" w:cs="LMRoman10-Regular"/>
        </w:rPr>
        <w:t>etc</w:t>
      </w:r>
      <w:proofErr w:type="spellEnd"/>
      <w:r>
        <w:rPr>
          <w:rFonts w:ascii="LMRoman10-Regular" w:hAnsi="LMRoman10-Regular" w:cs="LMRoman10-Regular"/>
        </w:rPr>
        <w:t>).</w:t>
      </w:r>
    </w:p>
    <w:p w14:paraId="0FF59EC6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 xml:space="preserve">1.2.2. </w:t>
      </w:r>
      <w:r w:rsidR="00EE6D67">
        <w:rPr>
          <w:rFonts w:ascii="LMRoman10-Bold" w:hAnsi="LMRoman10-Bold" w:cs="LMRoman10-Bold"/>
          <w:b/>
          <w:bCs/>
        </w:rPr>
        <w:t>No usuarios (</w:t>
      </w:r>
      <w:r>
        <w:rPr>
          <w:rFonts w:ascii="LMRoman10-Bold" w:hAnsi="LMRoman10-Bold" w:cs="LMRoman10-Bold"/>
          <w:b/>
          <w:bCs/>
        </w:rPr>
        <w:t>Equipo de Desarrollo</w:t>
      </w:r>
      <w:r w:rsidR="00EE6D67">
        <w:rPr>
          <w:rFonts w:ascii="LMRoman10-Bold" w:hAnsi="LMRoman10-Bold" w:cs="LMRoman10-Bold"/>
          <w:b/>
          <w:bCs/>
        </w:rPr>
        <w:t>)</w:t>
      </w:r>
    </w:p>
    <w:p w14:paraId="5CD8DB22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El Equipo de Desarrollo está</w:t>
      </w:r>
      <w:r w:rsidR="00832DE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formado por las personas especialistas </w:t>
      </w:r>
      <w:r w:rsidR="00D96498">
        <w:rPr>
          <w:rFonts w:ascii="LMRoman10-Regular" w:hAnsi="LMRoman10-Regular" w:cs="LMRoman10-Regular"/>
        </w:rPr>
        <w:t xml:space="preserve">en el desarrollo de Sistemas de </w:t>
      </w:r>
      <w:r w:rsidR="00EB1626">
        <w:rPr>
          <w:rFonts w:ascii="LMRoman10-Regular" w:hAnsi="LMRoman10-Regular" w:cs="LMRoman10-Regular"/>
        </w:rPr>
        <w:t>Informació</w:t>
      </w:r>
      <w:r>
        <w:rPr>
          <w:rFonts w:ascii="LMRoman10-Regular" w:hAnsi="LMRoman10-Regular" w:cs="LMRoman10-Regular"/>
        </w:rPr>
        <w:t>n. Para ejemplificar, el equipo puede estar integ</w:t>
      </w:r>
      <w:r w:rsidR="00EB1626">
        <w:rPr>
          <w:rFonts w:ascii="LMRoman10-Regular" w:hAnsi="LMRoman10-Regular" w:cs="LMRoman10-Regular"/>
        </w:rPr>
        <w:t>rado por las siguientes categorí</w:t>
      </w:r>
      <w:r>
        <w:rPr>
          <w:rFonts w:ascii="LMRoman10-Regular" w:hAnsi="LMRoman10-Regular" w:cs="LMRoman10-Regular"/>
        </w:rPr>
        <w:t>as de roles:</w:t>
      </w:r>
    </w:p>
    <w:p w14:paraId="065B92F4" w14:textId="77777777" w:rsidR="00CA51B3" w:rsidRPr="00D96498" w:rsidRDefault="00CA51B3" w:rsidP="00D964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Jefe de Proyecto</w:t>
      </w:r>
    </w:p>
    <w:p w14:paraId="022147D4" w14:textId="77777777" w:rsidR="00CA51B3" w:rsidRPr="00D96498" w:rsidRDefault="00CA51B3" w:rsidP="00D964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Analistas de Sistemas</w:t>
      </w:r>
    </w:p>
    <w:p w14:paraId="51CD316F" w14:textId="77777777" w:rsidR="00CA51B3" w:rsidRPr="00D96498" w:rsidRDefault="00CA51B3" w:rsidP="00D964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Dise</w:t>
      </w:r>
      <w:r w:rsidR="00EB1626" w:rsidRPr="00D96498">
        <w:rPr>
          <w:rFonts w:ascii="LMRoman10-Regular" w:hAnsi="LMRoman10-Regular" w:cs="LMRoman10-Regular"/>
        </w:rPr>
        <w:t>ñ</w:t>
      </w:r>
      <w:r w:rsidRPr="00D96498">
        <w:rPr>
          <w:rFonts w:ascii="LMRoman10-Regular" w:hAnsi="LMRoman10-Regular" w:cs="LMRoman10-Regular"/>
        </w:rPr>
        <w:t>adores de Sistemas</w:t>
      </w:r>
    </w:p>
    <w:p w14:paraId="47EE499D" w14:textId="77777777" w:rsidR="00CA51B3" w:rsidRPr="00D96498" w:rsidRDefault="00CA51B3" w:rsidP="00D964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Programadores</w:t>
      </w:r>
    </w:p>
    <w:p w14:paraId="1B8AF829" w14:textId="77777777" w:rsidR="00CA51B3" w:rsidRPr="00D96498" w:rsidRDefault="00CA51B3" w:rsidP="00D964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Especialistas en Telecomunicaciones y Redes</w:t>
      </w:r>
    </w:p>
    <w:p w14:paraId="3D5EF47E" w14:textId="77777777" w:rsidR="00CA51B3" w:rsidRDefault="00EB1626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>1.2.3. ¿Có</w:t>
      </w:r>
      <w:r w:rsidR="00CA51B3">
        <w:rPr>
          <w:rFonts w:ascii="LMRoman10-Bold" w:hAnsi="LMRoman10-Bold" w:cs="LMRoman10-Bold"/>
          <w:b/>
          <w:bCs/>
        </w:rPr>
        <w:t>mo se escribe la Descripción</w:t>
      </w:r>
      <w:r>
        <w:rPr>
          <w:rFonts w:ascii="LMRoman10-Bold" w:hAnsi="LMRoman10-Bold" w:cs="LMRoman10-Bold"/>
          <w:b/>
          <w:bCs/>
        </w:rPr>
        <w:t xml:space="preserve"> </w:t>
      </w:r>
      <w:r w:rsidR="00D96498">
        <w:rPr>
          <w:rFonts w:ascii="LMRoman10-Bold" w:hAnsi="LMRoman10-Bold" w:cs="LMRoman10-Bold"/>
          <w:b/>
          <w:bCs/>
        </w:rPr>
        <w:t>del Personal - Stakeholders</w:t>
      </w:r>
      <w:r w:rsidR="00CA51B3">
        <w:rPr>
          <w:rFonts w:ascii="LMRoman10-Bold" w:hAnsi="LMRoman10-Bold" w:cs="LMRoman10-Bold"/>
          <w:b/>
          <w:bCs/>
        </w:rPr>
        <w:t>?</w:t>
      </w:r>
    </w:p>
    <w:p w14:paraId="7ED65711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La descripción</w:t>
      </w:r>
      <w:r w:rsidR="00EB1626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de los usuarios se divide en dos partes: Resumen del personal involucrado </w:t>
      </w:r>
      <w:r w:rsidR="00D96498">
        <w:rPr>
          <w:rFonts w:ascii="LMRoman10-Regular" w:hAnsi="LMRoman10-Regular" w:cs="LMRoman10-Regular"/>
        </w:rPr>
        <w:t xml:space="preserve">(No </w:t>
      </w:r>
      <w:r>
        <w:rPr>
          <w:rFonts w:ascii="LMRoman10-Regular" w:hAnsi="LMRoman10-Regular" w:cs="LMRoman10-Regular"/>
        </w:rPr>
        <w:t>usuarios) y Re</w:t>
      </w:r>
      <w:r w:rsidR="00EB1626">
        <w:rPr>
          <w:rFonts w:ascii="LMRoman10-Regular" w:hAnsi="LMRoman10-Regular" w:cs="LMRoman10-Regular"/>
        </w:rPr>
        <w:t>sumen de Usuarios. A continuació</w:t>
      </w:r>
      <w:r>
        <w:rPr>
          <w:rFonts w:ascii="LMRoman10-Regular" w:hAnsi="LMRoman10-Regular" w:cs="LMRoman10-Regular"/>
        </w:rPr>
        <w:t>n se muestra un ejemplo:</w:t>
      </w:r>
    </w:p>
    <w:p w14:paraId="7FD72A72" w14:textId="77777777" w:rsidR="00EE6D67" w:rsidRDefault="00EE6D67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</w:p>
    <w:p w14:paraId="7C84609B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>Resumen de Usuarios</w:t>
      </w:r>
    </w:p>
    <w:p w14:paraId="7D7B0A9F" w14:textId="77777777" w:rsidR="00CA51B3" w:rsidRDefault="00D96498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 xml:space="preserve">Se identifica al </w:t>
      </w:r>
      <w:r w:rsidR="00CA51B3">
        <w:rPr>
          <w:rFonts w:ascii="LMRoman10-Bold" w:hAnsi="LMRoman10-Bold" w:cs="LMRoman10-Bold"/>
          <w:b/>
          <w:bCs/>
        </w:rPr>
        <w:t xml:space="preserve">Usuario </w:t>
      </w:r>
      <w:r>
        <w:rPr>
          <w:rFonts w:ascii="LMRoman10-Bold" w:hAnsi="LMRoman10-Bold" w:cs="LMRoman10-Bold"/>
          <w:b/>
          <w:bCs/>
        </w:rPr>
        <w:t xml:space="preserve">y se incluye su </w:t>
      </w:r>
      <w:r w:rsidR="00CA51B3">
        <w:rPr>
          <w:rFonts w:ascii="LMRoman10-Bold" w:hAnsi="LMRoman10-Bold" w:cs="LMRoman10-Bold"/>
          <w:b/>
          <w:bCs/>
        </w:rPr>
        <w:t>Responsabilidades e incumbencias</w:t>
      </w:r>
    </w:p>
    <w:p w14:paraId="745380C0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 xml:space="preserve">Jefe de Biblioteca </w:t>
      </w:r>
      <w:r>
        <w:rPr>
          <w:rFonts w:ascii="LMRoman10-Regular" w:hAnsi="LMRoman10-Regular" w:cs="LMRoman10-Regular"/>
        </w:rPr>
        <w:t>Responsable del Departamento de Bibliotec</w:t>
      </w:r>
      <w:r w:rsidR="00832DE1">
        <w:rPr>
          <w:rFonts w:ascii="LMRoman10-Regular" w:hAnsi="LMRoman10-Regular" w:cs="LMRoman10-Regular"/>
        </w:rPr>
        <w:t xml:space="preserve">a, es la persona que se encarga </w:t>
      </w:r>
      <w:r w:rsidR="00EB1626">
        <w:rPr>
          <w:rFonts w:ascii="LMRoman10-Regular" w:hAnsi="LMRoman10-Regular" w:cs="LMRoman10-Regular"/>
        </w:rPr>
        <w:t>de la gestió</w:t>
      </w:r>
      <w:r>
        <w:rPr>
          <w:rFonts w:ascii="LMRoman10-Regular" w:hAnsi="LMRoman10-Regular" w:cs="LMRoman10-Regular"/>
        </w:rPr>
        <w:t>n de libros, de la comp</w:t>
      </w:r>
      <w:r w:rsidR="00EE6D67">
        <w:rPr>
          <w:rFonts w:ascii="LMRoman10-Regular" w:hAnsi="LMRoman10-Regular" w:cs="LMRoman10-Regular"/>
        </w:rPr>
        <w:t xml:space="preserve">ra de libros y del contacto con </w:t>
      </w:r>
      <w:r>
        <w:rPr>
          <w:rFonts w:ascii="LMRoman10-Regular" w:hAnsi="LMRoman10-Regular" w:cs="LMRoman10-Regular"/>
        </w:rPr>
        <w:t>las editoriales. Además</w:t>
      </w:r>
      <w:r w:rsidR="00EB1626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autoriza el ingreso de nuevos socios.</w:t>
      </w:r>
    </w:p>
    <w:p w14:paraId="427F43DB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>Bibli</w:t>
      </w:r>
      <w:r w:rsidR="00EB1626">
        <w:rPr>
          <w:rFonts w:ascii="LMRoman10-Bold" w:hAnsi="LMRoman10-Bold" w:cs="LMRoman10-Bold"/>
          <w:b/>
          <w:bCs/>
        </w:rPr>
        <w:t>o</w:t>
      </w:r>
      <w:r>
        <w:rPr>
          <w:rFonts w:ascii="LMRoman10-Bold" w:hAnsi="LMRoman10-Bold" w:cs="LMRoman10-Bold"/>
          <w:b/>
          <w:bCs/>
        </w:rPr>
        <w:t xml:space="preserve">tecario </w:t>
      </w:r>
      <w:r>
        <w:rPr>
          <w:rFonts w:ascii="LMRoman10-Regular" w:hAnsi="LMRoman10-Regular" w:cs="LMRoman10-Regular"/>
        </w:rPr>
        <w:t>Es el encargado directo de la atención</w:t>
      </w:r>
      <w:r w:rsidR="00EB1626">
        <w:rPr>
          <w:rFonts w:ascii="LMRoman10-Regular" w:hAnsi="LMRoman10-Regular" w:cs="LMRoman10-Regular"/>
        </w:rPr>
        <w:t xml:space="preserve"> a los socios de la Biblio</w:t>
      </w:r>
      <w:r>
        <w:rPr>
          <w:rFonts w:ascii="LMRoman10-Regular" w:hAnsi="LMRoman10-Regular" w:cs="LMRoman10-Regular"/>
        </w:rPr>
        <w:t>teca.</w:t>
      </w:r>
    </w:p>
    <w:p w14:paraId="275AF703" w14:textId="77777777" w:rsidR="00CA51B3" w:rsidRDefault="00EB1626" w:rsidP="00D9649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Realiza el préstamo y devolució</w:t>
      </w:r>
      <w:r w:rsidR="00CA51B3">
        <w:rPr>
          <w:rFonts w:ascii="LMRoman10-Regular" w:hAnsi="LMRoman10-Regular" w:cs="LMRoman10-Regular"/>
        </w:rPr>
        <w:t>n de libros. Controla la disponibil</w:t>
      </w:r>
      <w:r w:rsidR="00D96498">
        <w:rPr>
          <w:rFonts w:ascii="LMRoman10-Regular" w:hAnsi="LMRoman10-Regular" w:cs="LMRoman10-Regular"/>
        </w:rPr>
        <w:t xml:space="preserve">idad </w:t>
      </w:r>
      <w:r w:rsidR="00CA51B3">
        <w:rPr>
          <w:rFonts w:ascii="LMRoman10-Regular" w:hAnsi="LMRoman10-Regular" w:cs="LMRoman10-Regular"/>
        </w:rPr>
        <w:t>de los libros y el estado de los mismos.</w:t>
      </w:r>
    </w:p>
    <w:p w14:paraId="67C2E862" w14:textId="77777777" w:rsidR="00CA51B3" w:rsidRDefault="00CA51B3" w:rsidP="00CA51B3">
      <w:pPr>
        <w:rPr>
          <w:rFonts w:ascii="LMRoman10-Regular" w:hAnsi="LMRoman10-Regular" w:cs="LMRoman10-Regular"/>
        </w:rPr>
      </w:pPr>
    </w:p>
    <w:p w14:paraId="3B59DD94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>Resumen del personal involucrado (No usuarios)</w:t>
      </w:r>
    </w:p>
    <w:p w14:paraId="019658C7" w14:textId="77777777" w:rsidR="00CA51B3" w:rsidRDefault="00D96498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 xml:space="preserve">Se identifica al  </w:t>
      </w:r>
      <w:r w:rsidR="00CA51B3">
        <w:rPr>
          <w:rFonts w:ascii="LMRoman10-Bold" w:hAnsi="LMRoman10-Bold" w:cs="LMRoman10-Bold"/>
          <w:b/>
          <w:bCs/>
        </w:rPr>
        <w:t xml:space="preserve">Rol </w:t>
      </w:r>
      <w:r>
        <w:rPr>
          <w:rFonts w:ascii="LMRoman10-Bold" w:hAnsi="LMRoman10-Bold" w:cs="LMRoman10-Bold"/>
          <w:b/>
          <w:bCs/>
        </w:rPr>
        <w:t xml:space="preserve">y se incluye su </w:t>
      </w:r>
      <w:r w:rsidR="00CA51B3">
        <w:rPr>
          <w:rFonts w:ascii="LMRoman10-Bold" w:hAnsi="LMRoman10-Bold" w:cs="LMRoman10-Bold"/>
          <w:b/>
          <w:bCs/>
        </w:rPr>
        <w:t>Responsabilidades e incumbencias</w:t>
      </w:r>
    </w:p>
    <w:p w14:paraId="7FD86DE1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 xml:space="preserve">Jefe de Proyecto </w:t>
      </w:r>
      <w:r>
        <w:rPr>
          <w:rFonts w:ascii="LMRoman10-Regular" w:hAnsi="LMRoman10-Regular" w:cs="LMRoman10-Regular"/>
        </w:rPr>
        <w:t>Planifica, coordina y controla todas la</w:t>
      </w:r>
      <w:r w:rsidR="0000743F">
        <w:rPr>
          <w:rFonts w:ascii="LMRoman10-Regular" w:hAnsi="LMRoman10-Regular" w:cs="LMRoman10-Regular"/>
        </w:rPr>
        <w:t>s</w:t>
      </w:r>
      <w:r>
        <w:rPr>
          <w:rFonts w:ascii="LMRoman10-Regular" w:hAnsi="LMRoman10-Regular" w:cs="LMRoman10-Regular"/>
        </w:rPr>
        <w:t xml:space="preserve"> acciones implicadas en el proyecto.</w:t>
      </w:r>
    </w:p>
    <w:p w14:paraId="2CFC5BA8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Adem</w:t>
      </w:r>
      <w:r w:rsidR="00D96498">
        <w:rPr>
          <w:rFonts w:ascii="LMRoman10-Regular" w:hAnsi="LMRoman10-Regular" w:cs="LMRoman10-Regular"/>
        </w:rPr>
        <w:t>á</w:t>
      </w:r>
      <w:r>
        <w:rPr>
          <w:rFonts w:ascii="LMRoman10-Regular" w:hAnsi="LMRoman10-Regular" w:cs="LMRoman10-Regular"/>
        </w:rPr>
        <w:t>s es el encargado del contacto directo con el Jefe de Bib</w:t>
      </w:r>
      <w:r w:rsidR="00EB1626">
        <w:rPr>
          <w:rFonts w:ascii="LMRoman10-Regular" w:hAnsi="LMRoman10-Regular" w:cs="LMRoman10-Regular"/>
        </w:rPr>
        <w:t>l</w:t>
      </w:r>
      <w:r>
        <w:rPr>
          <w:rFonts w:ascii="LMRoman10-Regular" w:hAnsi="LMRoman10-Regular" w:cs="LMRoman10-Regular"/>
        </w:rPr>
        <w:t>ioteca.</w:t>
      </w:r>
    </w:p>
    <w:p w14:paraId="68551844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Bold" w:hAnsi="LMRoman10-Bold" w:cs="LMRoman10-Bold"/>
          <w:b/>
          <w:bCs/>
        </w:rPr>
        <w:t xml:space="preserve">Analista de Sistemas </w:t>
      </w:r>
      <w:r>
        <w:rPr>
          <w:rFonts w:ascii="LMRoman10-Regular" w:hAnsi="LMRoman10-Regular" w:cs="LMRoman10-Regular"/>
        </w:rPr>
        <w:t>Responsable de realizar las entrevistas</w:t>
      </w:r>
      <w:r w:rsidR="00D96498">
        <w:rPr>
          <w:rFonts w:ascii="LMRoman10-Regular" w:hAnsi="LMRoman10-Regular" w:cs="LMRoman10-Regular"/>
        </w:rPr>
        <w:t xml:space="preserve">, cuestionarios y observaciones </w:t>
      </w:r>
      <w:r>
        <w:rPr>
          <w:rFonts w:ascii="LMRoman10-Regular" w:hAnsi="LMRoman10-Regular" w:cs="LMRoman10-Regular"/>
        </w:rPr>
        <w:t>para descubrir los requerimientos del sistema. Además realiza la documentación  y</w:t>
      </w:r>
      <w:r w:rsidR="00D96498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 los requisitos.</w:t>
      </w:r>
    </w:p>
    <w:p w14:paraId="2390D98C" w14:textId="77777777" w:rsidR="00EE6D67" w:rsidRDefault="00EE6D67" w:rsidP="00CA51B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06F69878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1.3. Descripción</w:t>
      </w:r>
      <w:r w:rsidR="00EB1626"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sz w:val="24"/>
          <w:szCs w:val="24"/>
        </w:rPr>
        <w:t>del Problema</w:t>
      </w:r>
    </w:p>
    <w:p w14:paraId="3D43E772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La descripción</w:t>
      </w:r>
      <w:r w:rsidR="00EB1626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del problema se debe definir en forma concisa con el obj</w:t>
      </w:r>
      <w:r w:rsidR="00D96498">
        <w:rPr>
          <w:rFonts w:ascii="LMRoman10-Regular" w:hAnsi="LMRoman10-Regular" w:cs="LMRoman10-Regular"/>
        </w:rPr>
        <w:t xml:space="preserve">etivo de reducir la posibilidad </w:t>
      </w:r>
      <w:r>
        <w:rPr>
          <w:rFonts w:ascii="LMRoman10-Regular" w:hAnsi="LMRoman10-Regular" w:cs="LMRoman10-Regular"/>
        </w:rPr>
        <w:t>de q</w:t>
      </w:r>
      <w:r w:rsidR="00EB1626">
        <w:rPr>
          <w:rFonts w:ascii="LMRoman10-Regular" w:hAnsi="LMRoman10-Regular" w:cs="LMRoman10-Regular"/>
        </w:rPr>
        <w:t>ue el personal involucrado esté</w:t>
      </w:r>
      <w:r>
        <w:rPr>
          <w:rFonts w:ascii="LMRoman10-Regular" w:hAnsi="LMRoman10-Regular" w:cs="LMRoman10-Regular"/>
        </w:rPr>
        <w:t xml:space="preserve"> intentando solucionar problemas ligeramente diferentes.</w:t>
      </w:r>
    </w:p>
    <w:p w14:paraId="7112CE90" w14:textId="77777777" w:rsidR="00CA51B3" w:rsidRDefault="00EB1626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Existen numerosos mé</w:t>
      </w:r>
      <w:r w:rsidR="00CA51B3">
        <w:rPr>
          <w:rFonts w:ascii="LMRoman10-Regular" w:hAnsi="LMRoman10-Regular" w:cs="LMRoman10-Regular"/>
        </w:rPr>
        <w:t>todos que facilitan la</w:t>
      </w:r>
      <w:r>
        <w:rPr>
          <w:rFonts w:ascii="LMRoman10-Regular" w:hAnsi="LMRoman10-Regular" w:cs="LMRoman10-Regular"/>
        </w:rPr>
        <w:t xml:space="preserve"> definició</w:t>
      </w:r>
      <w:r w:rsidR="00CA51B3">
        <w:rPr>
          <w:rFonts w:ascii="LMRoman10-Regular" w:hAnsi="LMRoman10-Regular" w:cs="LMRoman10-Regular"/>
        </w:rPr>
        <w:t xml:space="preserve">n </w:t>
      </w:r>
      <w:proofErr w:type="gramStart"/>
      <w:r w:rsidR="00CA51B3">
        <w:rPr>
          <w:rFonts w:ascii="LMRoman10-Regular" w:hAnsi="LMRoman10-Regular" w:cs="LMRoman10-Regular"/>
        </w:rPr>
        <w:t>d</w:t>
      </w:r>
      <w:r>
        <w:rPr>
          <w:rFonts w:ascii="LMRoman10-Regular" w:hAnsi="LMRoman10-Regular" w:cs="LMRoman10-Regular"/>
        </w:rPr>
        <w:t>el</w:t>
      </w:r>
      <w:r w:rsidR="00D96498">
        <w:rPr>
          <w:rFonts w:ascii="LMRoman10-Regular" w:hAnsi="LMRoman10-Regular" w:cs="LMRoman10-Regular"/>
        </w:rPr>
        <w:t xml:space="preserve"> </w:t>
      </w:r>
      <w:r w:rsidR="0000743F">
        <w:rPr>
          <w:rFonts w:ascii="LMRoman10-Regular" w:hAnsi="LMRoman10-Regular" w:cs="LMRoman10-Regular"/>
        </w:rPr>
        <w:t xml:space="preserve"> problema</w:t>
      </w:r>
      <w:proofErr w:type="gramEnd"/>
      <w:r>
        <w:rPr>
          <w:rFonts w:ascii="LMRoman10-Regular" w:hAnsi="LMRoman10-Regular" w:cs="LMRoman10-Regular"/>
        </w:rPr>
        <w:t xml:space="preserve"> y la identificació</w:t>
      </w:r>
      <w:r w:rsidR="00CA51B3">
        <w:rPr>
          <w:rFonts w:ascii="LMRoman10-Regular" w:hAnsi="LMRoman10-Regular" w:cs="LMRoman10-Regular"/>
        </w:rPr>
        <w:t>n de objetivos.</w:t>
      </w:r>
    </w:p>
    <w:p w14:paraId="798B5575" w14:textId="77777777" w:rsidR="00CA51B3" w:rsidRDefault="00EB1626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Algunas técnicas ú</w:t>
      </w:r>
      <w:r w:rsidR="00CA51B3">
        <w:rPr>
          <w:rFonts w:ascii="LMRoman10-Regular" w:hAnsi="LMRoman10-Regular" w:cs="LMRoman10-Regular"/>
        </w:rPr>
        <w:t>tiles que nos ayudan a de</w:t>
      </w:r>
      <w:r>
        <w:rPr>
          <w:rFonts w:ascii="LMRoman10-Regular" w:hAnsi="LMRoman10-Regular" w:cs="LMRoman10-Regular"/>
        </w:rPr>
        <w:t xml:space="preserve">scubrir problemas y la generación de ideas para </w:t>
      </w:r>
      <w:r w:rsidR="00CA51B3">
        <w:rPr>
          <w:rFonts w:ascii="LMRoman10-Regular" w:hAnsi="LMRoman10-Regular" w:cs="LMRoman10-Regular"/>
        </w:rPr>
        <w:t>solucionarlos pueden ser:</w:t>
      </w:r>
    </w:p>
    <w:p w14:paraId="715A601D" w14:textId="77777777" w:rsidR="00CA51B3" w:rsidRPr="00D96498" w:rsidRDefault="00CA51B3" w:rsidP="00D9649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lastRenderedPageBreak/>
        <w:t>Tormenta de Ideas (</w:t>
      </w:r>
      <w:proofErr w:type="spellStart"/>
      <w:r w:rsidRPr="00D96498">
        <w:rPr>
          <w:rFonts w:ascii="LMRoman10-Italic" w:hAnsi="LMRoman10-Italic" w:cs="LMRoman10-Italic"/>
          <w:i/>
          <w:iCs/>
        </w:rPr>
        <w:t>brainstorming</w:t>
      </w:r>
      <w:proofErr w:type="spellEnd"/>
      <w:r w:rsidRPr="00D96498">
        <w:rPr>
          <w:rFonts w:ascii="LMRoman10-Regular" w:hAnsi="LMRoman10-Regular" w:cs="LMRoman10-Regular"/>
        </w:rPr>
        <w:t>)</w:t>
      </w:r>
    </w:p>
    <w:p w14:paraId="3326270E" w14:textId="77777777" w:rsidR="00CA51B3" w:rsidRPr="00D96498" w:rsidRDefault="00CA51B3" w:rsidP="00D9649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Diagramas de Causa-Efecto</w:t>
      </w:r>
    </w:p>
    <w:p w14:paraId="59B51AED" w14:textId="77777777" w:rsidR="00CA51B3" w:rsidRPr="00D96498" w:rsidRDefault="00CA51B3" w:rsidP="00D9649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 w:rsidRPr="00D96498">
        <w:rPr>
          <w:rFonts w:ascii="LMRoman10-Regular" w:hAnsi="LMRoman10-Regular" w:cs="LMRoman10-Regular"/>
        </w:rPr>
        <w:t>Multivotación</w:t>
      </w:r>
      <w:proofErr w:type="spellEnd"/>
    </w:p>
    <w:p w14:paraId="13D6E3F2" w14:textId="77777777" w:rsidR="00CA51B3" w:rsidRPr="00D96498" w:rsidRDefault="00CA51B3" w:rsidP="00D9649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D96498">
        <w:rPr>
          <w:rFonts w:ascii="LMRoman10-Regular" w:hAnsi="LMRoman10-Regular" w:cs="LMRoman10-Regular"/>
        </w:rPr>
        <w:t>Escribir ideas en silencio (</w:t>
      </w:r>
      <w:proofErr w:type="spellStart"/>
      <w:r w:rsidRPr="00D96498">
        <w:rPr>
          <w:rFonts w:ascii="LMRoman10-Italic" w:hAnsi="LMRoman10-Italic" w:cs="LMRoman10-Italic"/>
          <w:i/>
          <w:iCs/>
        </w:rPr>
        <w:t>brainwriting</w:t>
      </w:r>
      <w:proofErr w:type="spellEnd"/>
      <w:r w:rsidRPr="00D96498">
        <w:rPr>
          <w:rFonts w:ascii="LMRoman10-Regular" w:hAnsi="LMRoman10-Regular" w:cs="LMRoman10-Regular"/>
        </w:rPr>
        <w:t>)</w:t>
      </w:r>
    </w:p>
    <w:p w14:paraId="35F37955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</w:rPr>
      </w:pPr>
      <w:r>
        <w:rPr>
          <w:rFonts w:ascii="LMRoman10-Bold" w:hAnsi="LMRoman10-Bold" w:cs="LMRoman10-Bold"/>
          <w:b/>
          <w:bCs/>
        </w:rPr>
        <w:t>1.3.1. ¿Cómo se escribe la descripción del problema?</w:t>
      </w:r>
    </w:p>
    <w:p w14:paraId="5882711E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Una alternativa al simple </w:t>
      </w:r>
      <w:proofErr w:type="gramStart"/>
      <w:r>
        <w:rPr>
          <w:rFonts w:ascii="LMRoman10-Regular" w:hAnsi="LMRoman10-Regular" w:cs="LMRoman10-Regular"/>
        </w:rPr>
        <w:t>texto,</w:t>
      </w:r>
      <w:proofErr w:type="gramEnd"/>
      <w:r>
        <w:rPr>
          <w:rFonts w:ascii="LMRoman10-Regular" w:hAnsi="LMRoman10-Regular" w:cs="LMRoman10-Regular"/>
        </w:rPr>
        <w:t xml:space="preserve"> es utilizar un formato de tabla propuesto por el RUP que nos facilita el enunciado del problema.</w:t>
      </w:r>
    </w:p>
    <w:p w14:paraId="1F3A716E" w14:textId="77777777" w:rsidR="00136CE6" w:rsidRDefault="00136CE6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Para el Ejemplo Préstamo de Libros en una Biblioteca: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96498" w14:paraId="6AE9B661" w14:textId="77777777" w:rsidTr="00D96498">
        <w:tc>
          <w:tcPr>
            <w:tcW w:w="4489" w:type="dxa"/>
          </w:tcPr>
          <w:p w14:paraId="201E4129" w14:textId="77777777" w:rsidR="00D96498" w:rsidRDefault="00D96498" w:rsidP="00CA51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Bold" w:hAnsi="LMRoman10-Bold" w:cs="LMRoman10-Bold"/>
                <w:b/>
                <w:bCs/>
              </w:rPr>
              <w:t>El Problema de</w:t>
            </w:r>
          </w:p>
        </w:tc>
        <w:tc>
          <w:tcPr>
            <w:tcW w:w="4489" w:type="dxa"/>
          </w:tcPr>
          <w:p w14:paraId="43B67E36" w14:textId="2345E1A4" w:rsidR="00D96498" w:rsidRPr="0000743F" w:rsidRDefault="00D96498" w:rsidP="000074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 w:rsidRPr="0000743F">
              <w:rPr>
                <w:rFonts w:ascii="LMRoman10-Regular" w:hAnsi="LMRoman10-Regular" w:cs="LMRoman10-Regular"/>
              </w:rPr>
              <w:t>Falta de control en</w:t>
            </w:r>
            <w:r w:rsidR="00DD0D31">
              <w:rPr>
                <w:rFonts w:ascii="LMRoman10-Regular" w:hAnsi="LMRoman10-Regular" w:cs="LMRoman10-Regular"/>
              </w:rPr>
              <w:t xml:space="preserve"> todas</w:t>
            </w:r>
            <w:r w:rsidRPr="0000743F">
              <w:rPr>
                <w:rFonts w:ascii="LMRoman10-Regular" w:hAnsi="LMRoman10-Regular" w:cs="LMRoman10-Regular"/>
              </w:rPr>
              <w:t xml:space="preserve"> las operaciones diarias</w:t>
            </w:r>
            <w:r w:rsidR="00DD0D31">
              <w:rPr>
                <w:rFonts w:ascii="LMRoman10-Regular" w:hAnsi="LMRoman10-Regular" w:cs="LMRoman10-Regular"/>
              </w:rPr>
              <w:t xml:space="preserve"> de la biblioteca</w:t>
            </w:r>
            <w:r w:rsidR="001D2D93">
              <w:rPr>
                <w:rFonts w:ascii="LMRoman10-Regular" w:hAnsi="LMRoman10-Regular" w:cs="LMRoman10-Regular"/>
              </w:rPr>
              <w:t xml:space="preserve">, tanto en la gestión de socios y </w:t>
            </w:r>
            <w:proofErr w:type="gramStart"/>
            <w:r w:rsidR="001D2D93">
              <w:rPr>
                <w:rFonts w:ascii="LMRoman10-Regular" w:hAnsi="LMRoman10-Regular" w:cs="LMRoman10-Regular"/>
              </w:rPr>
              <w:t>libros  como</w:t>
            </w:r>
            <w:proofErr w:type="gramEnd"/>
            <w:r w:rsidR="001D2D93">
              <w:rPr>
                <w:rFonts w:ascii="LMRoman10-Regular" w:hAnsi="LMRoman10-Regular" w:cs="LMRoman10-Regular"/>
              </w:rPr>
              <w:t xml:space="preserve"> en la gestión de prestamos y devoluciones ya que el proceso actualmente se desarrolla en forma manual</w:t>
            </w:r>
            <w:r w:rsidR="009B2A8F">
              <w:rPr>
                <w:rFonts w:ascii="LMRoman10-Regular" w:hAnsi="LMRoman10-Regular" w:cs="LMRoman10-Regular"/>
              </w:rPr>
              <w:t>.</w:t>
            </w:r>
          </w:p>
          <w:p w14:paraId="4B14BFEC" w14:textId="6422D0A4" w:rsidR="00D96498" w:rsidRPr="0000743F" w:rsidRDefault="00D96498" w:rsidP="000074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 w:rsidRPr="0000743F">
              <w:rPr>
                <w:rFonts w:ascii="LMRoman10-Regular" w:hAnsi="LMRoman10-Regular" w:cs="LMRoman10-Regular"/>
              </w:rPr>
              <w:t>Información incompleta para lograr tomar las decisiones</w:t>
            </w:r>
            <w:r w:rsidR="00DD0D31">
              <w:rPr>
                <w:rFonts w:ascii="LMRoman10-Regular" w:hAnsi="LMRoman10-Regular" w:cs="LMRoman10-Regular"/>
              </w:rPr>
              <w:t>.</w:t>
            </w:r>
          </w:p>
          <w:p w14:paraId="7613A68F" w14:textId="77777777" w:rsidR="00D96498" w:rsidRDefault="00D96498" w:rsidP="00CA51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</w:p>
        </w:tc>
      </w:tr>
      <w:tr w:rsidR="00D96498" w14:paraId="1139A842" w14:textId="77777777" w:rsidTr="00D96498">
        <w:tc>
          <w:tcPr>
            <w:tcW w:w="4489" w:type="dxa"/>
          </w:tcPr>
          <w:p w14:paraId="23069FF3" w14:textId="77777777" w:rsidR="00D96498" w:rsidRDefault="00D96498" w:rsidP="00CA51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Bold" w:hAnsi="LMRoman10-Bold" w:cs="LMRoman10-Bold"/>
                <w:b/>
                <w:bCs/>
              </w:rPr>
              <w:t>Afecta</w:t>
            </w:r>
          </w:p>
        </w:tc>
        <w:tc>
          <w:tcPr>
            <w:tcW w:w="4489" w:type="dxa"/>
          </w:tcPr>
          <w:p w14:paraId="5032F8BB" w14:textId="77777777" w:rsidR="00D96498" w:rsidRPr="0000743F" w:rsidRDefault="00D96498" w:rsidP="000074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 w:rsidRPr="0000743F">
              <w:rPr>
                <w:rFonts w:ascii="LMRoman10-Regular" w:hAnsi="LMRoman10-Regular" w:cs="LMRoman10-Regular"/>
              </w:rPr>
              <w:t>Biblioteca</w:t>
            </w:r>
          </w:p>
          <w:p w14:paraId="4E7CF466" w14:textId="77777777" w:rsidR="00D96498" w:rsidRPr="0000743F" w:rsidRDefault="00D96498" w:rsidP="000074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 w:rsidRPr="0000743F">
              <w:rPr>
                <w:rFonts w:ascii="LMRoman10-Regular" w:hAnsi="LMRoman10-Regular" w:cs="LMRoman10-Regular"/>
              </w:rPr>
              <w:t>Departamento de Compras</w:t>
            </w:r>
          </w:p>
          <w:p w14:paraId="2AB8DE6C" w14:textId="77777777" w:rsidR="00D96498" w:rsidRPr="0000743F" w:rsidRDefault="00D96498" w:rsidP="000074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 w:rsidRPr="0000743F">
              <w:rPr>
                <w:rFonts w:ascii="LMRoman10-Regular" w:hAnsi="LMRoman10-Regular" w:cs="LMRoman10-Regular"/>
              </w:rPr>
              <w:t>Socios de la Biblioteca</w:t>
            </w:r>
          </w:p>
        </w:tc>
      </w:tr>
      <w:tr w:rsidR="00D96498" w14:paraId="3E96135F" w14:textId="77777777" w:rsidTr="00D96498">
        <w:tc>
          <w:tcPr>
            <w:tcW w:w="4489" w:type="dxa"/>
          </w:tcPr>
          <w:p w14:paraId="6BF8A957" w14:textId="77777777" w:rsidR="00D96498" w:rsidRDefault="00D96498" w:rsidP="00CA51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Bold" w:hAnsi="LMRoman10-Bold" w:cs="LMRoman10-Bold"/>
                <w:b/>
                <w:bCs/>
              </w:rPr>
              <w:t>Una adecuada solución sería</w:t>
            </w:r>
          </w:p>
        </w:tc>
        <w:tc>
          <w:tcPr>
            <w:tcW w:w="4489" w:type="dxa"/>
          </w:tcPr>
          <w:p w14:paraId="43DEA0F0" w14:textId="77777777" w:rsidR="0057159E" w:rsidRDefault="00D96498" w:rsidP="00D96498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Automatizar </w:t>
            </w:r>
            <w:r w:rsidR="0057159E">
              <w:rPr>
                <w:rFonts w:ascii="LMRoman10-Regular" w:hAnsi="LMRoman10-Regular" w:cs="LMRoman10-Regular"/>
              </w:rPr>
              <w:t>los</w:t>
            </w:r>
            <w:r>
              <w:rPr>
                <w:rFonts w:ascii="LMRoman10-Regular" w:hAnsi="LMRoman10-Regular" w:cs="LMRoman10-Regular"/>
              </w:rPr>
              <w:t xml:space="preserve"> proceso de préstamo y devolución de libros</w:t>
            </w:r>
            <w:r w:rsidR="0057159E">
              <w:rPr>
                <w:rFonts w:ascii="LMRoman10-Regular" w:hAnsi="LMRoman10-Regular" w:cs="LMRoman10-Regular"/>
              </w:rPr>
              <w:t>. También se automatizará la gestión de</w:t>
            </w:r>
            <w:r>
              <w:rPr>
                <w:rFonts w:ascii="LMRoman10-Regular" w:hAnsi="LMRoman10-Regular" w:cs="LMRoman10-Regular"/>
              </w:rPr>
              <w:t xml:space="preserve"> socios</w:t>
            </w:r>
            <w:r w:rsidR="0057159E">
              <w:rPr>
                <w:rFonts w:ascii="LMRoman10-Regular" w:hAnsi="LMRoman10-Regular" w:cs="LMRoman10-Regular"/>
              </w:rPr>
              <w:t xml:space="preserve"> y libros</w:t>
            </w:r>
            <w:r>
              <w:rPr>
                <w:rFonts w:ascii="LMRoman10-Regular" w:hAnsi="LMRoman10-Regular" w:cs="LMRoman10-Regular"/>
              </w:rPr>
              <w:t>.</w:t>
            </w:r>
          </w:p>
          <w:p w14:paraId="3D8565BE" w14:textId="4ED100E9" w:rsidR="00D96498" w:rsidRDefault="00D96498" w:rsidP="00D96498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La Información de los libros y de</w:t>
            </w:r>
          </w:p>
          <w:p w14:paraId="419CFCAB" w14:textId="1AD281E2" w:rsidR="00D96498" w:rsidRDefault="00D96498" w:rsidP="00136CE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los socios se guardar</w:t>
            </w:r>
            <w:r w:rsidR="0057159E">
              <w:rPr>
                <w:rFonts w:ascii="LMRoman10-Regular" w:hAnsi="LMRoman10-Regular" w:cs="LMRoman10-Regular"/>
              </w:rPr>
              <w:t>á</w:t>
            </w:r>
            <w:r>
              <w:rPr>
                <w:rFonts w:ascii="LMRoman10-Regular" w:hAnsi="LMRoman10-Regular" w:cs="LMRoman10-Regular"/>
              </w:rPr>
              <w:t xml:space="preserve"> en archivos que permitan una</w:t>
            </w:r>
            <w:r w:rsidR="00136CE6">
              <w:rPr>
                <w:rFonts w:ascii="LMRoman10-Regular" w:hAnsi="LMRoman10-Regular" w:cs="LMRoman10-Regular"/>
              </w:rPr>
              <w:t xml:space="preserve"> </w:t>
            </w:r>
            <w:r>
              <w:rPr>
                <w:rFonts w:ascii="LMRoman10-Regular" w:hAnsi="LMRoman10-Regular" w:cs="LMRoman10-Regular"/>
              </w:rPr>
              <w:t>rápida recuperación de los datos a fin de tomar las decisiones</w:t>
            </w:r>
            <w:r w:rsidR="00136CE6">
              <w:rPr>
                <w:rFonts w:ascii="LMRoman10-Regular" w:hAnsi="LMRoman10-Regular" w:cs="LMRoman10-Regular"/>
              </w:rPr>
              <w:t xml:space="preserve"> </w:t>
            </w:r>
            <w:r>
              <w:rPr>
                <w:rFonts w:ascii="LMRoman10-Regular" w:hAnsi="LMRoman10-Regular" w:cs="LMRoman10-Regular"/>
              </w:rPr>
              <w:t>más adecuadas</w:t>
            </w:r>
          </w:p>
        </w:tc>
      </w:tr>
      <w:tr w:rsidR="00D96498" w14:paraId="5DA1D8EB" w14:textId="77777777" w:rsidTr="00D96498">
        <w:tc>
          <w:tcPr>
            <w:tcW w:w="4489" w:type="dxa"/>
          </w:tcPr>
          <w:p w14:paraId="1E7208E4" w14:textId="77777777" w:rsidR="00D96498" w:rsidRDefault="00D96498" w:rsidP="00CA51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Bold" w:hAnsi="LMRoman10-Bold" w:cs="LMRoman10-Bold"/>
                <w:b/>
                <w:bCs/>
              </w:rPr>
              <w:t>El impacto sería</w:t>
            </w:r>
          </w:p>
        </w:tc>
        <w:tc>
          <w:tcPr>
            <w:tcW w:w="4489" w:type="dxa"/>
          </w:tcPr>
          <w:p w14:paraId="17CBE374" w14:textId="77777777" w:rsidR="00D96498" w:rsidRDefault="00D96498" w:rsidP="00D96498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El control de los libros prestados será  más efectivo.</w:t>
            </w:r>
          </w:p>
          <w:p w14:paraId="03E19DB4" w14:textId="77777777" w:rsidR="00D96498" w:rsidRDefault="00136CE6" w:rsidP="00D96498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Aumentará un 80 %</w:t>
            </w:r>
            <w:r w:rsidR="00D96498">
              <w:rPr>
                <w:rFonts w:ascii="LMRoman10-Regular" w:hAnsi="LMRoman10-Regular" w:cs="LMRoman10-Regular"/>
              </w:rPr>
              <w:t xml:space="preserve"> la comunicación directa</w:t>
            </w:r>
          </w:p>
          <w:p w14:paraId="016BBD97" w14:textId="77777777" w:rsidR="00D96498" w:rsidRDefault="00D96498" w:rsidP="00D96498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con los socios.</w:t>
            </w:r>
          </w:p>
          <w:p w14:paraId="1D54EA01" w14:textId="77777777" w:rsidR="00D96498" w:rsidRDefault="00136CE6" w:rsidP="00CA51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Aumentará un 100 %</w:t>
            </w:r>
            <w:r w:rsidR="00D96498">
              <w:rPr>
                <w:rFonts w:ascii="LMRoman10-Regular" w:hAnsi="LMRoman10-Regular" w:cs="LMRoman10-Regular"/>
              </w:rPr>
              <w:t xml:space="preserve"> el registro de la información de los libros, de los préstamos y devoluciones.</w:t>
            </w:r>
          </w:p>
        </w:tc>
      </w:tr>
    </w:tbl>
    <w:p w14:paraId="250B8953" w14:textId="77777777" w:rsidR="00D96498" w:rsidRDefault="00D96498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469FFE22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2E5350C" w14:textId="77777777" w:rsidR="00CA51B3" w:rsidRDefault="00CA51B3" w:rsidP="00CA51B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.</w:t>
      </w:r>
    </w:p>
    <w:p w14:paraId="2E30C6E8" w14:textId="77777777" w:rsidR="00CA51B3" w:rsidRDefault="00CA51B3" w:rsidP="00CA51B3"/>
    <w:sectPr w:rsidR="00CA5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E12"/>
    <w:multiLevelType w:val="hybridMultilevel"/>
    <w:tmpl w:val="900463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987"/>
    <w:multiLevelType w:val="hybridMultilevel"/>
    <w:tmpl w:val="4F1EB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A02A5"/>
    <w:multiLevelType w:val="hybridMultilevel"/>
    <w:tmpl w:val="2E9681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472E"/>
    <w:multiLevelType w:val="hybridMultilevel"/>
    <w:tmpl w:val="D53E5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4878"/>
    <w:multiLevelType w:val="hybridMultilevel"/>
    <w:tmpl w:val="C49AE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027BA"/>
    <w:multiLevelType w:val="hybridMultilevel"/>
    <w:tmpl w:val="B734C564"/>
    <w:lvl w:ilvl="0" w:tplc="17B00518">
      <w:start w:val="1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1B3"/>
    <w:rsid w:val="0000743F"/>
    <w:rsid w:val="000E6C84"/>
    <w:rsid w:val="00136CE6"/>
    <w:rsid w:val="001D2D93"/>
    <w:rsid w:val="0057159E"/>
    <w:rsid w:val="00832DE1"/>
    <w:rsid w:val="009B2A8F"/>
    <w:rsid w:val="00CA51B3"/>
    <w:rsid w:val="00D96498"/>
    <w:rsid w:val="00DD0D31"/>
    <w:rsid w:val="00E97BFA"/>
    <w:rsid w:val="00EB1626"/>
    <w:rsid w:val="00EE6D67"/>
    <w:rsid w:val="00F0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8B0C"/>
  <w15:docId w15:val="{FC3A5D5B-AAD6-4177-A512-88A3AB11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D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6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Juany</dc:creator>
  <cp:lastModifiedBy>Adriana Sueldo</cp:lastModifiedBy>
  <cp:revision>6</cp:revision>
  <dcterms:created xsi:type="dcterms:W3CDTF">2017-08-22T23:59:00Z</dcterms:created>
  <dcterms:modified xsi:type="dcterms:W3CDTF">2021-08-20T21:40:00Z</dcterms:modified>
</cp:coreProperties>
</file>