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25A7" w14:textId="77777777" w:rsidR="00F6590A" w:rsidRPr="00790CD2" w:rsidRDefault="00F6590A" w:rsidP="00F6590A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>Московский государственный технический университет  им. Н.Э.</w:t>
      </w:r>
      <w:r w:rsidRPr="001B20CD">
        <w:rPr>
          <w:rFonts w:ascii="Times New Roman" w:hAnsi="Times New Roman"/>
          <w:bCs/>
          <w:sz w:val="28"/>
          <w:szCs w:val="28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08825C9A" w14:textId="77777777" w:rsidR="00F6590A" w:rsidRPr="00790CD2" w:rsidRDefault="00F6590A" w:rsidP="00F6590A">
      <w:pPr>
        <w:ind w:firstLine="0"/>
        <w:rPr>
          <w:sz w:val="28"/>
          <w:szCs w:val="28"/>
        </w:rPr>
      </w:pPr>
    </w:p>
    <w:p w14:paraId="0C2726C3" w14:textId="77777777" w:rsidR="00F6590A" w:rsidRPr="00790CD2" w:rsidRDefault="00F6590A" w:rsidP="00F6590A">
      <w:pPr>
        <w:rPr>
          <w:sz w:val="28"/>
          <w:szCs w:val="28"/>
        </w:rPr>
      </w:pPr>
    </w:p>
    <w:p w14:paraId="5506BDC3" w14:textId="77777777" w:rsidR="00F6590A" w:rsidRPr="00790CD2" w:rsidRDefault="00F6590A" w:rsidP="00F6590A">
      <w:pPr>
        <w:rPr>
          <w:sz w:val="28"/>
          <w:szCs w:val="28"/>
        </w:rPr>
      </w:pPr>
    </w:p>
    <w:p w14:paraId="7EAAC125" w14:textId="77777777" w:rsidR="00F6590A" w:rsidRPr="00790CD2" w:rsidRDefault="00F6590A" w:rsidP="00F6590A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F6590A" w:rsidRPr="00790CD2" w14:paraId="7B5294BE" w14:textId="77777777" w:rsidTr="003248E8">
        <w:trPr>
          <w:trHeight w:val="303"/>
        </w:trPr>
        <w:tc>
          <w:tcPr>
            <w:tcW w:w="2141" w:type="dxa"/>
          </w:tcPr>
          <w:p w14:paraId="77C0AA70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35579096" w14:textId="77777777" w:rsidR="00F6590A" w:rsidRPr="00790CD2" w:rsidRDefault="00F6590A" w:rsidP="003248E8">
            <w:pPr>
              <w:rPr>
                <w:sz w:val="28"/>
                <w:szCs w:val="28"/>
              </w:rPr>
            </w:pPr>
          </w:p>
        </w:tc>
      </w:tr>
      <w:tr w:rsidR="00F6590A" w:rsidRPr="00790CD2" w14:paraId="0F406ED4" w14:textId="77777777" w:rsidTr="003248E8">
        <w:trPr>
          <w:trHeight w:val="270"/>
        </w:trPr>
        <w:tc>
          <w:tcPr>
            <w:tcW w:w="2141" w:type="dxa"/>
          </w:tcPr>
          <w:p w14:paraId="2A213D74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583F4B81" w14:textId="77777777" w:rsidR="00F6590A" w:rsidRPr="00790CD2" w:rsidRDefault="00F6590A" w:rsidP="003248E8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35E88220" w14:textId="77777777" w:rsidR="00F6590A" w:rsidRPr="00790CD2" w:rsidRDefault="00F6590A" w:rsidP="00F6590A">
      <w:pPr>
        <w:rPr>
          <w:sz w:val="28"/>
          <w:szCs w:val="28"/>
        </w:rPr>
      </w:pPr>
    </w:p>
    <w:p w14:paraId="33D4C790" w14:textId="77777777" w:rsidR="00F6590A" w:rsidRPr="00790CD2" w:rsidRDefault="00F6590A" w:rsidP="00F6590A">
      <w:pPr>
        <w:rPr>
          <w:sz w:val="28"/>
          <w:szCs w:val="28"/>
        </w:rPr>
      </w:pPr>
    </w:p>
    <w:p w14:paraId="04F8B329" w14:textId="77777777" w:rsidR="00F6590A" w:rsidRPr="00790CD2" w:rsidRDefault="00F6590A" w:rsidP="00F6590A">
      <w:pPr>
        <w:rPr>
          <w:sz w:val="28"/>
          <w:szCs w:val="28"/>
        </w:rPr>
      </w:pPr>
    </w:p>
    <w:p w14:paraId="53FDE92F" w14:textId="77777777" w:rsidR="00F6590A" w:rsidRPr="00790CD2" w:rsidRDefault="00F6590A" w:rsidP="00F6590A">
      <w:pPr>
        <w:rPr>
          <w:sz w:val="28"/>
          <w:szCs w:val="28"/>
        </w:rPr>
      </w:pPr>
    </w:p>
    <w:p w14:paraId="4EE7A03E" w14:textId="77777777" w:rsidR="00F6590A" w:rsidRPr="00790CD2" w:rsidRDefault="00F6590A" w:rsidP="00F6590A">
      <w:pPr>
        <w:rPr>
          <w:sz w:val="28"/>
          <w:szCs w:val="28"/>
        </w:rPr>
      </w:pPr>
    </w:p>
    <w:p w14:paraId="26FB4124" w14:textId="77777777" w:rsidR="00F6590A" w:rsidRPr="00790CD2" w:rsidRDefault="00F6590A" w:rsidP="00F6590A">
      <w:pPr>
        <w:ind w:left="-142" w:right="-143"/>
        <w:jc w:val="center"/>
        <w:rPr>
          <w:b/>
          <w:sz w:val="28"/>
          <w:szCs w:val="28"/>
        </w:rPr>
      </w:pPr>
    </w:p>
    <w:p w14:paraId="0FFEDB05" w14:textId="77777777" w:rsidR="00F6590A" w:rsidRPr="00790CD2" w:rsidRDefault="00F6590A" w:rsidP="00F6590A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3F251998" w14:textId="77777777" w:rsidR="00F6590A" w:rsidRPr="00790CD2" w:rsidRDefault="00F6590A" w:rsidP="00F6590A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r w:rsidRPr="00790CD2">
        <w:rPr>
          <w:b/>
          <w:sz w:val="32"/>
          <w:szCs w:val="32"/>
        </w:rPr>
        <w:t>етевые технологии в АСОИУ»</w:t>
      </w:r>
    </w:p>
    <w:p w14:paraId="0D53C0B3" w14:textId="77777777" w:rsidR="00F6590A" w:rsidRPr="00790CD2" w:rsidRDefault="00F6590A" w:rsidP="00F6590A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>«Локальная безадаптерная сеть»</w:t>
      </w:r>
    </w:p>
    <w:p w14:paraId="61145CC1" w14:textId="77777777" w:rsidR="00F6590A" w:rsidRPr="00790CD2" w:rsidRDefault="00F6590A" w:rsidP="00F6590A">
      <w:pPr>
        <w:rPr>
          <w:sz w:val="28"/>
          <w:szCs w:val="28"/>
        </w:rPr>
      </w:pPr>
    </w:p>
    <w:p w14:paraId="65374E20" w14:textId="77777777" w:rsidR="00F6590A" w:rsidRPr="00790CD2" w:rsidRDefault="00F6590A" w:rsidP="00F6590A">
      <w:pPr>
        <w:rPr>
          <w:sz w:val="28"/>
          <w:szCs w:val="28"/>
        </w:rPr>
      </w:pPr>
    </w:p>
    <w:p w14:paraId="15BCFEB0" w14:textId="77777777" w:rsidR="00F6590A" w:rsidRPr="00790CD2" w:rsidRDefault="00F6590A" w:rsidP="00F6590A">
      <w:pPr>
        <w:rPr>
          <w:sz w:val="28"/>
          <w:szCs w:val="28"/>
        </w:rPr>
      </w:pPr>
    </w:p>
    <w:p w14:paraId="0E837058" w14:textId="073BF766" w:rsidR="00F6590A" w:rsidRPr="00790CD2" w:rsidRDefault="00720DEB" w:rsidP="00F6590A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Программа и методика испытаний</w:t>
      </w:r>
    </w:p>
    <w:p w14:paraId="6379A19B" w14:textId="77777777" w:rsidR="00F6590A" w:rsidRPr="00790CD2" w:rsidRDefault="00F6590A" w:rsidP="00F6590A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4C3995A5" w14:textId="77777777" w:rsidR="00F6590A" w:rsidRPr="00790CD2" w:rsidRDefault="00F6590A" w:rsidP="00F6590A">
      <w:pPr>
        <w:jc w:val="center"/>
        <w:rPr>
          <w:sz w:val="28"/>
          <w:szCs w:val="28"/>
        </w:rPr>
      </w:pPr>
    </w:p>
    <w:p w14:paraId="582EA8B7" w14:textId="77777777" w:rsidR="00F6590A" w:rsidRPr="00790CD2" w:rsidRDefault="00F6590A" w:rsidP="00F6590A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110B6327" w14:textId="77777777" w:rsidR="00F6590A" w:rsidRPr="00790CD2" w:rsidRDefault="00F6590A" w:rsidP="00F6590A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7CE78D81" w14:textId="77777777" w:rsidR="00F6590A" w:rsidRPr="00790CD2" w:rsidRDefault="00F6590A" w:rsidP="00F6590A">
      <w:pPr>
        <w:jc w:val="center"/>
        <w:rPr>
          <w:sz w:val="28"/>
          <w:szCs w:val="28"/>
        </w:rPr>
      </w:pPr>
    </w:p>
    <w:p w14:paraId="5A2C92DC" w14:textId="2D16D4EB" w:rsidR="00F6590A" w:rsidRPr="00790CD2" w:rsidRDefault="00F6590A" w:rsidP="00F6590A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="00B8049E">
        <w:rPr>
          <w:sz w:val="28"/>
          <w:szCs w:val="28"/>
          <w:u w:val="single"/>
        </w:rPr>
        <w:t>4</w:t>
      </w:r>
      <w:bookmarkStart w:id="0" w:name="_GoBack"/>
      <w:bookmarkEnd w:id="0"/>
      <w:r w:rsidRPr="00790CD2">
        <w:rPr>
          <w:sz w:val="28"/>
          <w:szCs w:val="28"/>
          <w:u w:val="single"/>
        </w:rPr>
        <w:t>________</w:t>
      </w:r>
    </w:p>
    <w:p w14:paraId="7B0AEBA4" w14:textId="77777777" w:rsidR="00F6590A" w:rsidRPr="00790CD2" w:rsidRDefault="00F6590A" w:rsidP="00F6590A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6CFEFE18" w14:textId="77777777" w:rsidR="00F6590A" w:rsidRPr="00790CD2" w:rsidRDefault="00F6590A" w:rsidP="00F6590A">
      <w:pPr>
        <w:rPr>
          <w:sz w:val="28"/>
          <w:szCs w:val="28"/>
        </w:rPr>
      </w:pPr>
    </w:p>
    <w:p w14:paraId="0D66C0F4" w14:textId="77777777" w:rsidR="00F6590A" w:rsidRPr="00790CD2" w:rsidRDefault="00F6590A" w:rsidP="00F6590A">
      <w:pPr>
        <w:rPr>
          <w:sz w:val="28"/>
          <w:szCs w:val="28"/>
        </w:rPr>
      </w:pPr>
    </w:p>
    <w:p w14:paraId="3A050936" w14:textId="77777777" w:rsidR="00F6590A" w:rsidRPr="00790CD2" w:rsidRDefault="00F6590A" w:rsidP="00F6590A">
      <w:pPr>
        <w:rPr>
          <w:sz w:val="28"/>
          <w:szCs w:val="28"/>
        </w:rPr>
      </w:pPr>
    </w:p>
    <w:p w14:paraId="6E3F3BC6" w14:textId="77777777" w:rsidR="00F6590A" w:rsidRPr="00790CD2" w:rsidRDefault="00F6590A" w:rsidP="00F6590A">
      <w:pPr>
        <w:rPr>
          <w:sz w:val="28"/>
          <w:szCs w:val="28"/>
        </w:rPr>
      </w:pPr>
    </w:p>
    <w:p w14:paraId="0AE50EFF" w14:textId="77777777" w:rsidR="00F6590A" w:rsidRPr="00790CD2" w:rsidRDefault="00F6590A" w:rsidP="00F6590A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F6590A" w:rsidRPr="00790CD2" w14:paraId="2A0E29E2" w14:textId="77777777" w:rsidTr="003248E8">
        <w:trPr>
          <w:trHeight w:val="683"/>
        </w:trPr>
        <w:tc>
          <w:tcPr>
            <w:tcW w:w="3465" w:type="dxa"/>
          </w:tcPr>
          <w:p w14:paraId="107D0E0D" w14:textId="77777777" w:rsidR="00F6590A" w:rsidRPr="00790CD2" w:rsidRDefault="00F6590A" w:rsidP="003248E8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2890D227" w14:textId="77777777" w:rsidR="00F6590A" w:rsidRPr="00790CD2" w:rsidRDefault="00F6590A" w:rsidP="003248E8">
            <w:pPr>
              <w:jc w:val="right"/>
              <w:rPr>
                <w:sz w:val="28"/>
                <w:szCs w:val="28"/>
              </w:rPr>
            </w:pPr>
          </w:p>
          <w:p w14:paraId="56DAFC4E" w14:textId="77777777" w:rsidR="00F6590A" w:rsidRPr="00790CD2" w:rsidRDefault="00F6590A" w:rsidP="003248E8">
            <w:pPr>
              <w:jc w:val="right"/>
              <w:rPr>
                <w:sz w:val="28"/>
                <w:szCs w:val="28"/>
              </w:rPr>
            </w:pPr>
          </w:p>
        </w:tc>
      </w:tr>
      <w:tr w:rsidR="00F6590A" w:rsidRPr="00790CD2" w14:paraId="704437CE" w14:textId="77777777" w:rsidTr="003248E8">
        <w:trPr>
          <w:trHeight w:val="411"/>
        </w:trPr>
        <w:tc>
          <w:tcPr>
            <w:tcW w:w="3465" w:type="dxa"/>
          </w:tcPr>
          <w:p w14:paraId="7C698C01" w14:textId="77777777" w:rsidR="00F6590A" w:rsidRPr="00790CD2" w:rsidRDefault="00F6590A" w:rsidP="003248E8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782CF872" w14:textId="77777777" w:rsidR="00F6590A" w:rsidRPr="00790CD2" w:rsidRDefault="00F6590A" w:rsidP="003248E8">
            <w:pPr>
              <w:ind w:firstLine="0"/>
              <w:rPr>
                <w:sz w:val="28"/>
                <w:szCs w:val="28"/>
              </w:rPr>
            </w:pPr>
          </w:p>
        </w:tc>
      </w:tr>
      <w:tr w:rsidR="00F6590A" w:rsidRPr="00790CD2" w14:paraId="7B337505" w14:textId="77777777" w:rsidTr="003248E8">
        <w:trPr>
          <w:trHeight w:val="392"/>
        </w:trPr>
        <w:tc>
          <w:tcPr>
            <w:tcW w:w="3465" w:type="dxa"/>
          </w:tcPr>
          <w:p w14:paraId="041DC690" w14:textId="77777777" w:rsidR="00F6590A" w:rsidRPr="00790CD2" w:rsidRDefault="00F6590A" w:rsidP="003248E8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05572502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F6590A" w:rsidRPr="00790CD2" w14:paraId="54B1EBD4" w14:textId="77777777" w:rsidTr="003248E8">
        <w:trPr>
          <w:trHeight w:val="392"/>
        </w:trPr>
        <w:tc>
          <w:tcPr>
            <w:tcW w:w="3465" w:type="dxa"/>
          </w:tcPr>
          <w:p w14:paraId="001D42F9" w14:textId="77777777" w:rsidR="00F6590A" w:rsidRPr="00790CD2" w:rsidRDefault="00F6590A" w:rsidP="003248E8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Молева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7D9EEB33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F6590A" w:rsidRPr="00790CD2" w14:paraId="0069E095" w14:textId="77777777" w:rsidTr="003248E8">
        <w:trPr>
          <w:trHeight w:val="392"/>
        </w:trPr>
        <w:tc>
          <w:tcPr>
            <w:tcW w:w="3465" w:type="dxa"/>
          </w:tcPr>
          <w:p w14:paraId="48B1063F" w14:textId="77777777" w:rsidR="00F6590A" w:rsidRPr="00790CD2" w:rsidRDefault="00F6590A" w:rsidP="003248E8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4A497DBF" w14:textId="77777777" w:rsidR="00F6590A" w:rsidRPr="00790CD2" w:rsidRDefault="00F6590A" w:rsidP="003248E8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78D95F96" w14:textId="77777777" w:rsidR="00F6590A" w:rsidRPr="00790CD2" w:rsidRDefault="00F6590A" w:rsidP="00F6590A">
      <w:pPr>
        <w:jc w:val="right"/>
        <w:rPr>
          <w:sz w:val="28"/>
          <w:szCs w:val="28"/>
        </w:rPr>
      </w:pPr>
    </w:p>
    <w:p w14:paraId="4634E4D2" w14:textId="77777777" w:rsidR="00F6590A" w:rsidRPr="00790CD2" w:rsidRDefault="00F6590A" w:rsidP="00F6590A">
      <w:pPr>
        <w:rPr>
          <w:sz w:val="28"/>
          <w:szCs w:val="28"/>
        </w:rPr>
      </w:pPr>
    </w:p>
    <w:p w14:paraId="763B20BB" w14:textId="77777777" w:rsidR="00F6590A" w:rsidRPr="00790CD2" w:rsidRDefault="00F6590A" w:rsidP="00F6590A">
      <w:pPr>
        <w:rPr>
          <w:sz w:val="28"/>
          <w:szCs w:val="28"/>
        </w:rPr>
      </w:pPr>
    </w:p>
    <w:p w14:paraId="55639AF8" w14:textId="77777777" w:rsidR="00F6590A" w:rsidRPr="00790CD2" w:rsidRDefault="00F6590A" w:rsidP="00F6590A">
      <w:pPr>
        <w:rPr>
          <w:sz w:val="28"/>
          <w:szCs w:val="28"/>
        </w:rPr>
      </w:pPr>
    </w:p>
    <w:p w14:paraId="693D11CE" w14:textId="77777777" w:rsidR="00F6590A" w:rsidRPr="00790CD2" w:rsidRDefault="00F6590A" w:rsidP="00F6590A">
      <w:pPr>
        <w:rPr>
          <w:sz w:val="28"/>
          <w:szCs w:val="28"/>
        </w:rPr>
      </w:pPr>
    </w:p>
    <w:p w14:paraId="66E0F363" w14:textId="77777777" w:rsidR="00F6590A" w:rsidRPr="00790CD2" w:rsidRDefault="00F6590A" w:rsidP="00F6590A">
      <w:pPr>
        <w:jc w:val="center"/>
        <w:rPr>
          <w:sz w:val="28"/>
          <w:szCs w:val="28"/>
        </w:rPr>
      </w:pPr>
    </w:p>
    <w:p w14:paraId="456054BE" w14:textId="77777777" w:rsidR="00F44067" w:rsidRDefault="00F6590A" w:rsidP="00F44067">
      <w:pPr>
        <w:jc w:val="center"/>
        <w:rPr>
          <w:sz w:val="28"/>
          <w:szCs w:val="28"/>
          <w:u w:val="single"/>
          <w:lang w:val="en-US"/>
        </w:rPr>
      </w:pPr>
      <w:r w:rsidRPr="00790CD2">
        <w:rPr>
          <w:sz w:val="28"/>
          <w:szCs w:val="28"/>
          <w:u w:val="single"/>
        </w:rPr>
        <w:t>Москва  -  2020</w:t>
      </w:r>
      <w:r>
        <w:rPr>
          <w:sz w:val="28"/>
          <w:szCs w:val="28"/>
          <w:u w:val="single"/>
        </w:rPr>
        <w:t xml:space="preserve"> г</w:t>
      </w:r>
      <w:r>
        <w:rPr>
          <w:sz w:val="28"/>
          <w:szCs w:val="28"/>
          <w:u w:val="single"/>
          <w:lang w:val="en-US"/>
        </w:rPr>
        <w:t>.</w:t>
      </w:r>
    </w:p>
    <w:p w14:paraId="1C92036B" w14:textId="4972C8D4" w:rsidR="00F44067" w:rsidRPr="003F6288" w:rsidRDefault="00F44067" w:rsidP="00F44067">
      <w:pPr>
        <w:pStyle w:val="a5"/>
        <w:numPr>
          <w:ilvl w:val="0"/>
          <w:numId w:val="2"/>
        </w:numPr>
        <w:outlineLvl w:val="0"/>
        <w:rPr>
          <w:b/>
          <w:sz w:val="28"/>
          <w:szCs w:val="28"/>
          <w:u w:val="single"/>
          <w:lang w:val="en-US"/>
        </w:rPr>
      </w:pPr>
      <w:r w:rsidRPr="003F6288">
        <w:rPr>
          <w:b/>
          <w:sz w:val="28"/>
        </w:rPr>
        <w:lastRenderedPageBreak/>
        <w:t>Наименование</w:t>
      </w:r>
    </w:p>
    <w:p w14:paraId="2899D153" w14:textId="77777777" w:rsidR="00F44067" w:rsidRDefault="00F44067" w:rsidP="00F44067">
      <w:pPr>
        <w:ind w:firstLine="709"/>
      </w:pPr>
      <w:r>
        <w:t xml:space="preserve">Наименование: “Программа посылки сообщений и файлов через </w:t>
      </w:r>
      <w:r>
        <w:rPr>
          <w:lang w:val="en-US"/>
        </w:rPr>
        <w:t>com</w:t>
      </w:r>
      <w:r w:rsidRPr="007C0F5C">
        <w:t>-</w:t>
      </w:r>
      <w:r>
        <w:t>порты”.</w:t>
      </w:r>
    </w:p>
    <w:p w14:paraId="3000327F" w14:textId="38F79BA5" w:rsidR="00F44067" w:rsidRPr="003F6288" w:rsidRDefault="00F44067" w:rsidP="00F44067">
      <w:pPr>
        <w:pStyle w:val="a5"/>
        <w:numPr>
          <w:ilvl w:val="0"/>
          <w:numId w:val="2"/>
        </w:numPr>
        <w:spacing w:before="120" w:after="120"/>
        <w:outlineLvl w:val="0"/>
        <w:rPr>
          <w:b/>
          <w:sz w:val="28"/>
        </w:rPr>
      </w:pPr>
      <w:r w:rsidRPr="003F6288">
        <w:rPr>
          <w:b/>
          <w:sz w:val="28"/>
        </w:rPr>
        <w:t>Назначение разработки</w:t>
      </w:r>
    </w:p>
    <w:p w14:paraId="129E07B5" w14:textId="77777777" w:rsidR="00F44067" w:rsidRDefault="00F44067" w:rsidP="00F44067">
      <w:pPr>
        <w:ind w:firstLine="709"/>
      </w:pPr>
      <w:r>
        <w:t>Программа должна реализовывать функцию передачи текстовых сообщений и файлов между двумя ПЭВМ, соединенными через интерфейс RS-232C нуль-модемным кабелем.</w:t>
      </w:r>
    </w:p>
    <w:p w14:paraId="539A6EDD" w14:textId="5F5DDE30" w:rsidR="00F44067" w:rsidRPr="003F6288" w:rsidRDefault="00F44067" w:rsidP="00F44067">
      <w:pPr>
        <w:pStyle w:val="a5"/>
        <w:numPr>
          <w:ilvl w:val="0"/>
          <w:numId w:val="2"/>
        </w:numPr>
        <w:spacing w:before="120" w:after="120"/>
        <w:outlineLvl w:val="0"/>
        <w:rPr>
          <w:b/>
          <w:sz w:val="28"/>
        </w:rPr>
      </w:pPr>
      <w:r w:rsidRPr="003F6288">
        <w:rPr>
          <w:b/>
          <w:sz w:val="28"/>
        </w:rPr>
        <w:t>Последовательность испытаний</w:t>
      </w:r>
    </w:p>
    <w:p w14:paraId="669BF265" w14:textId="77777777" w:rsidR="00F44067" w:rsidRDefault="00F44067" w:rsidP="00F44067">
      <w:pPr>
        <w:ind w:firstLine="709"/>
        <w:rPr>
          <w:bCs/>
        </w:rPr>
      </w:pPr>
      <w:r>
        <w:rPr>
          <w:bCs/>
        </w:rPr>
        <w:t>Сначала смоделируем виртуальное соединение через</w:t>
      </w:r>
      <w:r w:rsidRPr="00E21E20">
        <w:rPr>
          <w:bCs/>
        </w:rPr>
        <w:t xml:space="preserve"> </w:t>
      </w:r>
      <w:r>
        <w:rPr>
          <w:bCs/>
          <w:lang w:val="en-US"/>
        </w:rPr>
        <w:t>COM</w:t>
      </w:r>
      <w:r>
        <w:rPr>
          <w:bCs/>
        </w:rPr>
        <w:t>-порт с помощью эмулятора «</w:t>
      </w:r>
      <w:r>
        <w:rPr>
          <w:bCs/>
          <w:lang w:val="en-US"/>
        </w:rPr>
        <w:t>com</w:t>
      </w:r>
      <w:r w:rsidRPr="000E72CB">
        <w:rPr>
          <w:bCs/>
        </w:rPr>
        <w:t>0</w:t>
      </w:r>
      <w:r>
        <w:rPr>
          <w:bCs/>
          <w:lang w:val="en-US"/>
        </w:rPr>
        <w:t>com</w:t>
      </w:r>
      <w:r>
        <w:rPr>
          <w:bCs/>
        </w:rPr>
        <w:t xml:space="preserve">» </w:t>
      </w:r>
    </w:p>
    <w:p w14:paraId="07AEEBEE" w14:textId="5CBC790C" w:rsidR="00F44067" w:rsidRDefault="00EE5926" w:rsidP="00F44067">
      <w:pPr>
        <w:rPr>
          <w:noProof/>
        </w:rPr>
      </w:pPr>
      <w:r w:rsidRPr="00EE5926">
        <w:rPr>
          <w:noProof/>
        </w:rPr>
        <w:drawing>
          <wp:inline distT="0" distB="0" distL="0" distR="0" wp14:anchorId="457C9E0C" wp14:editId="58C80049">
            <wp:extent cx="4259949" cy="37417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65FF" w14:textId="3DAB2619" w:rsidR="003E1B7A" w:rsidRDefault="003E1B7A"/>
    <w:p w14:paraId="69E150AA" w14:textId="5CF75F88" w:rsidR="003F6288" w:rsidRPr="00C4127C" w:rsidRDefault="003F6288" w:rsidP="003F6288">
      <w:pPr>
        <w:pStyle w:val="a5"/>
        <w:numPr>
          <w:ilvl w:val="0"/>
          <w:numId w:val="2"/>
        </w:numPr>
        <w:outlineLvl w:val="0"/>
        <w:rPr>
          <w:b/>
          <w:bCs/>
          <w:sz w:val="28"/>
          <w:szCs w:val="28"/>
          <w:lang w:val="en-US"/>
        </w:rPr>
      </w:pPr>
      <w:r w:rsidRPr="003F6288">
        <w:rPr>
          <w:b/>
          <w:bCs/>
          <w:sz w:val="28"/>
          <w:szCs w:val="28"/>
        </w:rPr>
        <w:t>Методика испытаний</w:t>
      </w:r>
    </w:p>
    <w:p w14:paraId="63DF8E9B" w14:textId="77777777" w:rsidR="00C4127C" w:rsidRDefault="00C4127C" w:rsidP="00C4127C">
      <w:pPr>
        <w:pStyle w:val="a5"/>
        <w:ind w:left="587"/>
      </w:pPr>
      <w:r>
        <w:t>A — источник; B — приемник.</w:t>
      </w:r>
    </w:p>
    <w:tbl>
      <w:tblPr>
        <w:tblW w:w="529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2952"/>
        <w:gridCol w:w="3340"/>
        <w:gridCol w:w="3258"/>
      </w:tblGrid>
      <w:tr w:rsidR="00C4127C" w14:paraId="7843094E" w14:textId="77777777" w:rsidTr="00CE732D">
        <w:trPr>
          <w:trHeight w:val="272"/>
          <w:jc w:val="center"/>
        </w:trPr>
        <w:tc>
          <w:tcPr>
            <w:tcW w:w="316" w:type="pct"/>
            <w:vAlign w:val="center"/>
          </w:tcPr>
          <w:p w14:paraId="126EC6B3" w14:textId="77777777" w:rsidR="00C4127C" w:rsidRDefault="00C4127C" w:rsidP="00C4127C">
            <w:pPr>
              <w:jc w:val="left"/>
            </w:pPr>
            <w:r>
              <w:t>№</w:t>
            </w:r>
          </w:p>
        </w:tc>
        <w:tc>
          <w:tcPr>
            <w:tcW w:w="1448" w:type="pct"/>
            <w:vAlign w:val="center"/>
          </w:tcPr>
          <w:p w14:paraId="3EC97434" w14:textId="77777777" w:rsidR="00C4127C" w:rsidRDefault="00C4127C" w:rsidP="00C4127C">
            <w:pPr>
              <w:jc w:val="left"/>
            </w:pPr>
            <w:r>
              <w:t>Проверяемая функция</w:t>
            </w:r>
          </w:p>
        </w:tc>
        <w:tc>
          <w:tcPr>
            <w:tcW w:w="1638" w:type="pct"/>
            <w:vAlign w:val="center"/>
          </w:tcPr>
          <w:p w14:paraId="517BCB0D" w14:textId="77777777" w:rsidR="00C4127C" w:rsidRDefault="00C4127C" w:rsidP="00C4127C">
            <w:pPr>
              <w:jc w:val="left"/>
            </w:pPr>
            <w:r>
              <w:t>Действия пользователя</w:t>
            </w:r>
          </w:p>
        </w:tc>
        <w:tc>
          <w:tcPr>
            <w:tcW w:w="1598" w:type="pct"/>
            <w:vAlign w:val="center"/>
          </w:tcPr>
          <w:p w14:paraId="15299B99" w14:textId="77777777" w:rsidR="00C4127C" w:rsidRDefault="00C4127C" w:rsidP="00C4127C">
            <w:pPr>
              <w:jc w:val="left"/>
            </w:pPr>
            <w:r>
              <w:t>Результат</w:t>
            </w:r>
          </w:p>
        </w:tc>
      </w:tr>
      <w:tr w:rsidR="00C4127C" w14:paraId="26BB9A91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3EC8F58A" w14:textId="77777777" w:rsidR="00C4127C" w:rsidRDefault="00C4127C" w:rsidP="00C4127C">
            <w:pPr>
              <w:jc w:val="left"/>
            </w:pPr>
            <w:r>
              <w:t>1</w:t>
            </w:r>
          </w:p>
        </w:tc>
        <w:tc>
          <w:tcPr>
            <w:tcW w:w="1448" w:type="pct"/>
            <w:vAlign w:val="center"/>
          </w:tcPr>
          <w:p w14:paraId="3E8080E1" w14:textId="77777777" w:rsidR="00C4127C" w:rsidRPr="00267C62" w:rsidRDefault="00C4127C" w:rsidP="00C4127C">
            <w:pPr>
              <w:jc w:val="left"/>
            </w:pPr>
            <w:r>
              <w:t>Вывод начального</w:t>
            </w:r>
            <w:r w:rsidRPr="00267C62">
              <w:t xml:space="preserve"> </w:t>
            </w:r>
            <w:r>
              <w:t xml:space="preserve">окна, предложение ввести имя пользователя и параметры </w:t>
            </w:r>
            <w:r w:rsidRPr="00E71F61">
              <w:t>COM-порта</w:t>
            </w:r>
          </w:p>
        </w:tc>
        <w:tc>
          <w:tcPr>
            <w:tcW w:w="1638" w:type="pct"/>
            <w:vAlign w:val="center"/>
          </w:tcPr>
          <w:p w14:paraId="62DD1818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A и B:</w:t>
            </w:r>
            <w:r>
              <w:t xml:space="preserve"> запустить программу и выбрать COM-порт, к которому подключен нуль-модемный кабель.</w:t>
            </w:r>
          </w:p>
        </w:tc>
        <w:tc>
          <w:tcPr>
            <w:tcW w:w="1598" w:type="pct"/>
            <w:vAlign w:val="center"/>
          </w:tcPr>
          <w:p w14:paraId="56F2412F" w14:textId="7EB4D4FD" w:rsidR="00C4127C" w:rsidRDefault="00C4127C" w:rsidP="00C4127C">
            <w:pPr>
              <w:ind w:firstLine="483"/>
              <w:jc w:val="left"/>
            </w:pPr>
            <w:r>
              <w:t xml:space="preserve">Откроется окно настроек </w:t>
            </w:r>
            <w:r>
              <w:rPr>
                <w:lang w:val="en-US"/>
              </w:rPr>
              <w:t>COM</w:t>
            </w:r>
            <w:r w:rsidRPr="00C4127C">
              <w:t>-</w:t>
            </w:r>
            <w:r>
              <w:t>порта</w:t>
            </w:r>
            <w:r>
              <w:t xml:space="preserve">. </w:t>
            </w:r>
            <w:r>
              <w:t>Результат представлен на рис. 1</w:t>
            </w:r>
          </w:p>
        </w:tc>
      </w:tr>
      <w:tr w:rsidR="00C4127C" w14:paraId="2ED30EDC" w14:textId="77777777" w:rsidTr="00CE732D">
        <w:trPr>
          <w:trHeight w:val="2467"/>
          <w:jc w:val="center"/>
        </w:trPr>
        <w:tc>
          <w:tcPr>
            <w:tcW w:w="316" w:type="pct"/>
            <w:vAlign w:val="center"/>
          </w:tcPr>
          <w:p w14:paraId="06257523" w14:textId="77777777" w:rsidR="00C4127C" w:rsidRDefault="00C4127C" w:rsidP="00C4127C">
            <w:pPr>
              <w:jc w:val="left"/>
            </w:pPr>
            <w:r>
              <w:t>2</w:t>
            </w:r>
          </w:p>
        </w:tc>
        <w:tc>
          <w:tcPr>
            <w:tcW w:w="1448" w:type="pct"/>
            <w:vAlign w:val="center"/>
          </w:tcPr>
          <w:p w14:paraId="660B65A0" w14:textId="77777777" w:rsidR="00C4127C" w:rsidRDefault="00C4127C" w:rsidP="00C4127C">
            <w:pPr>
              <w:jc w:val="left"/>
            </w:pPr>
            <w:r>
              <w:t>Открытие COM-порта</w:t>
            </w:r>
          </w:p>
        </w:tc>
        <w:tc>
          <w:tcPr>
            <w:tcW w:w="1638" w:type="pct"/>
            <w:vAlign w:val="center"/>
          </w:tcPr>
          <w:p w14:paraId="5E46A7E1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A и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t xml:space="preserve"> нажать кнопку открыть порт.</w:t>
            </w:r>
          </w:p>
        </w:tc>
        <w:tc>
          <w:tcPr>
            <w:tcW w:w="1598" w:type="pct"/>
            <w:vAlign w:val="center"/>
          </w:tcPr>
          <w:p w14:paraId="3E6AC86E" w14:textId="2D22F2B6" w:rsidR="00C4127C" w:rsidRDefault="00C4127C" w:rsidP="00C4127C">
            <w:pPr>
              <w:ind w:firstLine="483"/>
              <w:jc w:val="left"/>
            </w:pPr>
            <w:r>
              <w:t>Открываются</w:t>
            </w:r>
            <w:r w:rsidR="005864EB">
              <w:t xml:space="preserve"> главное</w:t>
            </w:r>
            <w:r>
              <w:t xml:space="preserve"> окн</w:t>
            </w:r>
            <w:r w:rsidR="005864EB">
              <w:t>о</w:t>
            </w:r>
            <w:r>
              <w:t xml:space="preserve"> сообщений. Результат представлен на рис. 2</w:t>
            </w:r>
          </w:p>
          <w:p w14:paraId="57A34D23" w14:textId="1B245FAA" w:rsidR="00C4127C" w:rsidRDefault="00C4127C" w:rsidP="00C4127C">
            <w:pPr>
              <w:ind w:firstLine="483"/>
              <w:jc w:val="left"/>
            </w:pPr>
            <w:r>
              <w:t xml:space="preserve">Связь устанавливается, кнопка «Отправить» активизируется, появляется </w:t>
            </w:r>
            <w:r w:rsidR="008C247B">
              <w:t>надпись об открытии порта</w:t>
            </w:r>
            <w:r>
              <w:t xml:space="preserve"> (рис. 3)</w:t>
            </w:r>
          </w:p>
        </w:tc>
      </w:tr>
      <w:tr w:rsidR="00C4127C" w14:paraId="1C632BFE" w14:textId="77777777" w:rsidTr="00CE732D">
        <w:trPr>
          <w:trHeight w:val="64"/>
          <w:jc w:val="center"/>
        </w:trPr>
        <w:tc>
          <w:tcPr>
            <w:tcW w:w="316" w:type="pct"/>
            <w:vAlign w:val="center"/>
          </w:tcPr>
          <w:p w14:paraId="37DA69C2" w14:textId="0C96BC25" w:rsidR="00C4127C" w:rsidRDefault="00C4127C" w:rsidP="00C4127C">
            <w:pPr>
              <w:jc w:val="left"/>
            </w:pPr>
            <w:r>
              <w:t>3</w:t>
            </w:r>
          </w:p>
        </w:tc>
        <w:tc>
          <w:tcPr>
            <w:tcW w:w="1448" w:type="pct"/>
            <w:vAlign w:val="center"/>
          </w:tcPr>
          <w:p w14:paraId="5117F657" w14:textId="77777777" w:rsidR="00C4127C" w:rsidRDefault="00C4127C" w:rsidP="00C4127C">
            <w:pPr>
              <w:jc w:val="left"/>
            </w:pPr>
            <w:r>
              <w:t xml:space="preserve">Набор исходящего сообщения </w:t>
            </w:r>
          </w:p>
        </w:tc>
        <w:tc>
          <w:tcPr>
            <w:tcW w:w="1638" w:type="pct"/>
            <w:vAlign w:val="center"/>
          </w:tcPr>
          <w:p w14:paraId="1F5250A8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>
              <w:t>: установить фокус ввода в окно исходящего сообщения, ввести сообщение с клавиатуры</w:t>
            </w:r>
          </w:p>
          <w:p w14:paraId="33ED09D5" w14:textId="77777777" w:rsidR="00C4127C" w:rsidRDefault="00C4127C" w:rsidP="00C4127C">
            <w:pPr>
              <w:jc w:val="left"/>
            </w:pPr>
          </w:p>
        </w:tc>
        <w:tc>
          <w:tcPr>
            <w:tcW w:w="1598" w:type="pct"/>
            <w:vAlign w:val="center"/>
          </w:tcPr>
          <w:p w14:paraId="279F1130" w14:textId="77777777" w:rsidR="00C4127C" w:rsidRDefault="00C4127C" w:rsidP="00CE732D">
            <w:pPr>
              <w:ind w:firstLine="0"/>
              <w:jc w:val="left"/>
            </w:pPr>
            <w:r>
              <w:t>Сообщение отображается в поле вывода, оно готово к отправке</w:t>
            </w:r>
          </w:p>
        </w:tc>
      </w:tr>
      <w:tr w:rsidR="00C4127C" w14:paraId="684A5614" w14:textId="77777777" w:rsidTr="00CE732D">
        <w:trPr>
          <w:trHeight w:val="1637"/>
          <w:jc w:val="center"/>
        </w:trPr>
        <w:tc>
          <w:tcPr>
            <w:tcW w:w="316" w:type="pct"/>
            <w:vAlign w:val="center"/>
          </w:tcPr>
          <w:p w14:paraId="239B62AD" w14:textId="14E80E05" w:rsidR="00C4127C" w:rsidRDefault="00C4127C" w:rsidP="00C4127C">
            <w:pPr>
              <w:jc w:val="left"/>
            </w:pPr>
            <w:r>
              <w:lastRenderedPageBreak/>
              <w:t>4</w:t>
            </w:r>
          </w:p>
        </w:tc>
        <w:tc>
          <w:tcPr>
            <w:tcW w:w="1448" w:type="pct"/>
            <w:vAlign w:val="center"/>
          </w:tcPr>
          <w:p w14:paraId="1B25518E" w14:textId="77777777" w:rsidR="00C4127C" w:rsidRDefault="00C4127C" w:rsidP="00C4127C">
            <w:pPr>
              <w:jc w:val="left"/>
            </w:pPr>
            <w:r>
              <w:t xml:space="preserve">Отправка сообщения </w:t>
            </w:r>
          </w:p>
        </w:tc>
        <w:tc>
          <w:tcPr>
            <w:tcW w:w="1638" w:type="pct"/>
            <w:vAlign w:val="center"/>
          </w:tcPr>
          <w:p w14:paraId="01B66BBD" w14:textId="77777777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А</w:t>
            </w:r>
            <w:r>
              <w:t>: нажать «Отправить»</w:t>
            </w:r>
          </w:p>
        </w:tc>
        <w:tc>
          <w:tcPr>
            <w:tcW w:w="1598" w:type="pct"/>
            <w:vAlign w:val="center"/>
          </w:tcPr>
          <w:p w14:paraId="4E4FD926" w14:textId="6B434A7C" w:rsidR="00C4127C" w:rsidRPr="00C4127C" w:rsidRDefault="00C4127C" w:rsidP="00C4127C">
            <w:pPr>
              <w:ind w:firstLine="483"/>
              <w:jc w:val="left"/>
            </w:pPr>
            <w:r>
              <w:t xml:space="preserve">Сообщение появляется в окнах у А – как исходящее, у </w:t>
            </w:r>
            <w:r>
              <w:rPr>
                <w:lang w:val="en-US"/>
              </w:rPr>
              <w:t>B</w:t>
            </w:r>
            <w:r w:rsidRPr="00AD3C6D">
              <w:t xml:space="preserve"> </w:t>
            </w:r>
            <w:r>
              <w:t>– как входящее</w:t>
            </w:r>
            <w:r w:rsidRPr="00C4127C">
              <w:t>.</w:t>
            </w:r>
            <w:r>
              <w:t xml:space="preserve"> У А – в окне исходящее</w:t>
            </w:r>
            <w:r>
              <w:rPr>
                <w:lang w:val="en-US"/>
              </w:rPr>
              <w:t>,</w:t>
            </w:r>
            <w:r>
              <w:t xml:space="preserve"> у </w:t>
            </w:r>
            <w:r>
              <w:rPr>
                <w:lang w:val="en-US"/>
              </w:rPr>
              <w:t xml:space="preserve">B – </w:t>
            </w:r>
            <w:r>
              <w:t>в входящее</w:t>
            </w:r>
          </w:p>
        </w:tc>
      </w:tr>
      <w:tr w:rsidR="00C4127C" w14:paraId="3EA16D59" w14:textId="77777777" w:rsidTr="00CE732D">
        <w:trPr>
          <w:trHeight w:val="2103"/>
          <w:jc w:val="center"/>
        </w:trPr>
        <w:tc>
          <w:tcPr>
            <w:tcW w:w="316" w:type="pct"/>
            <w:vAlign w:val="center"/>
          </w:tcPr>
          <w:p w14:paraId="5D9D3733" w14:textId="3CE05524" w:rsidR="00C4127C" w:rsidRDefault="00C4127C" w:rsidP="00C4127C">
            <w:pPr>
              <w:jc w:val="left"/>
            </w:pPr>
            <w:r>
              <w:t>5</w:t>
            </w:r>
          </w:p>
        </w:tc>
        <w:tc>
          <w:tcPr>
            <w:tcW w:w="1448" w:type="pct"/>
            <w:vAlign w:val="center"/>
          </w:tcPr>
          <w:p w14:paraId="735B9217" w14:textId="77777777" w:rsidR="00C4127C" w:rsidRDefault="00C4127C" w:rsidP="00C4127C">
            <w:pPr>
              <w:jc w:val="left"/>
            </w:pPr>
            <w:r>
              <w:t>Ответ на сообщение</w:t>
            </w:r>
          </w:p>
        </w:tc>
        <w:tc>
          <w:tcPr>
            <w:tcW w:w="1638" w:type="pct"/>
            <w:vAlign w:val="center"/>
          </w:tcPr>
          <w:p w14:paraId="1B007225" w14:textId="77777777" w:rsidR="00C4127C" w:rsidRPr="00AD3C6D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t xml:space="preserve"> установить фокус ввода в окно исходящего сообщения, ввести сообщение с клавиатуры</w:t>
            </w:r>
            <w:r w:rsidRPr="00AD3C6D">
              <w:t xml:space="preserve">, </w:t>
            </w:r>
            <w:r>
              <w:t>нажать «Отправить»</w:t>
            </w:r>
          </w:p>
        </w:tc>
        <w:tc>
          <w:tcPr>
            <w:tcW w:w="1598" w:type="pct"/>
            <w:vAlign w:val="center"/>
          </w:tcPr>
          <w:p w14:paraId="7B27BD98" w14:textId="133470E2" w:rsidR="00C4127C" w:rsidRPr="00C4127C" w:rsidRDefault="00C4127C" w:rsidP="00C4127C">
            <w:pPr>
              <w:ind w:firstLine="483"/>
              <w:jc w:val="left"/>
              <w:rPr>
                <w:lang w:val="en-US"/>
              </w:rPr>
            </w:pPr>
            <w:r>
              <w:t xml:space="preserve">Сообщение появляется в окнах у </w:t>
            </w:r>
            <w:r>
              <w:rPr>
                <w:lang w:val="en-US"/>
              </w:rPr>
              <w:t>B</w:t>
            </w:r>
            <w:r>
              <w:t xml:space="preserve"> – как исходящее, у </w:t>
            </w:r>
            <w:r>
              <w:rPr>
                <w:lang w:val="en-US"/>
              </w:rPr>
              <w:t>A</w:t>
            </w:r>
            <w:r w:rsidRPr="00AD3C6D">
              <w:t xml:space="preserve"> </w:t>
            </w:r>
            <w:r>
              <w:t>– как входящее</w:t>
            </w:r>
            <w:r>
              <w:t xml:space="preserve">. </w:t>
            </w:r>
            <w:r>
              <w:t>У А – в окне входящее</w:t>
            </w:r>
            <w:r>
              <w:rPr>
                <w:lang w:val="en-US"/>
              </w:rPr>
              <w:t>,</w:t>
            </w:r>
            <w:r>
              <w:t xml:space="preserve"> у </w:t>
            </w:r>
            <w:r>
              <w:rPr>
                <w:lang w:val="en-US"/>
              </w:rPr>
              <w:t xml:space="preserve">B – </w:t>
            </w:r>
            <w:r>
              <w:t>в исходящее</w:t>
            </w:r>
            <w:r>
              <w:rPr>
                <w:lang w:val="en-US"/>
              </w:rPr>
              <w:t>.</w:t>
            </w:r>
          </w:p>
        </w:tc>
      </w:tr>
      <w:tr w:rsidR="00C4127C" w14:paraId="31A95090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51ECD65C" w14:textId="3ECBC3CF" w:rsidR="00C4127C" w:rsidRPr="00C4127C" w:rsidRDefault="00C4127C" w:rsidP="00C4127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8" w:type="pct"/>
            <w:vAlign w:val="center"/>
          </w:tcPr>
          <w:p w14:paraId="05E857E6" w14:textId="77777777" w:rsidR="00C4127C" w:rsidRDefault="00C4127C" w:rsidP="00C4127C">
            <w:pPr>
              <w:jc w:val="left"/>
            </w:pPr>
            <w:r>
              <w:t>Закрытие соединения</w:t>
            </w:r>
          </w:p>
        </w:tc>
        <w:tc>
          <w:tcPr>
            <w:tcW w:w="1638" w:type="pct"/>
            <w:vAlign w:val="center"/>
          </w:tcPr>
          <w:p w14:paraId="3D80C92E" w14:textId="08ADC9D4" w:rsidR="00C4127C" w:rsidRPr="007E78CD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А:</w:t>
            </w:r>
            <w:r>
              <w:t xml:space="preserve"> нажать на кнопку «</w:t>
            </w:r>
            <w:r>
              <w:t>Закрыть порт</w:t>
            </w:r>
            <w:r>
              <w:t>»</w:t>
            </w:r>
          </w:p>
        </w:tc>
        <w:tc>
          <w:tcPr>
            <w:tcW w:w="1598" w:type="pct"/>
            <w:vAlign w:val="center"/>
          </w:tcPr>
          <w:p w14:paraId="10B2AD26" w14:textId="47A4DA26" w:rsidR="00C4127C" w:rsidRDefault="00C4127C" w:rsidP="00C4127C">
            <w:pPr>
              <w:ind w:firstLine="483"/>
              <w:jc w:val="left"/>
            </w:pPr>
            <w:r>
              <w:t>Разрывается соединение А с В. Деактивиру</w:t>
            </w:r>
            <w:r>
              <w:t>е</w:t>
            </w:r>
            <w:r>
              <w:t>тся</w:t>
            </w:r>
            <w:r>
              <w:t xml:space="preserve"> кнопка «Отправить»</w:t>
            </w:r>
            <w:r>
              <w:t>.</w:t>
            </w:r>
          </w:p>
        </w:tc>
      </w:tr>
      <w:tr w:rsidR="00C4127C" w14:paraId="30DD03DE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1323C2F8" w14:textId="3DD0939B" w:rsidR="00C4127C" w:rsidRDefault="00C4127C" w:rsidP="00C4127C">
            <w:pPr>
              <w:jc w:val="left"/>
            </w:pPr>
            <w:r>
              <w:t>7</w:t>
            </w:r>
          </w:p>
        </w:tc>
        <w:tc>
          <w:tcPr>
            <w:tcW w:w="1448" w:type="pct"/>
            <w:vAlign w:val="center"/>
          </w:tcPr>
          <w:p w14:paraId="5DFB528C" w14:textId="77777777" w:rsidR="00C4127C" w:rsidRDefault="00C4127C" w:rsidP="00C4127C">
            <w:pPr>
              <w:jc w:val="left"/>
            </w:pPr>
            <w:r>
              <w:t>Завершение работы с программой</w:t>
            </w:r>
          </w:p>
        </w:tc>
        <w:tc>
          <w:tcPr>
            <w:tcW w:w="1638" w:type="pct"/>
            <w:vAlign w:val="center"/>
          </w:tcPr>
          <w:p w14:paraId="0D9AB661" w14:textId="024B2B2F" w:rsidR="00C4127C" w:rsidRPr="001F39FB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 w:rsidRPr="001F39F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или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>
              <w:t>Нажать кнопку завершения работы программы.</w:t>
            </w:r>
          </w:p>
        </w:tc>
        <w:tc>
          <w:tcPr>
            <w:tcW w:w="1598" w:type="pct"/>
            <w:vAlign w:val="center"/>
          </w:tcPr>
          <w:p w14:paraId="035361D6" w14:textId="02F3520F" w:rsidR="00C4127C" w:rsidRDefault="00C4127C" w:rsidP="00C4127C">
            <w:pPr>
              <w:ind w:firstLine="483"/>
              <w:jc w:val="left"/>
            </w:pPr>
            <w:r>
              <w:t>Программа завершает свою работу,</w:t>
            </w:r>
            <w:r>
              <w:t xml:space="preserve"> другой компьютер перестает отвечать на сигналы</w:t>
            </w:r>
            <w:r>
              <w:t>.</w:t>
            </w:r>
          </w:p>
        </w:tc>
      </w:tr>
      <w:tr w:rsidR="00C4127C" w14:paraId="4EF6110A" w14:textId="77777777" w:rsidTr="00CE732D">
        <w:trPr>
          <w:trHeight w:val="1103"/>
          <w:jc w:val="center"/>
        </w:trPr>
        <w:tc>
          <w:tcPr>
            <w:tcW w:w="316" w:type="pct"/>
            <w:vAlign w:val="center"/>
          </w:tcPr>
          <w:p w14:paraId="29EA2D2D" w14:textId="69E6EBFC" w:rsidR="00C4127C" w:rsidRDefault="00C4127C" w:rsidP="00C4127C">
            <w:pPr>
              <w:jc w:val="left"/>
            </w:pPr>
            <w:r>
              <w:t>8</w:t>
            </w:r>
          </w:p>
        </w:tc>
        <w:tc>
          <w:tcPr>
            <w:tcW w:w="1448" w:type="pct"/>
            <w:vAlign w:val="center"/>
          </w:tcPr>
          <w:p w14:paraId="17D3D371" w14:textId="77777777" w:rsidR="00C4127C" w:rsidRDefault="00C4127C" w:rsidP="00C4127C">
            <w:pPr>
              <w:jc w:val="left"/>
            </w:pPr>
            <w:r>
              <w:t>Просмотр информации о разработчиках программы</w:t>
            </w:r>
          </w:p>
        </w:tc>
        <w:tc>
          <w:tcPr>
            <w:tcW w:w="1638" w:type="pct"/>
            <w:vAlign w:val="center"/>
          </w:tcPr>
          <w:p w14:paraId="34636374" w14:textId="33576C5A" w:rsidR="00C4127C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>Для А или B:</w:t>
            </w:r>
            <w:r>
              <w:t xml:space="preserve"> Выбрать в главном меню </w:t>
            </w:r>
            <w:r>
              <w:t>«</w:t>
            </w:r>
            <w:r>
              <w:t>О программе».</w:t>
            </w:r>
          </w:p>
        </w:tc>
        <w:tc>
          <w:tcPr>
            <w:tcW w:w="1598" w:type="pct"/>
            <w:vAlign w:val="center"/>
          </w:tcPr>
          <w:p w14:paraId="63EB24F7" w14:textId="661F05B7" w:rsidR="00C4127C" w:rsidRDefault="00C4127C" w:rsidP="00C4127C">
            <w:pPr>
              <w:ind w:firstLine="483"/>
              <w:jc w:val="left"/>
            </w:pPr>
            <w:r>
              <w:t xml:space="preserve">Появляется форма «О программе» с информацией о разработчиках программы (рис. </w:t>
            </w:r>
            <w:r w:rsidR="001F3B24">
              <w:t>4</w:t>
            </w:r>
            <w:r>
              <w:t>).</w:t>
            </w:r>
          </w:p>
        </w:tc>
      </w:tr>
      <w:tr w:rsidR="00C4127C" w14:paraId="50BEFC4C" w14:textId="77777777" w:rsidTr="00CE732D">
        <w:trPr>
          <w:trHeight w:val="1091"/>
          <w:jc w:val="center"/>
        </w:trPr>
        <w:tc>
          <w:tcPr>
            <w:tcW w:w="316" w:type="pct"/>
            <w:vAlign w:val="center"/>
          </w:tcPr>
          <w:p w14:paraId="7D03805F" w14:textId="373610F8" w:rsidR="00C4127C" w:rsidRDefault="00C4127C" w:rsidP="00C4127C">
            <w:pPr>
              <w:jc w:val="left"/>
            </w:pPr>
            <w:r>
              <w:t>9</w:t>
            </w:r>
          </w:p>
        </w:tc>
        <w:tc>
          <w:tcPr>
            <w:tcW w:w="1448" w:type="pct"/>
            <w:vAlign w:val="center"/>
          </w:tcPr>
          <w:p w14:paraId="0A60C017" w14:textId="77777777" w:rsidR="00C4127C" w:rsidRDefault="00C4127C" w:rsidP="00C4127C">
            <w:pPr>
              <w:jc w:val="left"/>
            </w:pPr>
            <w:r>
              <w:t>Повторный запуск</w:t>
            </w:r>
          </w:p>
        </w:tc>
        <w:tc>
          <w:tcPr>
            <w:tcW w:w="1638" w:type="pct"/>
            <w:vAlign w:val="center"/>
          </w:tcPr>
          <w:p w14:paraId="3CB5E455" w14:textId="77777777" w:rsidR="00C4127C" w:rsidRPr="001F39FB" w:rsidRDefault="00C4127C" w:rsidP="00C4127C">
            <w:pPr>
              <w:ind w:firstLine="503"/>
              <w:jc w:val="left"/>
            </w:pPr>
            <w:r>
              <w:rPr>
                <w:u w:val="single"/>
              </w:rPr>
              <w:t xml:space="preserve">Для </w:t>
            </w:r>
            <w:r>
              <w:rPr>
                <w:u w:val="single"/>
                <w:lang w:val="en-US"/>
              </w:rPr>
              <w:t>A</w:t>
            </w:r>
            <w:r w:rsidRPr="001F39FB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или </w:t>
            </w:r>
            <w:r>
              <w:rPr>
                <w:u w:val="single"/>
                <w:lang w:val="en-US"/>
              </w:rPr>
              <w:t>B</w:t>
            </w:r>
            <w:r>
              <w:rPr>
                <w:u w:val="single"/>
              </w:rPr>
              <w:t>:</w:t>
            </w:r>
            <w:r>
              <w:t xml:space="preserve"> После завершения работы программы запустить программу еще раз.</w:t>
            </w:r>
          </w:p>
        </w:tc>
        <w:tc>
          <w:tcPr>
            <w:tcW w:w="1598" w:type="pct"/>
            <w:vAlign w:val="center"/>
          </w:tcPr>
          <w:p w14:paraId="290570A4" w14:textId="79D6ABCC" w:rsidR="00C4127C" w:rsidRPr="00C4127C" w:rsidRDefault="00C4127C" w:rsidP="00C4127C">
            <w:pPr>
              <w:ind w:firstLine="483"/>
              <w:jc w:val="left"/>
            </w:pPr>
            <w:r>
              <w:t xml:space="preserve">Откроется окно настроек </w:t>
            </w:r>
            <w:r>
              <w:rPr>
                <w:lang w:val="en-US"/>
              </w:rPr>
              <w:t>COM</w:t>
            </w:r>
            <w:r w:rsidRPr="00C4127C">
              <w:t>-</w:t>
            </w:r>
            <w:r>
              <w:t>порта</w:t>
            </w:r>
          </w:p>
        </w:tc>
      </w:tr>
    </w:tbl>
    <w:p w14:paraId="1918DC12" w14:textId="4F046652" w:rsidR="00C4127C" w:rsidRDefault="00C4127C" w:rsidP="005864EB">
      <w:pPr>
        <w:outlineLvl w:val="0"/>
        <w:rPr>
          <w:b/>
          <w:bCs/>
          <w:sz w:val="28"/>
          <w:szCs w:val="28"/>
        </w:rPr>
      </w:pPr>
    </w:p>
    <w:p w14:paraId="76D63E5D" w14:textId="65CCF11B" w:rsidR="005864EB" w:rsidRDefault="005864EB" w:rsidP="005864EB">
      <w:pPr>
        <w:outlineLvl w:val="0"/>
        <w:rPr>
          <w:b/>
          <w:bCs/>
          <w:sz w:val="28"/>
          <w:szCs w:val="28"/>
        </w:rPr>
      </w:pPr>
      <w:r w:rsidRPr="005864EB">
        <w:rPr>
          <w:b/>
          <w:bCs/>
          <w:sz w:val="28"/>
          <w:szCs w:val="28"/>
        </w:rPr>
        <w:drawing>
          <wp:inline distT="0" distB="0" distL="0" distR="0" wp14:anchorId="24BBC38B" wp14:editId="52496C4F">
            <wp:extent cx="4785775" cy="3162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93EB" w14:textId="2BBBD0E0" w:rsidR="005864EB" w:rsidRDefault="005864EB" w:rsidP="005864EB">
      <w:pPr>
        <w:jc w:val="center"/>
        <w:outlineLvl w:val="0"/>
      </w:pPr>
      <w:r>
        <w:t>«рис. 1»</w:t>
      </w:r>
    </w:p>
    <w:p w14:paraId="5F48F6A4" w14:textId="349E6E9C" w:rsidR="008C247B" w:rsidRDefault="008C247B" w:rsidP="008C247B">
      <w:pPr>
        <w:outlineLvl w:val="0"/>
      </w:pPr>
      <w:r w:rsidRPr="008C247B">
        <w:lastRenderedPageBreak/>
        <w:drawing>
          <wp:inline distT="0" distB="0" distL="0" distR="0" wp14:anchorId="5A735405" wp14:editId="5ADEE906">
            <wp:extent cx="6119495" cy="3858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31EF" w14:textId="704E6D03" w:rsidR="008C247B" w:rsidRDefault="008C247B" w:rsidP="008C247B">
      <w:pPr>
        <w:jc w:val="center"/>
        <w:outlineLvl w:val="0"/>
      </w:pPr>
      <w:r>
        <w:t>«рис. 2»</w:t>
      </w:r>
    </w:p>
    <w:p w14:paraId="0BB90374" w14:textId="47965A15" w:rsidR="008C247B" w:rsidRDefault="008C247B" w:rsidP="008C247B">
      <w:pPr>
        <w:jc w:val="center"/>
        <w:outlineLvl w:val="0"/>
      </w:pPr>
      <w:r w:rsidRPr="008C247B">
        <w:drawing>
          <wp:inline distT="0" distB="0" distL="0" distR="0" wp14:anchorId="4904EC60" wp14:editId="4993D670">
            <wp:extent cx="6119495" cy="38588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50A" w14:textId="411A326F" w:rsidR="001F3B24" w:rsidRDefault="008C247B" w:rsidP="001F3B24">
      <w:pPr>
        <w:jc w:val="center"/>
        <w:outlineLvl w:val="0"/>
      </w:pPr>
      <w:r>
        <w:t>«рис. 3»</w:t>
      </w:r>
    </w:p>
    <w:p w14:paraId="250D97B4" w14:textId="1A06DE3E" w:rsidR="001F3B24" w:rsidRDefault="001F3B24" w:rsidP="001F3B24">
      <w:pPr>
        <w:jc w:val="center"/>
        <w:outlineLvl w:val="0"/>
      </w:pPr>
      <w:r w:rsidRPr="001F3B24">
        <w:drawing>
          <wp:inline distT="0" distB="0" distL="0" distR="0" wp14:anchorId="192C59AC" wp14:editId="5578E570">
            <wp:extent cx="2865368" cy="1257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139" w14:textId="08D3232C" w:rsidR="001F3B24" w:rsidRPr="005864EB" w:rsidRDefault="001F3B24" w:rsidP="001F3B24">
      <w:pPr>
        <w:jc w:val="center"/>
        <w:outlineLvl w:val="0"/>
      </w:pPr>
      <w:r>
        <w:t>«рис. 4»</w:t>
      </w:r>
    </w:p>
    <w:sectPr w:rsidR="001F3B24" w:rsidRPr="005864EB" w:rsidSect="00F659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3D21"/>
    <w:multiLevelType w:val="hybridMultilevel"/>
    <w:tmpl w:val="88A81018"/>
    <w:lvl w:ilvl="0" w:tplc="36D61CBA">
      <w:start w:val="1"/>
      <w:numFmt w:val="decimal"/>
      <w:lvlText w:val="%1."/>
      <w:lvlJc w:val="left"/>
      <w:pPr>
        <w:ind w:left="587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4FD1133"/>
    <w:multiLevelType w:val="hybridMultilevel"/>
    <w:tmpl w:val="EC8E97A4"/>
    <w:lvl w:ilvl="0" w:tplc="F738BA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23"/>
    <w:rsid w:val="001F3B24"/>
    <w:rsid w:val="00202D23"/>
    <w:rsid w:val="003E1B7A"/>
    <w:rsid w:val="003F6288"/>
    <w:rsid w:val="005864EB"/>
    <w:rsid w:val="00720DEB"/>
    <w:rsid w:val="008C247B"/>
    <w:rsid w:val="00A0170A"/>
    <w:rsid w:val="00B8049E"/>
    <w:rsid w:val="00C4127C"/>
    <w:rsid w:val="00CE732D"/>
    <w:rsid w:val="00EE5926"/>
    <w:rsid w:val="00F44067"/>
    <w:rsid w:val="00F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6268"/>
  <w15:chartTrackingRefBased/>
  <w15:docId w15:val="{BF5486B4-A14E-479C-AC50-D9BFDBAF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590A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6590A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F6590A"/>
    <w:rPr>
      <w:rFonts w:ascii="TimesET" w:eastAsia="Times New Roman" w:hAnsi="TimesET"/>
      <w:b/>
      <w:sz w:val="24"/>
      <w:szCs w:val="20"/>
      <w:u w:val="single"/>
      <w:lang w:eastAsia="ru-RU"/>
    </w:rPr>
  </w:style>
  <w:style w:type="paragraph" w:styleId="a5">
    <w:name w:val="List Paragraph"/>
    <w:basedOn w:val="a"/>
    <w:uiPriority w:val="34"/>
    <w:qFormat/>
    <w:rsid w:val="00F44067"/>
    <w:pPr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C8BFC-EEC7-4E04-95B2-4FA5C10C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17</cp:revision>
  <dcterms:created xsi:type="dcterms:W3CDTF">2020-03-26T13:25:00Z</dcterms:created>
  <dcterms:modified xsi:type="dcterms:W3CDTF">2020-03-26T13:44:00Z</dcterms:modified>
</cp:coreProperties>
</file>