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07C" w:rsidRPr="009E4C8E" w:rsidRDefault="00077E19" w:rsidP="00DB7CD0">
      <w:pPr>
        <w:jc w:val="center"/>
        <w:rPr>
          <w:rFonts w:ascii="Times New Roman" w:hAnsi="Times New Roman" w:cs="Times New Roman"/>
          <w:sz w:val="24"/>
        </w:rPr>
      </w:pPr>
      <w:r w:rsidRPr="009E4C8E">
        <w:rPr>
          <w:rFonts w:ascii="Times New Roman" w:hAnsi="Times New Roman" w:cs="Times New Roman"/>
          <w:sz w:val="24"/>
        </w:rPr>
        <w:t>Automat komórkowy ze zmianą reguł.</w:t>
      </w:r>
    </w:p>
    <w:p w:rsidR="00DB7CD0" w:rsidRPr="009E4C8E" w:rsidRDefault="00DB7CD0" w:rsidP="00DB7CD0">
      <w:pPr>
        <w:pStyle w:val="Akapitzlist"/>
        <w:numPr>
          <w:ilvl w:val="0"/>
          <w:numId w:val="2"/>
        </w:numPr>
        <w:rPr>
          <w:rFonts w:ascii="Times New Roman" w:hAnsi="Times New Roman" w:cs="Times New Roman"/>
          <w:sz w:val="24"/>
        </w:rPr>
      </w:pPr>
      <w:r w:rsidRPr="009E4C8E">
        <w:rPr>
          <w:rFonts w:ascii="Times New Roman" w:hAnsi="Times New Roman" w:cs="Times New Roman"/>
          <w:sz w:val="24"/>
        </w:rPr>
        <w:t xml:space="preserve">Co to są automaty komórkowe? </w:t>
      </w:r>
    </w:p>
    <w:p w:rsidR="006F7090" w:rsidRPr="009E4C8E" w:rsidRDefault="006F7090" w:rsidP="006F7090">
      <w:pPr>
        <w:pStyle w:val="Akapitzlist"/>
        <w:ind w:firstLine="696"/>
        <w:rPr>
          <w:rFonts w:ascii="Times New Roman" w:hAnsi="Times New Roman" w:cs="Times New Roman"/>
          <w:sz w:val="24"/>
        </w:rPr>
      </w:pPr>
      <w:r w:rsidRPr="009E4C8E">
        <w:rPr>
          <w:rFonts w:ascii="Times New Roman" w:hAnsi="Times New Roman" w:cs="Times New Roman"/>
          <w:sz w:val="24"/>
        </w:rPr>
        <w:t>Automaty komórkowe są to narzędzia wykorzystywane do modelowania</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układów dynamicznych. Przykładem tego są, proste zasady i lokalne</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oddziaływania mogące prowadzić do bardzo różnorodnych i skomplikowanych zachowani. Zwykle jako automaty komórkowe wyróżnia się:</w:t>
      </w:r>
    </w:p>
    <w:p w:rsidR="006F7090" w:rsidRPr="009E4C8E" w:rsidRDefault="006F7090" w:rsidP="006F7090">
      <w:pPr>
        <w:pStyle w:val="Akapitzlist"/>
        <w:rPr>
          <w:rFonts w:ascii="Times New Roman" w:hAnsi="Times New Roman" w:cs="Times New Roman"/>
          <w:sz w:val="24"/>
        </w:rPr>
      </w:pPr>
      <w:r w:rsidRPr="009E4C8E">
        <w:rPr>
          <w:rFonts w:ascii="Times New Roman" w:hAnsi="Times New Roman" w:cs="Times New Roman"/>
          <w:sz w:val="24"/>
        </w:rPr>
        <w:t>- regularną 1D, 2D ... siatkę;</w:t>
      </w:r>
      <w:r w:rsidRPr="009E4C8E">
        <w:rPr>
          <w:rFonts w:ascii="Times New Roman" w:hAnsi="Times New Roman" w:cs="Times New Roman"/>
          <w:sz w:val="24"/>
        </w:rPr>
        <w:br/>
        <w:t xml:space="preserve">- każdy węzeł siatki znajduje się w jednym z </w:t>
      </w:r>
      <w:r w:rsidRPr="009E4C8E">
        <w:rPr>
          <w:rFonts w:ascii="Times New Roman" w:hAnsi="Times New Roman" w:cs="Times New Roman"/>
          <w:i/>
          <w:sz w:val="24"/>
        </w:rPr>
        <w:t>N</w:t>
      </w:r>
      <w:r w:rsidRPr="009E4C8E">
        <w:rPr>
          <w:rFonts w:ascii="Times New Roman" w:hAnsi="Times New Roman" w:cs="Times New Roman"/>
          <w:sz w:val="24"/>
        </w:rPr>
        <w:t xml:space="preserve"> dyskretnych stanów. Np. w modelu SIR moglibyśmy mieć :</w:t>
      </w:r>
    </w:p>
    <w:p w:rsidR="009E4C8E" w:rsidRPr="009E4C8E" w:rsidRDefault="006F7090" w:rsidP="006F7090">
      <w:pPr>
        <w:pStyle w:val="Akapitzlist"/>
        <w:rPr>
          <w:rFonts w:ascii="Times New Roman" w:eastAsiaTheme="minorEastAsia" w:hAnsi="Times New Roman" w:cs="Times New Roman"/>
          <w:sz w:val="24"/>
        </w:rPr>
      </w:pPr>
      <m:oMathPara>
        <m:oMath>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 dl</m:t>
                    </m:r>
                    <m:r>
                      <w:rPr>
                        <w:rFonts w:ascii="Cambria Math" w:hAnsi="Cambria Math" w:cs="Times New Roman"/>
                        <w:sz w:val="24"/>
                      </w:rPr>
                      <m:t>a stanu podatnego</m:t>
                    </m:r>
                  </m:e>
                </m:mr>
                <m:mr>
                  <m:e>
                    <m:r>
                      <w:rPr>
                        <w:rFonts w:ascii="Cambria Math" w:hAnsi="Cambria Math" w:cs="Times New Roman"/>
                        <w:sz w:val="24"/>
                      </w:rPr>
                      <m:t>1 dla stanu zainfekowanego</m:t>
                    </m:r>
                  </m:e>
                </m:mr>
                <m:mr>
                  <m:e>
                    <m:r>
                      <w:rPr>
                        <w:rFonts w:ascii="Cambria Math" w:hAnsi="Cambria Math" w:cs="Times New Roman"/>
                        <w:sz w:val="24"/>
                      </w:rPr>
                      <m:t>2 dla stanu ozdrowiałego</m:t>
                    </m:r>
                  </m:e>
                </m:mr>
              </m:m>
            </m:e>
          </m:d>
        </m:oMath>
      </m:oMathPara>
    </w:p>
    <w:p w:rsidR="009E4C8E" w:rsidRPr="009E4C8E" w:rsidRDefault="009E4C8E" w:rsidP="009E4C8E">
      <w:pPr>
        <w:pStyle w:val="Akapitzlist"/>
        <w:rPr>
          <w:rFonts w:ascii="Times New Roman" w:eastAsiaTheme="minorEastAsia" w:hAnsi="Times New Roman" w:cs="Times New Roman"/>
          <w:sz w:val="24"/>
        </w:rPr>
      </w:pPr>
      <w:r w:rsidRPr="009E4C8E">
        <w:rPr>
          <w:rFonts w:ascii="Times New Roman" w:eastAsiaTheme="minorEastAsia" w:hAnsi="Times New Roman" w:cs="Times New Roman"/>
          <w:sz w:val="24"/>
        </w:rPr>
        <w:t>- stany węzłów uaktualniane są synchronicznie w dyskretnych momentach</w:t>
      </w:r>
    </w:p>
    <w:p w:rsidR="009E4C8E" w:rsidRPr="009E4C8E" w:rsidRDefault="009E4C8E" w:rsidP="009E4C8E">
      <w:pPr>
        <w:pStyle w:val="Akapitzlist"/>
        <w:rPr>
          <w:rFonts w:ascii="Times New Roman" w:eastAsiaTheme="minorEastAsia" w:hAnsi="Times New Roman" w:cs="Times New Roman"/>
          <w:sz w:val="24"/>
        </w:rPr>
      </w:pPr>
      <w:r w:rsidRPr="009E4C8E">
        <w:rPr>
          <w:rFonts w:ascii="Times New Roman" w:eastAsiaTheme="minorEastAsia" w:hAnsi="Times New Roman" w:cs="Times New Roman"/>
          <w:sz w:val="24"/>
        </w:rPr>
        <w:t xml:space="preserve">- stan każdego węzła w chwili </w:t>
      </w:r>
      <w:r w:rsidRPr="009E4C8E">
        <w:rPr>
          <w:rFonts w:ascii="Times New Roman" w:eastAsiaTheme="minorEastAsia" w:hAnsi="Times New Roman" w:cs="Times New Roman"/>
          <w:i/>
          <w:sz w:val="24"/>
        </w:rPr>
        <w:t>t + 1</w:t>
      </w:r>
      <w:r w:rsidRPr="009E4C8E">
        <w:rPr>
          <w:rFonts w:ascii="Times New Roman" w:eastAsiaTheme="minorEastAsia" w:hAnsi="Times New Roman" w:cs="Times New Roman"/>
          <w:sz w:val="24"/>
        </w:rPr>
        <w:t xml:space="preserve"> jest deterministyczną funkcją stanu</w:t>
      </w:r>
    </w:p>
    <w:p w:rsidR="009E4C8E" w:rsidRDefault="009E4C8E" w:rsidP="009E4C8E">
      <w:pPr>
        <w:pStyle w:val="Akapitzlist"/>
        <w:rPr>
          <w:rFonts w:ascii="Times New Roman" w:eastAsiaTheme="minorEastAsia" w:hAnsi="Times New Roman" w:cs="Times New Roman"/>
          <w:sz w:val="24"/>
        </w:rPr>
      </w:pPr>
      <w:r w:rsidRPr="009E4C8E">
        <w:rPr>
          <w:rFonts w:ascii="Times New Roman" w:eastAsiaTheme="minorEastAsia" w:hAnsi="Times New Roman" w:cs="Times New Roman"/>
          <w:sz w:val="24"/>
        </w:rPr>
        <w:t xml:space="preserve">sąsiadów w chwili </w:t>
      </w:r>
      <w:r w:rsidRPr="009E4C8E">
        <w:rPr>
          <w:rFonts w:ascii="Times New Roman" w:eastAsiaTheme="minorEastAsia" w:hAnsi="Times New Roman" w:cs="Times New Roman"/>
          <w:i/>
          <w:sz w:val="24"/>
        </w:rPr>
        <w:t>t</w:t>
      </w:r>
    </w:p>
    <w:p w:rsidR="00DB7CD0" w:rsidRPr="00C95CFE" w:rsidRDefault="009E4C8E" w:rsidP="009E4C8E">
      <w:pPr>
        <w:pStyle w:val="Akapitzlist"/>
        <w:rPr>
          <w:rFonts w:ascii="Times New Roman" w:hAnsi="Times New Roman" w:cs="Times New Roman"/>
          <w:sz w:val="32"/>
        </w:rPr>
      </w:pPr>
      <w:r>
        <w:rPr>
          <w:rFonts w:ascii="Times New Roman" w:eastAsiaTheme="minorEastAsia" w:hAnsi="Times New Roman" w:cs="Times New Roman"/>
          <w:sz w:val="24"/>
        </w:rPr>
        <w:t xml:space="preserve">          </w:t>
      </w:r>
      <w:r w:rsidRPr="009E4C8E">
        <w:rPr>
          <w:rFonts w:ascii="Times New Roman" w:hAnsi="Times New Roman" w:cs="Times New Roman"/>
          <w:sz w:val="24"/>
        </w:rPr>
        <w:t xml:space="preserve">1.1. </w:t>
      </w:r>
      <w:r w:rsidR="00DB7CD0" w:rsidRPr="009E4C8E">
        <w:rPr>
          <w:rFonts w:ascii="Times New Roman" w:hAnsi="Times New Roman" w:cs="Times New Roman"/>
          <w:sz w:val="24"/>
        </w:rPr>
        <w:t>Typ komórki</w:t>
      </w:r>
      <w:r>
        <w:rPr>
          <w:rFonts w:ascii="Times New Roman" w:hAnsi="Times New Roman" w:cs="Times New Roman"/>
          <w:sz w:val="24"/>
        </w:rPr>
        <w:t xml:space="preserve">: </w:t>
      </w:r>
      <w:r w:rsidR="00C95CFE" w:rsidRPr="00C95CFE">
        <w:rPr>
          <w:rFonts w:ascii="Times New Roman" w:hAnsi="Times New Roman" w:cs="Times New Roman"/>
          <w:color w:val="000000"/>
          <w:sz w:val="24"/>
          <w:szCs w:val="20"/>
          <w:shd w:val="clear" w:color="auto" w:fill="FFFFFF"/>
        </w:rPr>
        <w:t xml:space="preserve">W najprostszym przypadku jest to pojedyncza wartość logiczna przyjmująca jeden z dwóch stanów </w:t>
      </w:r>
      <w:r w:rsidR="00C95CFE" w:rsidRPr="00C95CFE">
        <w:rPr>
          <w:rFonts w:ascii="Times New Roman" w:hAnsi="Times New Roman" w:cs="Times New Roman"/>
          <w:color w:val="000000"/>
          <w:sz w:val="24"/>
          <w:szCs w:val="20"/>
          <w:shd w:val="clear" w:color="auto" w:fill="FFFFFF"/>
        </w:rPr>
        <w:t>–</w:t>
      </w:r>
      <w:r w:rsidR="00C95CFE" w:rsidRPr="00C95CFE">
        <w:rPr>
          <w:rFonts w:ascii="Times New Roman" w:hAnsi="Times New Roman" w:cs="Times New Roman"/>
          <w:color w:val="000000"/>
          <w:sz w:val="24"/>
          <w:szCs w:val="20"/>
          <w:shd w:val="clear" w:color="auto" w:fill="FFFFFF"/>
        </w:rPr>
        <w:t xml:space="preserve"> prawdy lub fałszu. Może to być wartość wyliczeniowa, liczba całkowita, zmiennoprzecinkowa, wektor czy nawet rozbudowana struktura złożona z wielu pól.</w:t>
      </w:r>
    </w:p>
    <w:p w:rsidR="00DB7CD0" w:rsidRPr="0031466A" w:rsidRDefault="009E4C8E" w:rsidP="00C95CFE">
      <w:pPr>
        <w:pStyle w:val="Akapitzlist"/>
        <w:rPr>
          <w:rFonts w:ascii="Times New Roman" w:hAnsi="Times New Roman" w:cs="Times New Roman"/>
          <w:color w:val="252525"/>
          <w:sz w:val="32"/>
          <w:szCs w:val="24"/>
          <w:shd w:val="clear" w:color="auto" w:fill="FFFFFF"/>
        </w:rPr>
      </w:pPr>
      <w:r>
        <w:rPr>
          <w:rFonts w:ascii="Times New Roman" w:hAnsi="Times New Roman" w:cs="Times New Roman"/>
          <w:sz w:val="24"/>
        </w:rPr>
        <w:t xml:space="preserve">          </w:t>
      </w:r>
      <w:r w:rsidRPr="009E4C8E">
        <w:rPr>
          <w:rFonts w:ascii="Times New Roman" w:hAnsi="Times New Roman" w:cs="Times New Roman"/>
          <w:sz w:val="24"/>
        </w:rPr>
        <w:t>1.2.</w:t>
      </w:r>
      <w:r w:rsidR="00DB7CD0" w:rsidRPr="009E4C8E">
        <w:rPr>
          <w:rFonts w:ascii="Times New Roman" w:hAnsi="Times New Roman" w:cs="Times New Roman"/>
          <w:sz w:val="24"/>
        </w:rPr>
        <w:t xml:space="preserve"> Stan początkowy</w:t>
      </w:r>
      <w:r>
        <w:rPr>
          <w:rFonts w:ascii="Times New Roman" w:hAnsi="Times New Roman" w:cs="Times New Roman"/>
          <w:sz w:val="24"/>
        </w:rPr>
        <w:t xml:space="preserve">: </w:t>
      </w:r>
      <w:r w:rsidR="0031466A" w:rsidRPr="0031466A">
        <w:rPr>
          <w:rFonts w:ascii="Times New Roman" w:hAnsi="Times New Roman" w:cs="Times New Roman"/>
          <w:color w:val="000000"/>
          <w:sz w:val="24"/>
          <w:szCs w:val="20"/>
          <w:shd w:val="clear" w:color="auto" w:fill="FFFFFF"/>
        </w:rPr>
        <w:t>Może to być wypełnienie całej tablicy określoną wartością, wartościami losowymi, zapamiętanymi wcześniej w pliku czy wczytanymi z innego źródła (np. na podstawie obrazu graficznego) albo wygenerowanymi przez pewien algorytm.</w:t>
      </w:r>
    </w:p>
    <w:p w:rsidR="00DB7CD0" w:rsidRPr="0031466A" w:rsidRDefault="009E4C8E" w:rsidP="00DB7CD0">
      <w:pPr>
        <w:pStyle w:val="Akapitzlist"/>
        <w:rPr>
          <w:rFonts w:ascii="Times New Roman" w:hAnsi="Times New Roman" w:cs="Times New Roman"/>
          <w:sz w:val="32"/>
          <w:szCs w:val="24"/>
        </w:rPr>
      </w:pPr>
      <w:r>
        <w:rPr>
          <w:rFonts w:ascii="Times New Roman" w:hAnsi="Times New Roman" w:cs="Times New Roman"/>
          <w:sz w:val="24"/>
        </w:rPr>
        <w:t xml:space="preserve">          </w:t>
      </w:r>
      <w:r w:rsidRPr="009E4C8E">
        <w:rPr>
          <w:rFonts w:ascii="Times New Roman" w:hAnsi="Times New Roman" w:cs="Times New Roman"/>
          <w:sz w:val="24"/>
        </w:rPr>
        <w:t>1.3.</w:t>
      </w:r>
      <w:r w:rsidR="00DB7CD0" w:rsidRPr="009E4C8E">
        <w:rPr>
          <w:rFonts w:ascii="Times New Roman" w:hAnsi="Times New Roman" w:cs="Times New Roman"/>
          <w:sz w:val="24"/>
        </w:rPr>
        <w:t xml:space="preserve"> Funkcja przejścia</w:t>
      </w:r>
      <w:r>
        <w:rPr>
          <w:rFonts w:ascii="Times New Roman" w:hAnsi="Times New Roman" w:cs="Times New Roman"/>
          <w:sz w:val="24"/>
        </w:rPr>
        <w:t>:</w:t>
      </w:r>
      <w:r w:rsidR="00C95CFE" w:rsidRPr="00C95CFE">
        <w:rPr>
          <w:rFonts w:ascii="Arial" w:hAnsi="Arial" w:cs="Arial"/>
          <w:color w:val="252525"/>
          <w:sz w:val="21"/>
          <w:szCs w:val="21"/>
          <w:shd w:val="clear" w:color="auto" w:fill="FFFFFF"/>
        </w:rPr>
        <w:t xml:space="preserve"> </w:t>
      </w:r>
      <w:r w:rsidR="0031466A" w:rsidRPr="0031466A">
        <w:rPr>
          <w:rFonts w:ascii="Times New Roman" w:hAnsi="Times New Roman" w:cs="Times New Roman"/>
          <w:color w:val="000000"/>
          <w:sz w:val="24"/>
          <w:szCs w:val="20"/>
          <w:shd w:val="clear" w:color="auto" w:fill="FFFFFF"/>
        </w:rPr>
        <w:t>Tak jak dyskretną przestrzeń w automatach komórkowych stanowi tablica komórek, tak dyskretny czas wyznaczają kolejne cykle przeliczania nazywane dalej iteracjami. Algorytm może w każdej iteracji, według pewnych okre</w:t>
      </w:r>
      <w:bookmarkStart w:id="0" w:name="_GoBack"/>
      <w:bookmarkEnd w:id="0"/>
      <w:r w:rsidR="0031466A" w:rsidRPr="0031466A">
        <w:rPr>
          <w:rFonts w:ascii="Times New Roman" w:hAnsi="Times New Roman" w:cs="Times New Roman"/>
          <w:color w:val="000000"/>
          <w:sz w:val="24"/>
          <w:szCs w:val="20"/>
          <w:shd w:val="clear" w:color="auto" w:fill="FFFFFF"/>
        </w:rPr>
        <w:t>ślonych reguł przeliczać kolejno wszystkie komórki, tylko jedną (na pewnej pozycji pamiętanej między iteracjami jako bieżąca), jeden wiersz tablicy itp. Dla każdej przeliczanej komórki wyliczany jest jej nowy stan na podstawie pewnych parametrów, przede wszystkim jej stanu aktualnego i stanu komórek sąsiednich.</w:t>
      </w:r>
    </w:p>
    <w:p w:rsidR="009E4C8E" w:rsidRPr="009E4C8E" w:rsidRDefault="00DB7CD0" w:rsidP="00DB7CD0">
      <w:pPr>
        <w:pStyle w:val="Akapitzlist"/>
        <w:numPr>
          <w:ilvl w:val="0"/>
          <w:numId w:val="2"/>
        </w:numPr>
        <w:rPr>
          <w:rFonts w:ascii="Times New Roman" w:hAnsi="Times New Roman" w:cs="Times New Roman"/>
          <w:sz w:val="24"/>
        </w:rPr>
      </w:pPr>
      <w:r w:rsidRPr="009E4C8E">
        <w:rPr>
          <w:rFonts w:ascii="Times New Roman" w:hAnsi="Times New Roman" w:cs="Times New Roman"/>
          <w:sz w:val="24"/>
        </w:rPr>
        <w:t>Historia powstania automatów komórkowych.</w:t>
      </w:r>
    </w:p>
    <w:p w:rsidR="00DB7CD0" w:rsidRPr="009E4C8E" w:rsidRDefault="00DB7CD0" w:rsidP="00DB7CD0">
      <w:pPr>
        <w:pStyle w:val="Akapitzlist"/>
        <w:numPr>
          <w:ilvl w:val="0"/>
          <w:numId w:val="2"/>
        </w:numPr>
        <w:rPr>
          <w:rFonts w:ascii="Times New Roman" w:hAnsi="Times New Roman" w:cs="Times New Roman"/>
          <w:sz w:val="24"/>
        </w:rPr>
      </w:pPr>
      <w:r w:rsidRPr="009E4C8E">
        <w:rPr>
          <w:rFonts w:ascii="Times New Roman" w:hAnsi="Times New Roman" w:cs="Times New Roman"/>
          <w:sz w:val="24"/>
        </w:rPr>
        <w:t>Opis reguł gry w życie.</w:t>
      </w:r>
      <w:r w:rsidR="001F702F">
        <w:rPr>
          <w:rFonts w:ascii="Times New Roman" w:hAnsi="Times New Roman" w:cs="Times New Roman"/>
          <w:sz w:val="24"/>
        </w:rPr>
        <w:t xml:space="preserve"> </w:t>
      </w:r>
    </w:p>
    <w:sectPr w:rsidR="00DB7CD0" w:rsidRPr="009E4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2E8"/>
    <w:multiLevelType w:val="hybridMultilevel"/>
    <w:tmpl w:val="3C3AE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95E6F5F"/>
    <w:multiLevelType w:val="hybridMultilevel"/>
    <w:tmpl w:val="2118D8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71"/>
    <w:rsid w:val="00077E19"/>
    <w:rsid w:val="001F702F"/>
    <w:rsid w:val="0024107C"/>
    <w:rsid w:val="002756BA"/>
    <w:rsid w:val="0031466A"/>
    <w:rsid w:val="00550C71"/>
    <w:rsid w:val="006F7090"/>
    <w:rsid w:val="009E4C8E"/>
    <w:rsid w:val="00C95CFE"/>
    <w:rsid w:val="00DB7C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7CD0"/>
    <w:pPr>
      <w:ind w:left="720"/>
      <w:contextualSpacing/>
    </w:pPr>
  </w:style>
  <w:style w:type="character" w:styleId="Tekstzastpczy">
    <w:name w:val="Placeholder Text"/>
    <w:basedOn w:val="Domylnaczcionkaakapitu"/>
    <w:uiPriority w:val="99"/>
    <w:semiHidden/>
    <w:rsid w:val="006F7090"/>
    <w:rPr>
      <w:color w:val="808080"/>
    </w:rPr>
  </w:style>
  <w:style w:type="paragraph" w:styleId="Tekstdymka">
    <w:name w:val="Balloon Text"/>
    <w:basedOn w:val="Normalny"/>
    <w:link w:val="TekstdymkaZnak"/>
    <w:uiPriority w:val="99"/>
    <w:semiHidden/>
    <w:unhideWhenUsed/>
    <w:rsid w:val="006F70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7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69395-6F08-4B6E-BA75-3D641FB2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275</Words>
  <Characters>1651</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dc:creator>
  <cp:lastModifiedBy>Mati</cp:lastModifiedBy>
  <cp:revision>18</cp:revision>
  <dcterms:created xsi:type="dcterms:W3CDTF">2014-12-13T13:52:00Z</dcterms:created>
  <dcterms:modified xsi:type="dcterms:W3CDTF">2014-12-14T09:11:00Z</dcterms:modified>
</cp:coreProperties>
</file>