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660" w14:textId="77777777" w:rsidR="009458C8" w:rsidRPr="00326AA3" w:rsidRDefault="009458C8" w:rsidP="009458C8">
      <w:pPr>
        <w:spacing w:after="0" w:line="360" w:lineRule="auto"/>
        <w:jc w:val="center"/>
      </w:pPr>
      <w:r w:rsidRPr="00326AA3">
        <w:drawing>
          <wp:inline distT="0" distB="0" distL="0" distR="0" wp14:anchorId="19AAF1B0" wp14:editId="4E06B731">
            <wp:extent cx="2009775" cy="1085850"/>
            <wp:effectExtent l="0" t="0" r="9525" b="0"/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logo-um-fer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1CD" w14:textId="77777777" w:rsidR="009458C8" w:rsidRPr="00326AA3" w:rsidRDefault="009458C8" w:rsidP="009458C8">
      <w:pPr>
        <w:spacing w:after="0" w:line="360" w:lineRule="auto"/>
        <w:jc w:val="center"/>
      </w:pPr>
    </w:p>
    <w:p w14:paraId="47B92F8B" w14:textId="77777777" w:rsidR="009458C8" w:rsidRPr="00326AA3" w:rsidRDefault="009458C8" w:rsidP="009458C8">
      <w:pPr>
        <w:spacing w:after="0" w:line="360" w:lineRule="auto"/>
        <w:jc w:val="center"/>
      </w:pPr>
    </w:p>
    <w:p w14:paraId="2661B892" w14:textId="77777777" w:rsidR="009458C8" w:rsidRPr="00326AA3" w:rsidRDefault="009458C8" w:rsidP="009458C8">
      <w:pPr>
        <w:spacing w:after="0" w:line="360" w:lineRule="auto"/>
        <w:jc w:val="center"/>
      </w:pPr>
    </w:p>
    <w:p w14:paraId="0DF2810C" w14:textId="77777777" w:rsidR="009458C8" w:rsidRPr="00326AA3" w:rsidRDefault="009458C8" w:rsidP="009458C8">
      <w:pPr>
        <w:spacing w:after="0" w:line="360" w:lineRule="auto"/>
        <w:jc w:val="center"/>
      </w:pPr>
    </w:p>
    <w:p w14:paraId="2B4D7231" w14:textId="77777777" w:rsidR="009458C8" w:rsidRPr="00326AA3" w:rsidRDefault="009458C8" w:rsidP="009458C8">
      <w:pPr>
        <w:spacing w:after="0" w:line="360" w:lineRule="auto"/>
        <w:jc w:val="center"/>
      </w:pPr>
    </w:p>
    <w:p w14:paraId="55228A8E" w14:textId="77777777" w:rsidR="009458C8" w:rsidRPr="00326AA3" w:rsidRDefault="009458C8" w:rsidP="009458C8">
      <w:pPr>
        <w:spacing w:after="0" w:line="360" w:lineRule="auto"/>
        <w:jc w:val="center"/>
      </w:pPr>
    </w:p>
    <w:p w14:paraId="292A51BD" w14:textId="77777777" w:rsidR="009458C8" w:rsidRPr="00326AA3" w:rsidRDefault="009458C8" w:rsidP="009458C8">
      <w:pPr>
        <w:spacing w:after="0" w:line="360" w:lineRule="auto"/>
      </w:pPr>
    </w:p>
    <w:p w14:paraId="578E8591" w14:textId="77777777" w:rsidR="009458C8" w:rsidRPr="00326AA3" w:rsidRDefault="009458C8" w:rsidP="009458C8">
      <w:pPr>
        <w:spacing w:after="0" w:line="360" w:lineRule="auto"/>
        <w:jc w:val="center"/>
      </w:pPr>
    </w:p>
    <w:p w14:paraId="11A6F793" w14:textId="52D907B9" w:rsidR="009458C8" w:rsidRPr="00326AA3" w:rsidRDefault="00BB3F05" w:rsidP="009458C8">
      <w:pPr>
        <w:spacing w:after="0" w:line="36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Kalkulator</w:t>
      </w:r>
    </w:p>
    <w:p w14:paraId="4D748B75" w14:textId="77777777" w:rsidR="009458C8" w:rsidRPr="00326AA3" w:rsidRDefault="009458C8" w:rsidP="009458C8">
      <w:pPr>
        <w:spacing w:after="0" w:line="360" w:lineRule="auto"/>
      </w:pPr>
    </w:p>
    <w:p w14:paraId="0B16E52B" w14:textId="77777777" w:rsidR="009458C8" w:rsidRPr="00326AA3" w:rsidRDefault="009458C8" w:rsidP="009458C8">
      <w:pPr>
        <w:spacing w:after="0" w:line="360" w:lineRule="auto"/>
      </w:pPr>
    </w:p>
    <w:p w14:paraId="0862580C" w14:textId="77777777" w:rsidR="009458C8" w:rsidRPr="00326AA3" w:rsidRDefault="009458C8" w:rsidP="009458C8">
      <w:pPr>
        <w:spacing w:after="0" w:line="360" w:lineRule="auto"/>
      </w:pPr>
    </w:p>
    <w:p w14:paraId="3FD88B64" w14:textId="77777777" w:rsidR="009458C8" w:rsidRPr="00326AA3" w:rsidRDefault="009458C8" w:rsidP="009458C8">
      <w:pPr>
        <w:spacing w:after="0" w:line="360" w:lineRule="auto"/>
      </w:pPr>
    </w:p>
    <w:p w14:paraId="71685CA8" w14:textId="77777777" w:rsidR="009458C8" w:rsidRPr="00326AA3" w:rsidRDefault="009458C8" w:rsidP="009458C8">
      <w:pPr>
        <w:spacing w:after="0" w:line="360" w:lineRule="auto"/>
      </w:pPr>
    </w:p>
    <w:p w14:paraId="4BB7975C" w14:textId="77777777" w:rsidR="009458C8" w:rsidRPr="00326AA3" w:rsidRDefault="009458C8" w:rsidP="009458C8">
      <w:pPr>
        <w:spacing w:after="0" w:line="360" w:lineRule="auto"/>
      </w:pPr>
    </w:p>
    <w:p w14:paraId="5D3687DA" w14:textId="77777777" w:rsidR="009458C8" w:rsidRPr="00326AA3" w:rsidRDefault="009458C8" w:rsidP="009458C8">
      <w:pPr>
        <w:spacing w:after="0" w:line="360" w:lineRule="auto"/>
      </w:pPr>
    </w:p>
    <w:p w14:paraId="10069176" w14:textId="77777777" w:rsidR="009458C8" w:rsidRPr="00326AA3" w:rsidRDefault="009458C8" w:rsidP="009458C8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58C8" w:rsidRPr="00326AA3" w14:paraId="28EA07A1" w14:textId="77777777" w:rsidTr="005B12F1">
        <w:tc>
          <w:tcPr>
            <w:tcW w:w="3823" w:type="dxa"/>
          </w:tcPr>
          <w:p w14:paraId="6707187B" w14:textId="77777777" w:rsidR="009458C8" w:rsidRPr="00326AA3" w:rsidRDefault="009458C8" w:rsidP="005B12F1">
            <w:pPr>
              <w:spacing w:line="360" w:lineRule="auto"/>
            </w:pPr>
            <w:r w:rsidRPr="00326AA3">
              <w:t>Študent(-ka):</w:t>
            </w:r>
          </w:p>
        </w:tc>
        <w:tc>
          <w:tcPr>
            <w:tcW w:w="5193" w:type="dxa"/>
          </w:tcPr>
          <w:p w14:paraId="164324DE" w14:textId="77777777" w:rsidR="009458C8" w:rsidRPr="00326AA3" w:rsidRDefault="009458C8" w:rsidP="005B12F1">
            <w:pPr>
              <w:spacing w:line="360" w:lineRule="auto"/>
            </w:pPr>
            <w:r w:rsidRPr="00326AA3">
              <w:t>Matija PAJENK</w:t>
            </w:r>
          </w:p>
        </w:tc>
      </w:tr>
      <w:tr w:rsidR="009458C8" w:rsidRPr="00326AA3" w14:paraId="34B5AC0F" w14:textId="77777777" w:rsidTr="005B12F1">
        <w:tc>
          <w:tcPr>
            <w:tcW w:w="3823" w:type="dxa"/>
          </w:tcPr>
          <w:p w14:paraId="3533810F" w14:textId="77777777" w:rsidR="009458C8" w:rsidRPr="00326AA3" w:rsidRDefault="009458C8" w:rsidP="005B12F1">
            <w:pPr>
              <w:spacing w:line="360" w:lineRule="auto"/>
            </w:pPr>
            <w:r w:rsidRPr="00326AA3">
              <w:t>Študent(-ka):</w:t>
            </w:r>
          </w:p>
        </w:tc>
        <w:tc>
          <w:tcPr>
            <w:tcW w:w="5193" w:type="dxa"/>
          </w:tcPr>
          <w:p w14:paraId="13EAE090" w14:textId="77777777" w:rsidR="009458C8" w:rsidRPr="00326AA3" w:rsidRDefault="009458C8" w:rsidP="005B12F1">
            <w:pPr>
              <w:spacing w:line="360" w:lineRule="auto"/>
            </w:pPr>
            <w:r w:rsidRPr="00326AA3">
              <w:t>Rok ROZMAN MARINČIČ</w:t>
            </w:r>
          </w:p>
        </w:tc>
      </w:tr>
      <w:tr w:rsidR="009458C8" w:rsidRPr="00326AA3" w14:paraId="484B2E1A" w14:textId="77777777" w:rsidTr="005B12F1">
        <w:tc>
          <w:tcPr>
            <w:tcW w:w="3823" w:type="dxa"/>
          </w:tcPr>
          <w:p w14:paraId="38969AAF" w14:textId="77777777" w:rsidR="009458C8" w:rsidRPr="00326AA3" w:rsidRDefault="009458C8" w:rsidP="005B12F1">
            <w:pPr>
              <w:spacing w:line="360" w:lineRule="auto"/>
            </w:pPr>
            <w:r w:rsidRPr="00326AA3">
              <w:t>Študijski program:</w:t>
            </w:r>
          </w:p>
        </w:tc>
        <w:tc>
          <w:tcPr>
            <w:tcW w:w="5193" w:type="dxa"/>
          </w:tcPr>
          <w:p w14:paraId="04B9003F" w14:textId="77777777" w:rsidR="009458C8" w:rsidRPr="00326AA3" w:rsidRDefault="009458C8" w:rsidP="005B12F1">
            <w:pPr>
              <w:spacing w:line="360" w:lineRule="auto"/>
            </w:pPr>
            <w:r w:rsidRPr="00326AA3">
              <w:t>RIT 1 UN</w:t>
            </w:r>
          </w:p>
        </w:tc>
      </w:tr>
      <w:tr w:rsidR="009458C8" w:rsidRPr="00326AA3" w14:paraId="757553C6" w14:textId="77777777" w:rsidTr="005B12F1">
        <w:tc>
          <w:tcPr>
            <w:tcW w:w="3823" w:type="dxa"/>
          </w:tcPr>
          <w:p w14:paraId="073484A6" w14:textId="77777777" w:rsidR="009458C8" w:rsidRPr="00326AA3" w:rsidRDefault="009458C8" w:rsidP="005B12F1">
            <w:pPr>
              <w:spacing w:line="360" w:lineRule="auto"/>
            </w:pPr>
          </w:p>
        </w:tc>
        <w:tc>
          <w:tcPr>
            <w:tcW w:w="5193" w:type="dxa"/>
          </w:tcPr>
          <w:p w14:paraId="04D188AF" w14:textId="77777777" w:rsidR="009458C8" w:rsidRPr="00326AA3" w:rsidRDefault="009458C8" w:rsidP="005B12F1">
            <w:pPr>
              <w:spacing w:line="360" w:lineRule="auto"/>
            </w:pPr>
          </w:p>
        </w:tc>
      </w:tr>
      <w:tr w:rsidR="009458C8" w:rsidRPr="00326AA3" w14:paraId="49929947" w14:textId="77777777" w:rsidTr="005B12F1">
        <w:tc>
          <w:tcPr>
            <w:tcW w:w="3823" w:type="dxa"/>
          </w:tcPr>
          <w:p w14:paraId="311BC798" w14:textId="77777777" w:rsidR="009458C8" w:rsidRPr="00326AA3" w:rsidRDefault="009458C8" w:rsidP="005B12F1">
            <w:pPr>
              <w:spacing w:line="360" w:lineRule="auto"/>
            </w:pPr>
            <w:r w:rsidRPr="00326AA3">
              <w:t>Mentor(-ica):</w:t>
            </w:r>
          </w:p>
        </w:tc>
        <w:tc>
          <w:tcPr>
            <w:tcW w:w="5193" w:type="dxa"/>
          </w:tcPr>
          <w:p w14:paraId="11C4E505" w14:textId="77777777" w:rsidR="009458C8" w:rsidRPr="00326AA3" w:rsidRDefault="009458C8" w:rsidP="005B12F1">
            <w:pPr>
              <w:spacing w:line="360" w:lineRule="auto"/>
            </w:pPr>
            <w:r w:rsidRPr="00326AA3">
              <w:t>Doc. dr. Petra Povalej Bržan, prof. rač. z. mat.</w:t>
            </w:r>
          </w:p>
        </w:tc>
      </w:tr>
    </w:tbl>
    <w:p w14:paraId="180F15EE" w14:textId="77777777" w:rsidR="009458C8" w:rsidRPr="00326AA3" w:rsidRDefault="009458C8" w:rsidP="009458C8">
      <w:pPr>
        <w:spacing w:after="0" w:line="360" w:lineRule="auto"/>
      </w:pPr>
    </w:p>
    <w:p w14:paraId="15C91CD6" w14:textId="77777777" w:rsidR="009458C8" w:rsidRPr="00326AA3" w:rsidRDefault="009458C8" w:rsidP="009458C8">
      <w:pPr>
        <w:spacing w:after="0" w:line="360" w:lineRule="auto"/>
      </w:pPr>
    </w:p>
    <w:p w14:paraId="5F63FB42" w14:textId="523837AA" w:rsidR="009458C8" w:rsidRDefault="009458C8" w:rsidP="009458C8">
      <w:pPr>
        <w:spacing w:after="0" w:line="360" w:lineRule="auto"/>
        <w:jc w:val="center"/>
      </w:pPr>
      <w:r w:rsidRPr="00326AA3">
        <w:t xml:space="preserve">Maribor, </w:t>
      </w:r>
      <w:r>
        <w:t>januar</w:t>
      </w:r>
      <w:r w:rsidRPr="00326AA3">
        <w:t xml:space="preserve"> 202</w:t>
      </w:r>
      <w:r>
        <w:t>3</w:t>
      </w:r>
    </w:p>
    <w:p w14:paraId="51BC4D53" w14:textId="77777777" w:rsidR="00BB3F05" w:rsidRPr="00326AA3" w:rsidRDefault="00BB3F05" w:rsidP="009458C8">
      <w:pPr>
        <w:spacing w:after="0" w:line="360" w:lineRule="auto"/>
        <w:jc w:val="center"/>
      </w:pPr>
    </w:p>
    <w:sdt>
      <w:sdtPr>
        <w:id w:val="-1100951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sl-SI"/>
        </w:rPr>
      </w:sdtEndPr>
      <w:sdtContent>
        <w:p w14:paraId="2BFA5CEF" w14:textId="66F001DD" w:rsidR="00AC7C83" w:rsidRPr="00AC7C83" w:rsidRDefault="00AC7C83">
          <w:pPr>
            <w:pStyle w:val="TOCHeading"/>
            <w:rPr>
              <w:color w:val="auto"/>
            </w:rPr>
          </w:pPr>
          <w:proofErr w:type="spellStart"/>
          <w:r w:rsidRPr="00AC7C83">
            <w:rPr>
              <w:color w:val="auto"/>
            </w:rPr>
            <w:t>Kazalo</w:t>
          </w:r>
          <w:proofErr w:type="spellEnd"/>
        </w:p>
        <w:p w14:paraId="3BD8FC22" w14:textId="315CB002" w:rsidR="00D00F2D" w:rsidRDefault="00AC7C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82680" w:history="1">
            <w:r w:rsidR="00D00F2D" w:rsidRPr="006855CB">
              <w:rPr>
                <w:rStyle w:val="Hyperlink"/>
                <w:rFonts w:cs="Times New Roman"/>
                <w:noProof/>
              </w:rPr>
              <w:t>1</w:t>
            </w:r>
            <w:r w:rsidR="00D00F2D">
              <w:rPr>
                <w:rFonts w:eastAsiaTheme="minorEastAsia"/>
                <w:noProof/>
                <w:sz w:val="22"/>
                <w:lang/>
              </w:rPr>
              <w:tab/>
            </w:r>
            <w:r w:rsidR="00D00F2D" w:rsidRPr="006855CB">
              <w:rPr>
                <w:rStyle w:val="Hyperlink"/>
                <w:noProof/>
              </w:rPr>
              <w:t>Uvod</w:t>
            </w:r>
            <w:r w:rsidR="00D00F2D">
              <w:rPr>
                <w:noProof/>
                <w:webHidden/>
              </w:rPr>
              <w:tab/>
            </w:r>
            <w:r w:rsidR="00D00F2D">
              <w:rPr>
                <w:noProof/>
                <w:webHidden/>
              </w:rPr>
              <w:fldChar w:fldCharType="begin"/>
            </w:r>
            <w:r w:rsidR="00D00F2D">
              <w:rPr>
                <w:noProof/>
                <w:webHidden/>
              </w:rPr>
              <w:instrText xml:space="preserve"> PAGEREF _Toc123982680 \h </w:instrText>
            </w:r>
            <w:r w:rsidR="00D00F2D">
              <w:rPr>
                <w:noProof/>
                <w:webHidden/>
              </w:rPr>
            </w:r>
            <w:r w:rsidR="00D00F2D">
              <w:rPr>
                <w:noProof/>
                <w:webHidden/>
              </w:rPr>
              <w:fldChar w:fldCharType="separate"/>
            </w:r>
            <w:r w:rsidR="00D00F2D">
              <w:rPr>
                <w:noProof/>
                <w:webHidden/>
              </w:rPr>
              <w:t>1</w:t>
            </w:r>
            <w:r w:rsidR="00D00F2D">
              <w:rPr>
                <w:noProof/>
                <w:webHidden/>
              </w:rPr>
              <w:fldChar w:fldCharType="end"/>
            </w:r>
          </w:hyperlink>
        </w:p>
        <w:p w14:paraId="0E4D72E1" w14:textId="235BE90F" w:rsidR="00D00F2D" w:rsidRDefault="00D00F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1" w:history="1">
            <w:r w:rsidRPr="006855CB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Načrtovanje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E300" w14:textId="7598FEA1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2" w:history="1">
            <w:r w:rsidRPr="006855CB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Psevdokoda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58DB" w14:textId="694FC407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3" w:history="1">
            <w:r w:rsidRPr="006855CB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Diagram poteka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ABF2" w14:textId="4E31B75C" w:rsidR="00D00F2D" w:rsidRDefault="00D00F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4" w:history="1">
            <w:r w:rsidRPr="006855CB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02FD" w14:textId="73BB9916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5" w:history="1">
            <w:r w:rsidRPr="006855CB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Načrt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4D80" w14:textId="5E642713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6" w:history="1">
            <w:r w:rsidRPr="006855CB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Elementi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D3B6" w14:textId="1FF24FDE" w:rsidR="00D00F2D" w:rsidRDefault="00D00F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7" w:history="1">
            <w:r w:rsidRPr="006855CB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A70A" w14:textId="3D8D01F3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8" w:history="1">
            <w:r w:rsidRPr="006855CB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Oblika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EDC5" w14:textId="6A2E1B0E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89" w:history="1">
            <w:r w:rsidRPr="006855CB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Prilagodljivost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6ED2" w14:textId="734325E9" w:rsidR="00D00F2D" w:rsidRDefault="00D00F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0" w:history="1">
            <w:r w:rsidRPr="006855CB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1002" w14:textId="41D4AAF8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1" w:history="1">
            <w:r w:rsidRPr="006855CB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Računske 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EC86" w14:textId="3F9ABD81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2" w:history="1">
            <w:r w:rsidRPr="006855CB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Prednost operacij in oklepaji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C951" w14:textId="6C29E915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3" w:history="1">
            <w:r w:rsidRPr="006855CB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Vpis celotnega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ECFC" w14:textId="27413732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4" w:history="1">
            <w:r w:rsidRPr="006855CB">
              <w:rPr>
                <w:rStyle w:val="Hyperlink"/>
                <w:rFonts w:cs="Times New Roman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Pretvarjanje števil med številskimi 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611B" w14:textId="4CD691B4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5" w:history="1">
            <w:r w:rsidRPr="006855CB">
              <w:rPr>
                <w:rStyle w:val="Hyperlink"/>
                <w:rFonts w:cs="Times New Roman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Uporaba logičnih vrat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0F51" w14:textId="26B08B5B" w:rsidR="00D00F2D" w:rsidRDefault="00D00F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6" w:history="1">
            <w:r w:rsidRPr="006855CB">
              <w:rPr>
                <w:rStyle w:val="Hyperlink"/>
                <w:rFonts w:cs="Times New Roman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Branje iz 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6D58" w14:textId="539ACB31" w:rsidR="00D00F2D" w:rsidRDefault="00D00F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3982697" w:history="1">
            <w:r w:rsidRPr="006855CB">
              <w:rPr>
                <w:rStyle w:val="Hyperlink"/>
                <w:rFonts w:cs="Times New Roman"/>
                <w:noProof/>
                <w:lang w:val="en-GB"/>
              </w:rPr>
              <w:t>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855CB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CD9" w14:textId="160F976C" w:rsidR="00AC7C83" w:rsidRDefault="00AC7C83">
          <w:r>
            <w:rPr>
              <w:b/>
              <w:bCs/>
              <w:noProof/>
            </w:rPr>
            <w:fldChar w:fldCharType="end"/>
          </w:r>
        </w:p>
      </w:sdtContent>
    </w:sdt>
    <w:p w14:paraId="28FD109C" w14:textId="77777777" w:rsidR="00E3758D" w:rsidRDefault="00E3758D">
      <w:pPr>
        <w:jc w:val="left"/>
      </w:pPr>
    </w:p>
    <w:p w14:paraId="5008D155" w14:textId="1D783E5C" w:rsidR="004C56AC" w:rsidRDefault="004C56AC">
      <w:pPr>
        <w:jc w:val="left"/>
        <w:sectPr w:rsidR="004C56A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48472E" w14:textId="12BA97A8" w:rsidR="00616ED6" w:rsidRDefault="00C753CC" w:rsidP="009D26DC">
      <w:pPr>
        <w:pStyle w:val="Heading1"/>
      </w:pPr>
      <w:bookmarkStart w:id="0" w:name="_Toc123982680"/>
      <w:r>
        <w:lastRenderedPageBreak/>
        <w:t>U</w:t>
      </w:r>
      <w:r w:rsidR="0050481B">
        <w:t>vod</w:t>
      </w:r>
      <w:bookmarkEnd w:id="0"/>
    </w:p>
    <w:p w14:paraId="797C6827" w14:textId="77777777" w:rsidR="003B633D" w:rsidRDefault="003B633D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337C3777" w14:textId="644055F7" w:rsidR="00DE1BAE" w:rsidRDefault="00DE1BAE" w:rsidP="009D26DC">
      <w:pPr>
        <w:pStyle w:val="Heading1"/>
      </w:pPr>
      <w:bookmarkStart w:id="1" w:name="_Toc123982681"/>
      <w:r>
        <w:lastRenderedPageBreak/>
        <w:t>Načrtovanje</w:t>
      </w:r>
      <w:bookmarkEnd w:id="1"/>
    </w:p>
    <w:p w14:paraId="132ECA30" w14:textId="120FF89F" w:rsidR="00363BCD" w:rsidRDefault="00363BCD" w:rsidP="00363BCD">
      <w:pPr>
        <w:pStyle w:val="Heading2"/>
      </w:pPr>
      <w:bookmarkStart w:id="2" w:name="_Toc123982682"/>
      <w:r>
        <w:t>Psevdokoda</w:t>
      </w:r>
      <w:bookmarkEnd w:id="2"/>
    </w:p>
    <w:p w14:paraId="09C1B5B8" w14:textId="35B9FAB1" w:rsidR="00363BCD" w:rsidRPr="00363BCD" w:rsidRDefault="00363BCD" w:rsidP="00363BCD">
      <w:pPr>
        <w:pStyle w:val="Heading2"/>
      </w:pPr>
      <w:bookmarkStart w:id="3" w:name="_Toc123982683"/>
      <w:r>
        <w:t>Diagram poteka</w:t>
      </w:r>
      <w:bookmarkEnd w:id="3"/>
    </w:p>
    <w:p w14:paraId="1081CDF3" w14:textId="77777777" w:rsidR="003B633D" w:rsidRDefault="003B633D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2C2A5A73" w14:textId="34B4A099" w:rsidR="0062260D" w:rsidRDefault="00893BE7" w:rsidP="009D26DC">
      <w:pPr>
        <w:pStyle w:val="Heading1"/>
      </w:pPr>
      <w:bookmarkStart w:id="4" w:name="_Toc123982684"/>
      <w:r>
        <w:lastRenderedPageBreak/>
        <w:t>HTML</w:t>
      </w:r>
      <w:bookmarkEnd w:id="4"/>
    </w:p>
    <w:p w14:paraId="1B3F1A76" w14:textId="378B2DF0" w:rsidR="00DE1BAE" w:rsidRDefault="00DE1BAE" w:rsidP="009D26DC">
      <w:pPr>
        <w:pStyle w:val="Heading2"/>
      </w:pPr>
      <w:bookmarkStart w:id="5" w:name="_Toc123982685"/>
      <w:r>
        <w:t>Načrt</w:t>
      </w:r>
      <w:bookmarkEnd w:id="5"/>
    </w:p>
    <w:p w14:paraId="716E1738" w14:textId="2BF2A257" w:rsidR="00DE1BAE" w:rsidRPr="00DE1BAE" w:rsidRDefault="00A75B27" w:rsidP="009D26DC">
      <w:pPr>
        <w:pStyle w:val="Heading2"/>
      </w:pPr>
      <w:bookmarkStart w:id="6" w:name="_Toc123982686"/>
      <w:r>
        <w:t>Elementi</w:t>
      </w:r>
      <w:bookmarkEnd w:id="6"/>
    </w:p>
    <w:p w14:paraId="03BD59D9" w14:textId="01D13F5C" w:rsidR="003B633D" w:rsidRDefault="003B633D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3C035E0B" w14:textId="5EC697E0" w:rsidR="00893BE7" w:rsidRDefault="00893BE7" w:rsidP="009D26DC">
      <w:pPr>
        <w:pStyle w:val="Heading1"/>
      </w:pPr>
      <w:bookmarkStart w:id="7" w:name="_Toc123982687"/>
      <w:r>
        <w:lastRenderedPageBreak/>
        <w:t>CSS</w:t>
      </w:r>
      <w:bookmarkEnd w:id="7"/>
    </w:p>
    <w:p w14:paraId="48EE7724" w14:textId="261DF13D" w:rsidR="00A75B27" w:rsidRDefault="00A75B27" w:rsidP="009D26DC">
      <w:pPr>
        <w:pStyle w:val="Heading2"/>
      </w:pPr>
      <w:bookmarkStart w:id="8" w:name="_Toc123982688"/>
      <w:r>
        <w:t>Oblika</w:t>
      </w:r>
      <w:bookmarkEnd w:id="8"/>
    </w:p>
    <w:p w14:paraId="65BC6502" w14:textId="35A8BE62" w:rsidR="00A75B27" w:rsidRPr="00A75B27" w:rsidRDefault="00A75B27" w:rsidP="009D26DC">
      <w:pPr>
        <w:pStyle w:val="Heading2"/>
      </w:pPr>
      <w:bookmarkStart w:id="9" w:name="_Toc123982689"/>
      <w:r>
        <w:t>Prilagodljivost</w:t>
      </w:r>
      <w:bookmarkEnd w:id="9"/>
    </w:p>
    <w:p w14:paraId="5460A869" w14:textId="77777777" w:rsidR="003B633D" w:rsidRDefault="003B633D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0F2719E2" w14:textId="122C9BC6" w:rsidR="00893BE7" w:rsidRDefault="0068635C" w:rsidP="009D26DC">
      <w:pPr>
        <w:pStyle w:val="Heading1"/>
      </w:pPr>
      <w:bookmarkStart w:id="10" w:name="_Toc123982690"/>
      <w:r>
        <w:lastRenderedPageBreak/>
        <w:t>JavaScript</w:t>
      </w:r>
      <w:bookmarkEnd w:id="10"/>
    </w:p>
    <w:p w14:paraId="0237B3BA" w14:textId="218662E2" w:rsidR="00A75B27" w:rsidRDefault="00B33AF8" w:rsidP="009D26DC">
      <w:pPr>
        <w:pStyle w:val="Heading2"/>
      </w:pPr>
      <w:bookmarkStart w:id="11" w:name="_Toc123982691"/>
      <w:r>
        <w:t>Računske operacije</w:t>
      </w:r>
      <w:bookmarkEnd w:id="11"/>
    </w:p>
    <w:p w14:paraId="3B8C42F5" w14:textId="000B1669" w:rsidR="00B33AF8" w:rsidRDefault="000A7B52" w:rsidP="009D26DC">
      <w:pPr>
        <w:pStyle w:val="Heading2"/>
      </w:pPr>
      <w:bookmarkStart w:id="12" w:name="_Toc123982692"/>
      <w:r>
        <w:t>Prednost operacij in oklepaji</w:t>
      </w:r>
      <w:bookmarkEnd w:id="12"/>
    </w:p>
    <w:p w14:paraId="44677410" w14:textId="39AC3B5C" w:rsidR="000A7B52" w:rsidRDefault="00B744D1" w:rsidP="009D26DC">
      <w:pPr>
        <w:pStyle w:val="Heading2"/>
      </w:pPr>
      <w:bookmarkStart w:id="13" w:name="_Toc123982693"/>
      <w:r>
        <w:t>Vpis celotnega računa</w:t>
      </w:r>
      <w:bookmarkEnd w:id="13"/>
    </w:p>
    <w:p w14:paraId="1F6E1855" w14:textId="26B91C16" w:rsidR="00B744D1" w:rsidRDefault="00B744D1" w:rsidP="009D26DC">
      <w:pPr>
        <w:pStyle w:val="Heading2"/>
      </w:pPr>
      <w:bookmarkStart w:id="14" w:name="_Toc123982694"/>
      <w:r>
        <w:t>Pretvarjanje števil med številskimi sistemi</w:t>
      </w:r>
      <w:bookmarkEnd w:id="14"/>
    </w:p>
    <w:p w14:paraId="267749AA" w14:textId="37514283" w:rsidR="006C076A" w:rsidRDefault="006C076A" w:rsidP="009D26DC">
      <w:pPr>
        <w:pStyle w:val="Heading2"/>
      </w:pPr>
      <w:bookmarkStart w:id="15" w:name="_Toc123982695"/>
      <w:r>
        <w:t>Uporaba logičnih vrat</w:t>
      </w:r>
      <w:bookmarkEnd w:id="15"/>
    </w:p>
    <w:p w14:paraId="43716D1D" w14:textId="01DF7682" w:rsidR="006C076A" w:rsidRPr="006C076A" w:rsidRDefault="009B4637" w:rsidP="009D26DC">
      <w:pPr>
        <w:pStyle w:val="Heading2"/>
      </w:pPr>
      <w:bookmarkStart w:id="16" w:name="_Toc123982696"/>
      <w:r>
        <w:t>Branje iz datoteke</w:t>
      </w:r>
      <w:bookmarkEnd w:id="16"/>
    </w:p>
    <w:p w14:paraId="28172D47" w14:textId="77777777" w:rsidR="003B633D" w:rsidRDefault="003B633D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5EE57A24" w14:textId="1B29A7CD" w:rsidR="0068635C" w:rsidRPr="0068635C" w:rsidRDefault="00526DA6" w:rsidP="009D26DC">
      <w:pPr>
        <w:pStyle w:val="Heading1"/>
        <w:rPr>
          <w:lang w:val="en-GB"/>
        </w:rPr>
      </w:pPr>
      <w:bookmarkStart w:id="17" w:name="_Toc123982697"/>
      <w:r w:rsidRPr="008F5036">
        <w:lastRenderedPageBreak/>
        <w:t>Viri</w:t>
      </w:r>
      <w:bookmarkEnd w:id="17"/>
    </w:p>
    <w:sectPr w:rsidR="0068635C" w:rsidRPr="0068635C" w:rsidSect="00242A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D7F3" w14:textId="77777777" w:rsidR="009C28FE" w:rsidRDefault="009C28FE" w:rsidP="00AC7C83">
      <w:pPr>
        <w:spacing w:after="0" w:line="240" w:lineRule="auto"/>
      </w:pPr>
      <w:r>
        <w:separator/>
      </w:r>
    </w:p>
  </w:endnote>
  <w:endnote w:type="continuationSeparator" w:id="0">
    <w:p w14:paraId="0686583B" w14:textId="77777777" w:rsidR="009C28FE" w:rsidRDefault="009C28FE" w:rsidP="00AC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2B981" w14:textId="5D691516" w:rsidR="00242A39" w:rsidRDefault="00242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8331" w14:textId="77777777" w:rsidR="00E3758D" w:rsidRDefault="00E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FC61" w14:textId="77777777" w:rsidR="009C28FE" w:rsidRDefault="009C28FE" w:rsidP="00AC7C83">
      <w:pPr>
        <w:spacing w:after="0" w:line="240" w:lineRule="auto"/>
      </w:pPr>
      <w:r>
        <w:separator/>
      </w:r>
    </w:p>
  </w:footnote>
  <w:footnote w:type="continuationSeparator" w:id="0">
    <w:p w14:paraId="13E4C1F2" w14:textId="77777777" w:rsidR="009C28FE" w:rsidRDefault="009C28FE" w:rsidP="00AC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E674" w14:textId="77777777" w:rsidR="00E3758D" w:rsidRDefault="00E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388"/>
    <w:multiLevelType w:val="multilevel"/>
    <w:tmpl w:val="66F66A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126684B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827837"/>
    <w:multiLevelType w:val="multilevel"/>
    <w:tmpl w:val="F85C9260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4B9469A"/>
    <w:multiLevelType w:val="multilevel"/>
    <w:tmpl w:val="F85C9260"/>
    <w:numStyleLink w:val="Style1"/>
  </w:abstractNum>
  <w:num w:numId="1" w16cid:durableId="1837184163">
    <w:abstractNumId w:val="1"/>
  </w:num>
  <w:num w:numId="2" w16cid:durableId="885414782">
    <w:abstractNumId w:val="2"/>
  </w:num>
  <w:num w:numId="3" w16cid:durableId="33775027">
    <w:abstractNumId w:val="3"/>
  </w:num>
  <w:num w:numId="4" w16cid:durableId="178553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8"/>
    <w:rsid w:val="000A7B52"/>
    <w:rsid w:val="00242A39"/>
    <w:rsid w:val="00363BCD"/>
    <w:rsid w:val="003B633D"/>
    <w:rsid w:val="004C56AC"/>
    <w:rsid w:val="0050481B"/>
    <w:rsid w:val="00526DA6"/>
    <w:rsid w:val="00616ED6"/>
    <w:rsid w:val="0062260D"/>
    <w:rsid w:val="0068635C"/>
    <w:rsid w:val="006C076A"/>
    <w:rsid w:val="006F425F"/>
    <w:rsid w:val="00893BE7"/>
    <w:rsid w:val="008F5036"/>
    <w:rsid w:val="009458C8"/>
    <w:rsid w:val="009B4637"/>
    <w:rsid w:val="009C28FE"/>
    <w:rsid w:val="009D26DC"/>
    <w:rsid w:val="00A713DE"/>
    <w:rsid w:val="00A75B27"/>
    <w:rsid w:val="00A947E3"/>
    <w:rsid w:val="00AA6C43"/>
    <w:rsid w:val="00AC7C83"/>
    <w:rsid w:val="00B33AF8"/>
    <w:rsid w:val="00B744D1"/>
    <w:rsid w:val="00BB3F05"/>
    <w:rsid w:val="00C753CC"/>
    <w:rsid w:val="00D00F2D"/>
    <w:rsid w:val="00DE1BAE"/>
    <w:rsid w:val="00E3758D"/>
    <w:rsid w:val="00E81371"/>
    <w:rsid w:val="00FA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85F8"/>
  <w15:chartTrackingRefBased/>
  <w15:docId w15:val="{2A178D7E-8339-4D1C-8B3D-1E711EE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C8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8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25F"/>
    <w:rPr>
      <w:rFonts w:asciiTheme="majorHAnsi" w:eastAsiaTheme="majorEastAsia" w:hAnsiTheme="majorHAnsi" w:cstheme="majorBidi"/>
      <w:b/>
      <w:sz w:val="36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81371"/>
    <w:rPr>
      <w:rFonts w:asciiTheme="majorHAnsi" w:eastAsiaTheme="majorEastAsia" w:hAnsiTheme="majorHAnsi" w:cstheme="majorBidi"/>
      <w:sz w:val="28"/>
      <w:szCs w:val="26"/>
      <w:lang w:val="sl-SI"/>
    </w:rPr>
  </w:style>
  <w:style w:type="numbering" w:customStyle="1" w:styleId="Style1">
    <w:name w:val="Style1"/>
    <w:uiPriority w:val="99"/>
    <w:rsid w:val="009D2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C"/>
    <w:rPr>
      <w:rFonts w:asciiTheme="majorHAnsi" w:eastAsiaTheme="majorEastAsia" w:hAnsiTheme="majorHAnsi" w:cstheme="majorBidi"/>
      <w:color w:val="2F5496" w:themeColor="accent1" w:themeShade="BF"/>
      <w:sz w:val="24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AC7C83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C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7C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83"/>
    <w:rPr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83"/>
    <w:rPr>
      <w:sz w:val="24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726-776C-4C1E-B08E-0F7AC0A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Pajenk</dc:creator>
  <cp:keywords/>
  <dc:description/>
  <cp:lastModifiedBy>Matija Pajenk</cp:lastModifiedBy>
  <cp:revision>29</cp:revision>
  <dcterms:created xsi:type="dcterms:W3CDTF">2023-01-07T09:48:00Z</dcterms:created>
  <dcterms:modified xsi:type="dcterms:W3CDTF">2023-01-07T10:18:00Z</dcterms:modified>
</cp:coreProperties>
</file>