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D22CE" w14:textId="1E7261DE" w:rsidR="00A94F66" w:rsidRPr="00A94F66" w:rsidRDefault="00A94F66" w:rsidP="00A94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4F66">
        <w:rPr>
          <w:rFonts w:ascii="Times New Roman" w:eastAsia="Times New Roman" w:hAnsi="Times New Roman" w:cs="Times New Roman"/>
          <w:b/>
          <w:bCs/>
          <w:kern w:val="0"/>
          <w:sz w:val="27"/>
          <w:szCs w:val="27"/>
          <w14:ligatures w14:val="none"/>
        </w:rPr>
        <w:t>The Journey of Learning Supervised Classification</w:t>
      </w:r>
    </w:p>
    <w:p w14:paraId="143D1D3E" w14:textId="77777777" w:rsidR="00A94F66" w:rsidRPr="00A94F66" w:rsidRDefault="00A94F66" w:rsidP="00A94F66">
      <w:pPr>
        <w:spacing w:before="100" w:beforeAutospacing="1" w:after="100" w:afterAutospacing="1" w:line="240" w:lineRule="auto"/>
        <w:rPr>
          <w:rFonts w:ascii="Times New Roman" w:eastAsia="Times New Roman" w:hAnsi="Times New Roman" w:cs="Times New Roman"/>
          <w:kern w:val="0"/>
          <w14:ligatures w14:val="none"/>
        </w:rPr>
      </w:pPr>
      <w:r w:rsidRPr="00A94F66">
        <w:rPr>
          <w:rFonts w:ascii="Times New Roman" w:eastAsia="Times New Roman" w:hAnsi="Times New Roman" w:cs="Times New Roman"/>
          <w:kern w:val="0"/>
          <w14:ligatures w14:val="none"/>
        </w:rPr>
        <w:t>Supervised learning forms the backbone of modern machine learning applications. It is called “supervised” because the learning process is guided by labeled data, where the input-output pairs are already known. By studying these examples, the model learns how to generalize and make predictions for unseen inputs.</w:t>
      </w:r>
    </w:p>
    <w:p w14:paraId="0797964A" w14:textId="77777777" w:rsidR="00A94F66" w:rsidRPr="00A94F66" w:rsidRDefault="00A94F66" w:rsidP="00A94F66">
      <w:pPr>
        <w:spacing w:before="100" w:beforeAutospacing="1" w:after="100" w:afterAutospacing="1" w:line="240" w:lineRule="auto"/>
        <w:rPr>
          <w:rFonts w:ascii="Times New Roman" w:eastAsia="Times New Roman" w:hAnsi="Times New Roman" w:cs="Times New Roman"/>
          <w:kern w:val="0"/>
          <w14:ligatures w14:val="none"/>
        </w:rPr>
      </w:pPr>
      <w:r w:rsidRPr="00A94F66">
        <w:rPr>
          <w:rFonts w:ascii="Times New Roman" w:eastAsia="Times New Roman" w:hAnsi="Times New Roman" w:cs="Times New Roman"/>
          <w:kern w:val="0"/>
          <w14:ligatures w14:val="none"/>
        </w:rPr>
        <w:t>Classification is a supervised learning task where the goal is to predict a discrete label. Think of it as answering the question: “Which category does this belong to?” An example is in e-commerce, where a model can classify customer reviews as positive, neutral, or negative.</w:t>
      </w:r>
    </w:p>
    <w:p w14:paraId="5D6D424A" w14:textId="77777777" w:rsidR="00A94F66" w:rsidRPr="00A94F66" w:rsidRDefault="00A94F66" w:rsidP="00A94F66">
      <w:pPr>
        <w:spacing w:before="100" w:beforeAutospacing="1" w:after="100" w:afterAutospacing="1" w:line="240" w:lineRule="auto"/>
        <w:rPr>
          <w:rFonts w:ascii="Times New Roman" w:eastAsia="Times New Roman" w:hAnsi="Times New Roman" w:cs="Times New Roman"/>
          <w:kern w:val="0"/>
          <w14:ligatures w14:val="none"/>
        </w:rPr>
      </w:pPr>
      <w:r w:rsidRPr="00A94F66">
        <w:rPr>
          <w:rFonts w:ascii="Times New Roman" w:eastAsia="Times New Roman" w:hAnsi="Times New Roman" w:cs="Times New Roman"/>
          <w:kern w:val="0"/>
          <w14:ligatures w14:val="none"/>
        </w:rPr>
        <w:t>There are various models available for classification. Logistic regression is widely used for its simplicity. Decision trees provide clear visualizations of decision paths. Random Forests and Gradient Boosting improve performance by combining multiple models. Neural networks, although more complex, are extremely effective in high-dimensional data such as images, videos, or speech recognition.</w:t>
      </w:r>
    </w:p>
    <w:p w14:paraId="4394ED92" w14:textId="77777777" w:rsidR="00A94F66" w:rsidRPr="00A94F66" w:rsidRDefault="00A94F66" w:rsidP="00A94F66">
      <w:pPr>
        <w:spacing w:before="100" w:beforeAutospacing="1" w:after="100" w:afterAutospacing="1" w:line="240" w:lineRule="auto"/>
        <w:rPr>
          <w:rFonts w:ascii="Times New Roman" w:eastAsia="Times New Roman" w:hAnsi="Times New Roman" w:cs="Times New Roman"/>
          <w:kern w:val="0"/>
          <w14:ligatures w14:val="none"/>
        </w:rPr>
      </w:pPr>
      <w:r w:rsidRPr="00A94F66">
        <w:rPr>
          <w:rFonts w:ascii="Times New Roman" w:eastAsia="Times New Roman" w:hAnsi="Times New Roman" w:cs="Times New Roman"/>
          <w:kern w:val="0"/>
          <w14:ligatures w14:val="none"/>
        </w:rPr>
        <w:t>In my personal experience, classification tasks are engaging but require careful preparation of data. One of the biggest challenges I encountered was feature selection. Including too many irrelevant features confused the model, while removing important ones weakened its predictive power. This taught me that data quality and preprocessing are just as critical as the algorithm chosen.</w:t>
      </w:r>
    </w:p>
    <w:p w14:paraId="436AC7F7" w14:textId="77777777" w:rsidR="00A94F66" w:rsidRPr="00A94F66" w:rsidRDefault="00A94F66" w:rsidP="00A94F66">
      <w:pPr>
        <w:spacing w:before="100" w:beforeAutospacing="1" w:after="100" w:afterAutospacing="1" w:line="240" w:lineRule="auto"/>
        <w:rPr>
          <w:rFonts w:ascii="Times New Roman" w:eastAsia="Times New Roman" w:hAnsi="Times New Roman" w:cs="Times New Roman"/>
          <w:kern w:val="0"/>
          <w14:ligatures w14:val="none"/>
        </w:rPr>
      </w:pPr>
      <w:r w:rsidRPr="00A94F66">
        <w:rPr>
          <w:rFonts w:ascii="Times New Roman" w:eastAsia="Times New Roman" w:hAnsi="Times New Roman" w:cs="Times New Roman"/>
          <w:kern w:val="0"/>
          <w14:ligatures w14:val="none"/>
        </w:rPr>
        <w:t>I believe classification is at the heart of artificial intelligence because it enables automation of decision-making processes. From detecting spam emails to identifying diseases, its applications are vast. While challenges like data imbalance and overfitting exist, they also provide opportunities to grow as a practitioner.</w:t>
      </w:r>
    </w:p>
    <w:p w14:paraId="77526E00" w14:textId="347B9D6E" w:rsidR="005C010F" w:rsidRPr="00A94F66" w:rsidRDefault="005C010F" w:rsidP="00A94F66"/>
    <w:sectPr w:rsidR="005C010F" w:rsidRPr="00A9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E2"/>
    <w:rsid w:val="00223FAB"/>
    <w:rsid w:val="0050330B"/>
    <w:rsid w:val="005C010F"/>
    <w:rsid w:val="00771E90"/>
    <w:rsid w:val="007B48D9"/>
    <w:rsid w:val="007F5E1B"/>
    <w:rsid w:val="00A94F66"/>
    <w:rsid w:val="00D421C5"/>
    <w:rsid w:val="00DC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6E00"/>
  <w15:chartTrackingRefBased/>
  <w15:docId w15:val="{1E133CB2-317C-41BB-8ED8-956F5BF9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7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7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7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7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7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7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7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7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7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7E2"/>
    <w:rPr>
      <w:rFonts w:eastAsiaTheme="majorEastAsia" w:cstheme="majorBidi"/>
      <w:color w:val="272727" w:themeColor="text1" w:themeTint="D8"/>
    </w:rPr>
  </w:style>
  <w:style w:type="paragraph" w:styleId="Title">
    <w:name w:val="Title"/>
    <w:basedOn w:val="Normal"/>
    <w:next w:val="Normal"/>
    <w:link w:val="TitleChar"/>
    <w:uiPriority w:val="10"/>
    <w:qFormat/>
    <w:rsid w:val="00DC2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7E2"/>
    <w:pPr>
      <w:spacing w:before="160"/>
      <w:jc w:val="center"/>
    </w:pPr>
    <w:rPr>
      <w:i/>
      <w:iCs/>
      <w:color w:val="404040" w:themeColor="text1" w:themeTint="BF"/>
    </w:rPr>
  </w:style>
  <w:style w:type="character" w:customStyle="1" w:styleId="QuoteChar">
    <w:name w:val="Quote Char"/>
    <w:basedOn w:val="DefaultParagraphFont"/>
    <w:link w:val="Quote"/>
    <w:uiPriority w:val="29"/>
    <w:rsid w:val="00DC27E2"/>
    <w:rPr>
      <w:i/>
      <w:iCs/>
      <w:color w:val="404040" w:themeColor="text1" w:themeTint="BF"/>
    </w:rPr>
  </w:style>
  <w:style w:type="paragraph" w:styleId="ListParagraph">
    <w:name w:val="List Paragraph"/>
    <w:basedOn w:val="Normal"/>
    <w:uiPriority w:val="34"/>
    <w:qFormat/>
    <w:rsid w:val="00DC27E2"/>
    <w:pPr>
      <w:ind w:left="720"/>
      <w:contextualSpacing/>
    </w:pPr>
  </w:style>
  <w:style w:type="character" w:styleId="IntenseEmphasis">
    <w:name w:val="Intense Emphasis"/>
    <w:basedOn w:val="DefaultParagraphFont"/>
    <w:uiPriority w:val="21"/>
    <w:qFormat/>
    <w:rsid w:val="00DC27E2"/>
    <w:rPr>
      <w:i/>
      <w:iCs/>
      <w:color w:val="2F5496" w:themeColor="accent1" w:themeShade="BF"/>
    </w:rPr>
  </w:style>
  <w:style w:type="paragraph" w:styleId="IntenseQuote">
    <w:name w:val="Intense Quote"/>
    <w:basedOn w:val="Normal"/>
    <w:next w:val="Normal"/>
    <w:link w:val="IntenseQuoteChar"/>
    <w:uiPriority w:val="30"/>
    <w:qFormat/>
    <w:rsid w:val="00DC27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7E2"/>
    <w:rPr>
      <w:i/>
      <w:iCs/>
      <w:color w:val="2F5496" w:themeColor="accent1" w:themeShade="BF"/>
    </w:rPr>
  </w:style>
  <w:style w:type="character" w:styleId="IntenseReference">
    <w:name w:val="Intense Reference"/>
    <w:basedOn w:val="DefaultParagraphFont"/>
    <w:uiPriority w:val="32"/>
    <w:qFormat/>
    <w:rsid w:val="00DC27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Wanjohi</dc:creator>
  <cp:keywords/>
  <dc:description/>
  <cp:lastModifiedBy>Matilda Wanjohi</cp:lastModifiedBy>
  <cp:revision>2</cp:revision>
  <dcterms:created xsi:type="dcterms:W3CDTF">2025-09-01T20:35:00Z</dcterms:created>
  <dcterms:modified xsi:type="dcterms:W3CDTF">2025-09-01T20:35:00Z</dcterms:modified>
</cp:coreProperties>
</file>