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1E7A" w:rsidRDefault="007B1E7A">
      <w:pPr>
        <w:rPr>
          <w:b/>
          <w:sz w:val="32"/>
          <w:szCs w:val="32"/>
        </w:rPr>
      </w:pPr>
      <w:r w:rsidRPr="007B1E7A">
        <w:rPr>
          <w:b/>
          <w:sz w:val="32"/>
          <w:szCs w:val="32"/>
        </w:rPr>
        <w:t xml:space="preserve">Raport z defektów znalezionych w formularzu dostępnym na stronie internetowej: </w:t>
      </w:r>
      <w:hyperlink r:id="rId6" w:history="1">
        <w:r w:rsidRPr="007B1E7A">
          <w:rPr>
            <w:rStyle w:val="Hipercze"/>
            <w:b/>
            <w:sz w:val="32"/>
            <w:szCs w:val="32"/>
          </w:rPr>
          <w:t>https://hr-qa.dev.webmakers.work/register/</w:t>
        </w:r>
      </w:hyperlink>
    </w:p>
    <w:p w:rsidR="007B1E7A" w:rsidRDefault="007B1E7A">
      <w:pPr>
        <w:rPr>
          <w:sz w:val="32"/>
          <w:szCs w:val="32"/>
        </w:rPr>
      </w:pPr>
      <w:r>
        <w:rPr>
          <w:sz w:val="32"/>
          <w:szCs w:val="32"/>
        </w:rPr>
        <w:t xml:space="preserve">Autor: Mateusz </w:t>
      </w:r>
      <w:proofErr w:type="spellStart"/>
      <w:r>
        <w:rPr>
          <w:sz w:val="32"/>
          <w:szCs w:val="32"/>
        </w:rPr>
        <w:t>Manaj</w:t>
      </w:r>
      <w:proofErr w:type="spellEnd"/>
    </w:p>
    <w:p w:rsidR="007B1E7A" w:rsidRDefault="007B1E7A">
      <w:pPr>
        <w:rPr>
          <w:rFonts w:ascii="Segoe UI" w:hAnsi="Segoe UI" w:cs="Segoe UI"/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Środowisko: Windows 10 Home, Chrome - </w:t>
      </w:r>
      <w:r>
        <w:rPr>
          <w:rFonts w:ascii="Segoe UI" w:hAnsi="Segoe UI" w:cs="Segoe UI"/>
          <w:color w:val="000000" w:themeColor="text1"/>
          <w:sz w:val="32"/>
          <w:szCs w:val="32"/>
        </w:rPr>
        <w:t>w</w:t>
      </w:r>
      <w:r w:rsidRPr="007B1E7A">
        <w:rPr>
          <w:rFonts w:ascii="Segoe UI" w:hAnsi="Segoe UI" w:cs="Segoe UI"/>
          <w:color w:val="000000" w:themeColor="text1"/>
          <w:sz w:val="32"/>
          <w:szCs w:val="32"/>
        </w:rPr>
        <w:t>ersja 113.0.5672.93</w:t>
      </w:r>
    </w:p>
    <w:p w:rsidR="007B1E7A" w:rsidRDefault="007B1E7A">
      <w:pPr>
        <w:rPr>
          <w:rFonts w:ascii="Segoe UI" w:hAnsi="Segoe UI" w:cs="Segoe UI"/>
          <w:color w:val="000000" w:themeColor="text1"/>
          <w:sz w:val="32"/>
          <w:szCs w:val="32"/>
        </w:rPr>
      </w:pPr>
    </w:p>
    <w:p w:rsidR="007B1E7A" w:rsidRPr="007B1E7A" w:rsidRDefault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ID: 01</w:t>
      </w:r>
    </w:p>
    <w:p w:rsidR="007B1E7A" w:rsidRPr="00BF5726" w:rsidRDefault="00BF5726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Priorytet: </w:t>
      </w:r>
      <w:r w:rsidR="002622CD">
        <w:rPr>
          <w:rFonts w:ascii="Segoe UI" w:hAnsi="Segoe UI" w:cs="Segoe UI"/>
          <w:color w:val="000000" w:themeColor="text1"/>
          <w:sz w:val="24"/>
          <w:szCs w:val="24"/>
        </w:rPr>
        <w:t>niski</w:t>
      </w:r>
    </w:p>
    <w:p w:rsidR="007B1E7A" w:rsidRPr="00BF5726" w:rsidRDefault="007B1E7A"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BF5726">
        <w:t>Kliknięcie w przycisk ”</w:t>
      </w:r>
      <w:proofErr w:type="spellStart"/>
      <w:r w:rsidR="00BF5726">
        <w:t>Agencies</w:t>
      </w:r>
      <w:proofErr w:type="spellEnd"/>
      <w:r w:rsidR="00BF5726">
        <w:t xml:space="preserve">” na stronie: </w:t>
      </w:r>
      <w:r w:rsidR="00BF5726" w:rsidRPr="00BF5726">
        <w:t>https://hr-qa.dev.webmakers.work/register/</w:t>
      </w:r>
    </w:p>
    <w:p w:rsidR="002622CD" w:rsidRDefault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Kroki do reprodukcji: </w:t>
      </w:r>
    </w:p>
    <w:p w:rsidR="006B09FC" w:rsidRPr="006B09FC" w:rsidRDefault="006B09FC" w:rsidP="006B09FC">
      <w:pPr>
        <w:pStyle w:val="Akapitzlist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>Użytkownik jest na stronie: https://hr-qa.dev.webmakers.work/register/</w:t>
      </w:r>
    </w:p>
    <w:p w:rsidR="007B1E7A" w:rsidRPr="002622CD" w:rsidRDefault="00BF5726" w:rsidP="002622CD">
      <w:pPr>
        <w:pStyle w:val="Akapitzlist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622CD">
        <w:rPr>
          <w:rFonts w:ascii="Segoe UI" w:hAnsi="Segoe UI" w:cs="Segoe UI"/>
          <w:color w:val="000000" w:themeColor="text1"/>
          <w:sz w:val="24"/>
          <w:szCs w:val="24"/>
        </w:rPr>
        <w:t>Użytkownik klika w przycisk ”</w:t>
      </w:r>
      <w:proofErr w:type="spellStart"/>
      <w:r w:rsidRPr="002622CD">
        <w:rPr>
          <w:rFonts w:ascii="Segoe UI" w:hAnsi="Segoe UI" w:cs="Segoe UI"/>
          <w:color w:val="000000" w:themeColor="text1"/>
          <w:sz w:val="24"/>
          <w:szCs w:val="24"/>
        </w:rPr>
        <w:t>Agencies</w:t>
      </w:r>
      <w:proofErr w:type="spellEnd"/>
      <w:r w:rsidRPr="002622CD"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7B1E7A" w:rsidRPr="007B1E7A" w:rsidRDefault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Brak reakcji</w:t>
      </w:r>
      <w:r w:rsidR="00BF5726">
        <w:rPr>
          <w:rFonts w:ascii="Segoe UI" w:hAnsi="Segoe UI" w:cs="Segoe UI"/>
          <w:color w:val="000000" w:themeColor="text1"/>
          <w:sz w:val="24"/>
          <w:szCs w:val="24"/>
        </w:rPr>
        <w:t xml:space="preserve"> strony internetowej</w:t>
      </w:r>
    </w:p>
    <w:p w:rsidR="007B1E7A" w:rsidRPr="00BF5726" w:rsidRDefault="007B1E7A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 w:rsidR="00BF5726">
        <w:rPr>
          <w:rFonts w:ascii="Segoe UI" w:hAnsi="Segoe UI" w:cs="Segoe UI"/>
          <w:color w:val="000000" w:themeColor="text1"/>
          <w:sz w:val="24"/>
          <w:szCs w:val="24"/>
        </w:rPr>
        <w:t xml:space="preserve">Użytkownik zostaje </w:t>
      </w:r>
      <w:proofErr w:type="spellStart"/>
      <w:r w:rsidR="00BF5726"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 w:rsidR="00BF5726">
        <w:rPr>
          <w:rFonts w:ascii="Segoe UI" w:hAnsi="Segoe UI" w:cs="Segoe UI"/>
          <w:color w:val="000000" w:themeColor="text1"/>
          <w:sz w:val="24"/>
          <w:szCs w:val="24"/>
        </w:rPr>
        <w:t xml:space="preserve"> na stronę agencji</w:t>
      </w:r>
    </w:p>
    <w:p w:rsidR="007B1E7A" w:rsidRDefault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</w:p>
    <w:p w:rsidR="007B1E7A" w:rsidRDefault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7B1E7A" w:rsidRP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02</w:t>
      </w:r>
    </w:p>
    <w:p w:rsidR="007B1E7A" w:rsidRP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2622CD">
        <w:rPr>
          <w:rFonts w:ascii="Segoe UI" w:hAnsi="Segoe UI" w:cs="Segoe UI"/>
          <w:color w:val="000000" w:themeColor="text1"/>
          <w:sz w:val="24"/>
          <w:szCs w:val="24"/>
        </w:rPr>
        <w:t>niski</w:t>
      </w:r>
    </w:p>
    <w:p w:rsidR="007B1E7A" w:rsidRP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Kliknięcie w pole ”</w:t>
      </w:r>
      <w:proofErr w:type="spellStart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Find</w:t>
      </w:r>
      <w:proofErr w:type="spellEnd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your</w:t>
      </w:r>
      <w:proofErr w:type="spellEnd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next</w:t>
      </w:r>
      <w:proofErr w:type="spellEnd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 gig”</w:t>
      </w:r>
    </w:p>
    <w:p w:rsidR="002622CD" w:rsidRDefault="007B1E7A" w:rsidP="00BF572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6B09FC" w:rsidRPr="006B09FC" w:rsidRDefault="006B09FC" w:rsidP="006B09FC">
      <w:pPr>
        <w:pStyle w:val="Akapitzlist"/>
        <w:numPr>
          <w:ilvl w:val="0"/>
          <w:numId w:val="8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>Użytkownik jest na stronie: https://hr-qa.dev.webmakers.work/register/</w:t>
      </w:r>
    </w:p>
    <w:p w:rsidR="006B09FC" w:rsidRPr="002622CD" w:rsidRDefault="006B09FC" w:rsidP="006B09FC">
      <w:pPr>
        <w:pStyle w:val="Akapitzlist"/>
        <w:numPr>
          <w:ilvl w:val="0"/>
          <w:numId w:val="8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622CD">
        <w:rPr>
          <w:rFonts w:ascii="Segoe UI" w:hAnsi="Segoe UI" w:cs="Segoe UI"/>
          <w:color w:val="000000" w:themeColor="text1"/>
          <w:sz w:val="24"/>
          <w:szCs w:val="24"/>
        </w:rPr>
        <w:t>Użytkownik klika w przycisk ”</w:t>
      </w:r>
      <w:proofErr w:type="spellStart"/>
      <w:r w:rsidRPr="002622CD">
        <w:rPr>
          <w:rFonts w:ascii="Segoe UI" w:hAnsi="Segoe UI" w:cs="Segoe UI"/>
          <w:color w:val="000000" w:themeColor="text1"/>
          <w:sz w:val="24"/>
          <w:szCs w:val="24"/>
        </w:rPr>
        <w:t>Agencies</w:t>
      </w:r>
      <w:proofErr w:type="spellEnd"/>
      <w:r w:rsidRPr="002622CD"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7B1E7A" w:rsidRP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Brak reakcji </w:t>
      </w:r>
      <w:r w:rsidR="00BF5726">
        <w:rPr>
          <w:rFonts w:ascii="Segoe UI" w:hAnsi="Segoe UI" w:cs="Segoe UI"/>
          <w:color w:val="000000" w:themeColor="text1"/>
          <w:sz w:val="24"/>
          <w:szCs w:val="24"/>
        </w:rPr>
        <w:t>strony internetowej</w:t>
      </w:r>
    </w:p>
    <w:p w:rsid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Użytkownikowi zostaje udostępniona możliwość wpisania dowolnej treści w polu</w:t>
      </w:r>
    </w:p>
    <w:p w:rsidR="007B1E7A" w:rsidRPr="007B1E7A" w:rsidRDefault="007B1E7A" w:rsidP="007B1E7A">
      <w:pPr>
        <w:rPr>
          <w:b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</w:p>
    <w:p w:rsidR="007B1E7A" w:rsidRDefault="007B1E7A">
      <w:pPr>
        <w:rPr>
          <w:b/>
          <w:sz w:val="24"/>
          <w:szCs w:val="24"/>
        </w:rPr>
      </w:pPr>
    </w:p>
    <w:p w:rsidR="007B1E7A" w:rsidRP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03</w:t>
      </w:r>
    </w:p>
    <w:p w:rsidR="007B1E7A" w:rsidRPr="007B1E7A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 w:rsidR="002622C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2622CD"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BF5726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Tytuł: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>Możliwość zaznaczenia</w:t>
      </w:r>
      <w:r w:rsidR="00BF572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="002622CD">
        <w:rPr>
          <w:rFonts w:ascii="Segoe UI" w:hAnsi="Segoe UI" w:cs="Segoe UI"/>
          <w:color w:val="000000" w:themeColor="text1"/>
          <w:sz w:val="24"/>
          <w:szCs w:val="24"/>
        </w:rPr>
        <w:t>checkbox’a</w:t>
      </w:r>
      <w:proofErr w:type="spellEnd"/>
      <w:r w:rsidR="00BF5726"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 warunków zgody i polityki</w:t>
      </w: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</w:p>
    <w:p w:rsidR="002622CD" w:rsidRDefault="007B1E7A" w:rsidP="007B1E7A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Kroki do reprodukcji: </w:t>
      </w:r>
    </w:p>
    <w:p w:rsidR="006B09FC" w:rsidRPr="006B09FC" w:rsidRDefault="006B09FC" w:rsidP="006B09FC">
      <w:pPr>
        <w:pStyle w:val="Akapitzlist"/>
        <w:numPr>
          <w:ilvl w:val="0"/>
          <w:numId w:val="9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>Użytkownik jest na stronie: https://hr-qa.dev.webmakers.work/register/</w:t>
      </w:r>
    </w:p>
    <w:p w:rsidR="006B09FC" w:rsidRPr="002622CD" w:rsidRDefault="006B09FC" w:rsidP="006B09FC">
      <w:pPr>
        <w:pStyle w:val="Akapitzlist"/>
        <w:numPr>
          <w:ilvl w:val="0"/>
          <w:numId w:val="9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622CD">
        <w:rPr>
          <w:rFonts w:ascii="Segoe UI" w:hAnsi="Segoe UI" w:cs="Segoe UI"/>
          <w:color w:val="000000" w:themeColor="text1"/>
          <w:sz w:val="24"/>
          <w:szCs w:val="24"/>
        </w:rPr>
        <w:t>Użytkownik klika w przycisk ”</w:t>
      </w:r>
      <w:proofErr w:type="spellStart"/>
      <w:r w:rsidRPr="002622CD">
        <w:rPr>
          <w:rFonts w:ascii="Segoe UI" w:hAnsi="Segoe UI" w:cs="Segoe UI"/>
          <w:color w:val="000000" w:themeColor="text1"/>
          <w:sz w:val="24"/>
          <w:szCs w:val="24"/>
        </w:rPr>
        <w:t>Agencies</w:t>
      </w:r>
      <w:proofErr w:type="spellEnd"/>
      <w:r w:rsidRPr="002622CD"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2622CD" w:rsidRDefault="007B1E7A" w:rsidP="002622CD">
      <w:pPr>
        <w:tabs>
          <w:tab w:val="left" w:pos="341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="002622C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proofErr w:type="spellStart"/>
      <w:r w:rsidR="002622CD" w:rsidRPr="002622CD">
        <w:rPr>
          <w:rFonts w:ascii="Segoe UI" w:hAnsi="Segoe UI" w:cs="Segoe UI"/>
          <w:color w:val="000000" w:themeColor="text1"/>
          <w:sz w:val="24"/>
          <w:szCs w:val="24"/>
        </w:rPr>
        <w:t>Checkbox</w:t>
      </w:r>
      <w:proofErr w:type="spellEnd"/>
      <w:r w:rsidR="002622CD" w:rsidRPr="002622CD">
        <w:rPr>
          <w:rFonts w:ascii="Segoe UI" w:hAnsi="Segoe UI" w:cs="Segoe UI"/>
          <w:color w:val="000000" w:themeColor="text1"/>
          <w:sz w:val="24"/>
          <w:szCs w:val="24"/>
        </w:rPr>
        <w:t xml:space="preserve"> się odznacza, ponieważ wcześniej był zaznaczony</w:t>
      </w:r>
    </w:p>
    <w:p w:rsidR="007B1E7A" w:rsidRDefault="007B1E7A" w:rsidP="002622CD">
      <w:pPr>
        <w:tabs>
          <w:tab w:val="left" w:pos="341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proofErr w:type="spellStart"/>
      <w:r w:rsidR="002622CD" w:rsidRPr="002622CD">
        <w:rPr>
          <w:rFonts w:ascii="Segoe UI" w:hAnsi="Segoe UI" w:cs="Segoe UI"/>
          <w:color w:val="000000" w:themeColor="text1"/>
          <w:sz w:val="24"/>
          <w:szCs w:val="24"/>
        </w:rPr>
        <w:t>Checkbox</w:t>
      </w:r>
      <w:proofErr w:type="spellEnd"/>
      <w:r w:rsidR="002622CD" w:rsidRPr="002622CD">
        <w:rPr>
          <w:rFonts w:ascii="Segoe UI" w:hAnsi="Segoe UI" w:cs="Segoe UI"/>
          <w:color w:val="000000" w:themeColor="text1"/>
          <w:sz w:val="24"/>
          <w:szCs w:val="24"/>
        </w:rPr>
        <w:t xml:space="preserve"> bo załadowaniu strony </w:t>
      </w:r>
      <w:hyperlink r:id="rId7" w:history="1">
        <w:r w:rsidR="002622CD"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  <w:r w:rsidR="002622CD">
        <w:rPr>
          <w:rFonts w:ascii="Segoe UI" w:hAnsi="Segoe UI" w:cs="Segoe UI"/>
          <w:color w:val="000000" w:themeColor="text1"/>
          <w:sz w:val="24"/>
          <w:szCs w:val="24"/>
        </w:rPr>
        <w:t xml:space="preserve"> nie powinien być zaznaczony. Taka opcja powinna na wstępnie być udostępniona użytkownikowi.</w:t>
      </w:r>
    </w:p>
    <w:p w:rsidR="007B1E7A" w:rsidRPr="007B1E7A" w:rsidRDefault="002622CD" w:rsidP="007B1E7A">
      <w:pPr>
        <w:rPr>
          <w:b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-16.2pt;margin-top:205.35pt;width:93.35pt;height:43.35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399872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2CD" w:rsidRPr="007B1E7A" w:rsidRDefault="002622CD" w:rsidP="002622CD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04</w:t>
      </w:r>
    </w:p>
    <w:p w:rsidR="002622CD" w:rsidRPr="007B1E7A" w:rsidRDefault="002622CD" w:rsidP="002622CD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wysoki</w:t>
      </w:r>
    </w:p>
    <w:p w:rsidR="002622CD" w:rsidRPr="007B1E7A" w:rsidRDefault="002622CD" w:rsidP="002622CD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>Walidacja pola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Password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” </w:t>
      </w:r>
    </w:p>
    <w:p w:rsidR="002622CD" w:rsidRDefault="002622CD" w:rsidP="002622CD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6B09FC" w:rsidRPr="006B09FC" w:rsidRDefault="006B09FC" w:rsidP="006B09FC">
      <w:pPr>
        <w:pStyle w:val="Akapitzlist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>Użytkownik jest na stronie: https://hr-qa.dev.webmakers.work/register/</w:t>
      </w:r>
    </w:p>
    <w:p w:rsidR="002622CD" w:rsidRPr="002622CD" w:rsidRDefault="002622CD" w:rsidP="002622CD">
      <w:pPr>
        <w:pStyle w:val="Akapitzlist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622CD">
        <w:rPr>
          <w:rFonts w:ascii="Segoe UI" w:hAnsi="Segoe UI" w:cs="Segoe UI"/>
          <w:color w:val="000000" w:themeColor="text1"/>
          <w:sz w:val="24"/>
          <w:szCs w:val="24"/>
        </w:rPr>
        <w:t xml:space="preserve">Użytkownik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wpisuje </w:t>
      </w:r>
      <w:r w:rsidR="002B3D75">
        <w:rPr>
          <w:rFonts w:ascii="Segoe UI" w:hAnsi="Segoe UI" w:cs="Segoe UI"/>
          <w:color w:val="000000" w:themeColor="text1"/>
          <w:sz w:val="24"/>
          <w:szCs w:val="24"/>
        </w:rPr>
        <w:t xml:space="preserve">w polu ”E-mail </w:t>
      </w:r>
      <w:proofErr w:type="spellStart"/>
      <w:r w:rsidR="002B3D75">
        <w:rPr>
          <w:rFonts w:ascii="Segoe UI" w:hAnsi="Segoe UI" w:cs="Segoe UI"/>
          <w:color w:val="000000" w:themeColor="text1"/>
          <w:sz w:val="24"/>
          <w:szCs w:val="24"/>
        </w:rPr>
        <w:t>adress”i</w:t>
      </w:r>
      <w:proofErr w:type="spellEnd"/>
      <w:r w:rsidR="002B3D7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2B3D75">
        <w:rPr>
          <w:rFonts w:ascii="Segoe UI" w:hAnsi="Segoe UI" w:cs="Segoe UI"/>
          <w:color w:val="000000" w:themeColor="text1"/>
          <w:sz w:val="24"/>
          <w:szCs w:val="24"/>
        </w:rPr>
        <w:t>stniejący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adres email</w:t>
      </w:r>
    </w:p>
    <w:p w:rsidR="002622CD" w:rsidRPr="002622CD" w:rsidRDefault="002B3D75" w:rsidP="002622CD">
      <w:pPr>
        <w:pStyle w:val="Akapitzlist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wpisuje w polu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Password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 hasło</w:t>
      </w:r>
      <w:r w:rsidR="002622CD">
        <w:rPr>
          <w:rFonts w:ascii="Segoe UI" w:hAnsi="Segoe UI" w:cs="Segoe UI"/>
          <w:color w:val="000000" w:themeColor="text1"/>
          <w:sz w:val="24"/>
          <w:szCs w:val="24"/>
        </w:rPr>
        <w:t xml:space="preserve"> składające się z dowolnej, jednej litery</w:t>
      </w:r>
    </w:p>
    <w:p w:rsidR="002622CD" w:rsidRPr="002622CD" w:rsidRDefault="002B3D75" w:rsidP="002622CD">
      <w:pPr>
        <w:pStyle w:val="Akapitzlist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potwierdza hasł</w:t>
      </w:r>
      <w:r w:rsidR="002622CD">
        <w:rPr>
          <w:rFonts w:ascii="Segoe UI" w:hAnsi="Segoe UI" w:cs="Segoe UI"/>
          <w:color w:val="000000" w:themeColor="text1"/>
          <w:sz w:val="24"/>
          <w:szCs w:val="24"/>
        </w:rPr>
        <w:t>o</w:t>
      </w:r>
    </w:p>
    <w:p w:rsidR="002622CD" w:rsidRDefault="002622CD" w:rsidP="002622CD">
      <w:pPr>
        <w:pStyle w:val="Akapitzlist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B3D75">
        <w:rPr>
          <w:rFonts w:ascii="Segoe UI" w:hAnsi="Segoe UI" w:cs="Segoe UI"/>
          <w:color w:val="000000" w:themeColor="text1"/>
          <w:sz w:val="24"/>
          <w:szCs w:val="24"/>
        </w:rPr>
        <w:t xml:space="preserve">Użytkownik zaznacza </w:t>
      </w:r>
      <w:proofErr w:type="spellStart"/>
      <w:r w:rsidRPr="002B3D75">
        <w:rPr>
          <w:rFonts w:ascii="Segoe UI" w:hAnsi="Segoe UI" w:cs="Segoe UI"/>
          <w:color w:val="000000" w:themeColor="text1"/>
          <w:sz w:val="24"/>
          <w:szCs w:val="24"/>
        </w:rPr>
        <w:t>ch</w:t>
      </w:r>
      <w:r w:rsidR="002B3D75" w:rsidRPr="002B3D75">
        <w:rPr>
          <w:rFonts w:ascii="Segoe UI" w:hAnsi="Segoe UI" w:cs="Segoe UI"/>
          <w:color w:val="000000" w:themeColor="text1"/>
          <w:sz w:val="24"/>
          <w:szCs w:val="24"/>
        </w:rPr>
        <w:t>eckbox</w:t>
      </w:r>
      <w:proofErr w:type="spellEnd"/>
      <w:r w:rsidR="002B3D75" w:rsidRPr="002B3D75">
        <w:rPr>
          <w:rFonts w:ascii="Segoe UI" w:hAnsi="Segoe UI" w:cs="Segoe UI"/>
          <w:color w:val="000000" w:themeColor="text1"/>
          <w:sz w:val="24"/>
          <w:szCs w:val="24"/>
        </w:rPr>
        <w:t xml:space="preserve"> warunków zgody i prywatności</w:t>
      </w:r>
    </w:p>
    <w:p w:rsidR="002B3D75" w:rsidRPr="002B3D75" w:rsidRDefault="002B3D75" w:rsidP="002622CD">
      <w:pPr>
        <w:pStyle w:val="Akapitzlist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klika przycisk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Sign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up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2622CD" w:rsidRPr="007B1E7A" w:rsidRDefault="002622CD" w:rsidP="002622CD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2B3D75" w:rsidRPr="002B3D75">
        <w:rPr>
          <w:rFonts w:ascii="Segoe UI" w:hAnsi="Segoe UI" w:cs="Segoe UI"/>
          <w:color w:val="000000" w:themeColor="text1"/>
          <w:sz w:val="24"/>
          <w:szCs w:val="24"/>
        </w:rPr>
        <w:t>Użytkownik</w:t>
      </w:r>
      <w:r w:rsidR="002B3D75">
        <w:rPr>
          <w:rFonts w:ascii="Segoe UI" w:hAnsi="Segoe UI" w:cs="Segoe UI"/>
          <w:color w:val="000000" w:themeColor="text1"/>
          <w:sz w:val="24"/>
          <w:szCs w:val="24"/>
        </w:rPr>
        <w:t xml:space="preserve"> zostaje </w:t>
      </w:r>
      <w:proofErr w:type="spellStart"/>
      <w:r w:rsidR="002B3D75" w:rsidRPr="002B3D75"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 w:rsidR="002B3D75" w:rsidRPr="002B3D75">
        <w:rPr>
          <w:rFonts w:ascii="Segoe UI" w:hAnsi="Segoe UI" w:cs="Segoe UI"/>
          <w:color w:val="000000" w:themeColor="text1"/>
          <w:sz w:val="24"/>
          <w:szCs w:val="24"/>
        </w:rPr>
        <w:t xml:space="preserve"> na stronę: https://hr-qa.dev.webmakers.work/register/skills</w:t>
      </w:r>
    </w:p>
    <w:p w:rsidR="002622CD" w:rsidRDefault="002622CD" w:rsidP="002622CD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Użytkownikowi </w:t>
      </w:r>
      <w:r w:rsidR="002B3D75">
        <w:rPr>
          <w:rFonts w:ascii="Segoe UI" w:hAnsi="Segoe UI" w:cs="Segoe UI"/>
          <w:color w:val="000000" w:themeColor="text1"/>
          <w:sz w:val="24"/>
          <w:szCs w:val="24"/>
        </w:rPr>
        <w:t>powinien dostać komunikat, że hasło jest zbyt słabe. Powinny wyświetlić się także wymogi nowego hasła</w:t>
      </w:r>
    </w:p>
    <w:p w:rsidR="002622CD" w:rsidRPr="007B1E7A" w:rsidRDefault="002B3D75" w:rsidP="002622CD">
      <w:pPr>
        <w:rPr>
          <w:b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0" type="#_x0000_t13" style="position:absolute;margin-left:-17.5pt;margin-top:180.6pt;width:118pt;height:69.35pt;z-index:251659264" fillcolor="black [3200]" strokecolor="#f2f2f2 [3041]" strokeweight="3pt">
            <v:shadow on="t" type="perspective" color="#7f7f7f [1601]" opacity=".5" offset="1pt" offset2="-1pt"/>
          </v:shape>
        </w:pict>
      </w:r>
      <w:r w:rsidR="002622CD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459458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7A" w:rsidRPr="007B1E7A" w:rsidRDefault="007B1E7A">
      <w:pPr>
        <w:rPr>
          <w:b/>
          <w:sz w:val="24"/>
          <w:szCs w:val="24"/>
        </w:rPr>
      </w:pPr>
    </w:p>
    <w:p w:rsidR="002B3D75" w:rsidRDefault="002B3D75" w:rsidP="002B3D75">
      <w:pPr>
        <w:rPr>
          <w:sz w:val="32"/>
          <w:szCs w:val="32"/>
        </w:rPr>
      </w:pPr>
    </w:p>
    <w:p w:rsidR="002B3D75" w:rsidRPr="007B1E7A" w:rsidRDefault="002B3D75" w:rsidP="002B3D75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ID: 05</w:t>
      </w:r>
    </w:p>
    <w:p w:rsidR="002B3D75" w:rsidRPr="007B1E7A" w:rsidRDefault="002B3D75" w:rsidP="002B3D75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2B3D75" w:rsidRPr="007B1E7A" w:rsidRDefault="002B3D75" w:rsidP="002B3D75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Przekierowanie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na stronę: </w:t>
      </w:r>
      <w:r w:rsidRPr="002B3D75">
        <w:rPr>
          <w:rFonts w:ascii="Segoe UI" w:hAnsi="Segoe UI" w:cs="Segoe UI"/>
          <w:color w:val="000000" w:themeColor="text1"/>
          <w:sz w:val="24"/>
          <w:szCs w:val="24"/>
        </w:rPr>
        <w:t>https://hr-qa.dev.webmakers.work/terms-of-service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6B09FC">
        <w:rPr>
          <w:rFonts w:ascii="Segoe UI" w:hAnsi="Segoe UI" w:cs="Segoe UI"/>
          <w:color w:val="000000" w:themeColor="text1"/>
          <w:sz w:val="24"/>
          <w:szCs w:val="24"/>
        </w:rPr>
        <w:t>i jej zawartość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2B3D75" w:rsidRDefault="002B3D75" w:rsidP="002B3D75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6B09FC" w:rsidRPr="006B09FC" w:rsidRDefault="006B09FC" w:rsidP="006B09FC">
      <w:pPr>
        <w:pStyle w:val="Akapitzlist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>Użytkownik jest na stronie: https://hr-qa.dev.webmakers.work/register/</w:t>
      </w:r>
    </w:p>
    <w:p w:rsidR="006B09FC" w:rsidRPr="006B09FC" w:rsidRDefault="006B09FC" w:rsidP="006B09FC">
      <w:pPr>
        <w:pStyle w:val="Akapitzlist"/>
        <w:numPr>
          <w:ilvl w:val="0"/>
          <w:numId w:val="10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>Użytkownik klika w przycisk ”</w:t>
      </w:r>
      <w:proofErr w:type="spellStart"/>
      <w:r w:rsidRPr="006B09FC">
        <w:rPr>
          <w:rFonts w:ascii="Segoe UI" w:hAnsi="Segoe UI" w:cs="Segoe UI"/>
          <w:color w:val="000000" w:themeColor="text1"/>
          <w:sz w:val="24"/>
          <w:szCs w:val="24"/>
        </w:rPr>
        <w:t>terms</w:t>
      </w:r>
      <w:proofErr w:type="spellEnd"/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 of service”</w:t>
      </w:r>
    </w:p>
    <w:p w:rsidR="002B3D75" w:rsidRPr="007B1E7A" w:rsidRDefault="002B3D75" w:rsidP="002B3D75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6B09FC">
        <w:rPr>
          <w:rFonts w:ascii="Segoe UI" w:hAnsi="Segoe UI" w:cs="Segoe UI"/>
          <w:color w:val="000000" w:themeColor="text1"/>
          <w:sz w:val="24"/>
          <w:szCs w:val="24"/>
        </w:rPr>
        <w:t xml:space="preserve">Nowo załadowana strona: </w:t>
      </w:r>
      <w:hyperlink r:id="rId10" w:history="1">
        <w:r w:rsidR="006B09FC"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https://hr-qa.dev.webmakers.work/terms-of-service</w:t>
        </w:r>
      </w:hyperlink>
      <w:r w:rsidR="006B09FC">
        <w:rPr>
          <w:rFonts w:ascii="Segoe UI" w:hAnsi="Segoe UI" w:cs="Segoe UI"/>
          <w:color w:val="000000" w:themeColor="text1"/>
          <w:sz w:val="24"/>
          <w:szCs w:val="24"/>
        </w:rPr>
        <w:t xml:space="preserve"> jest praktycznie pusta. Znajduje się na niej wyłącznie pasek górny oraz tytuł</w:t>
      </w:r>
    </w:p>
    <w:p w:rsidR="002B3D75" w:rsidRDefault="002B3D75" w:rsidP="002B3D75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 w:rsidR="006B09FC">
        <w:rPr>
          <w:rFonts w:ascii="Segoe UI" w:hAnsi="Segoe UI" w:cs="Segoe UI"/>
          <w:color w:val="000000" w:themeColor="text1"/>
          <w:sz w:val="24"/>
          <w:szCs w:val="24"/>
        </w:rPr>
        <w:t xml:space="preserve">Strona: </w:t>
      </w:r>
      <w:hyperlink r:id="rId11" w:history="1">
        <w:r w:rsidR="006B09FC"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https://hr-qa.dev.webmakers.work/terms-of-service</w:t>
        </w:r>
      </w:hyperlink>
      <w:r w:rsidR="006B09FC">
        <w:rPr>
          <w:rFonts w:ascii="Segoe UI" w:hAnsi="Segoe UI" w:cs="Segoe UI"/>
          <w:color w:val="000000" w:themeColor="text1"/>
          <w:sz w:val="24"/>
          <w:szCs w:val="24"/>
        </w:rPr>
        <w:t xml:space="preserve"> powinna wyświetlić się z zawartością</w:t>
      </w:r>
    </w:p>
    <w:p w:rsidR="007B1E7A" w:rsidRDefault="002B3D75" w:rsidP="002B3D75"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1" type="#_x0000_t13" style="position:absolute;margin-left:-40.2pt;margin-top:111.25pt;width:118pt;height:69.35pt;z-index:2516613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Załączniki:</w:t>
      </w:r>
      <w:r w:rsidR="006B09FC" w:rsidRPr="006B09FC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6B09FC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342721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7A" w:rsidRDefault="007B1E7A"/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06</w:t>
      </w: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Rejestracja użytkownika za pomocą platformy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Facebook</w:t>
      </w:r>
      <w:proofErr w:type="spellEnd"/>
    </w:p>
    <w:p w:rsid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6B09FC" w:rsidRDefault="006B09FC" w:rsidP="006B09FC">
      <w:pPr>
        <w:pStyle w:val="Akapitzlist"/>
        <w:numPr>
          <w:ilvl w:val="0"/>
          <w:numId w:val="1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hyperlink r:id="rId13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</w:p>
    <w:p w:rsidR="006B09FC" w:rsidRPr="006B09FC" w:rsidRDefault="006B09FC" w:rsidP="006B09FC">
      <w:pPr>
        <w:pStyle w:val="Akapitzlist"/>
        <w:numPr>
          <w:ilvl w:val="0"/>
          <w:numId w:val="11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klika w ikonę platformy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Facebook</w:t>
      </w:r>
      <w:proofErr w:type="spellEnd"/>
    </w:p>
    <w:p w:rsid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6B09FC" w:rsidRP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zostaje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na swoje konto na platformie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Facebook</w:t>
      </w:r>
      <w:proofErr w:type="spellEnd"/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Użytkownikowi powinna być udostępniona możliwość rejestracji za pomocą aktywnego konta na platformie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Facebook</w:t>
      </w:r>
      <w:proofErr w:type="spellEnd"/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Załączniki:-</w:t>
      </w:r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07</w:t>
      </w: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>Rejestracja użytkownika za pomocą platformy Google</w:t>
      </w:r>
    </w:p>
    <w:p w:rsid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6B09FC" w:rsidRDefault="006B09FC" w:rsidP="006B09FC">
      <w:pPr>
        <w:pStyle w:val="Akapitzlist"/>
        <w:numPr>
          <w:ilvl w:val="0"/>
          <w:numId w:val="12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hyperlink r:id="rId14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</w:p>
    <w:p w:rsidR="006B09FC" w:rsidRPr="006B09FC" w:rsidRDefault="006B09FC" w:rsidP="006B09FC">
      <w:pPr>
        <w:pStyle w:val="Akapitzlist"/>
        <w:numPr>
          <w:ilvl w:val="0"/>
          <w:numId w:val="12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klika w ikonę platformy Google</w:t>
      </w:r>
    </w:p>
    <w:p w:rsid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6B09FC" w:rsidRP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zostaje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na stronę </w:t>
      </w:r>
      <w:r w:rsidRPr="006B09FC">
        <w:rPr>
          <w:rFonts w:ascii="Segoe UI" w:hAnsi="Segoe UI" w:cs="Segoe UI"/>
          <w:color w:val="000000" w:themeColor="text1"/>
          <w:sz w:val="24"/>
          <w:szCs w:val="24"/>
        </w:rPr>
        <w:t>https://www.google.com/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>Użytkownikowi powinna być udostępniona możliwość rejestracji za pomocą aktywnego konta na platformie Google</w:t>
      </w:r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Załączniki:-</w:t>
      </w:r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08</w:t>
      </w: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niski</w:t>
      </w:r>
    </w:p>
    <w:p w:rsidR="006B09FC" w:rsidRPr="007B1E7A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 w:rsidR="00A52924">
        <w:rPr>
          <w:rFonts w:ascii="Segoe UI" w:hAnsi="Segoe UI" w:cs="Segoe UI"/>
          <w:color w:val="000000" w:themeColor="text1"/>
          <w:sz w:val="24"/>
          <w:szCs w:val="24"/>
        </w:rPr>
        <w:t>Logowanie do aktywnego konta za pomocą przycisku ”</w:t>
      </w:r>
      <w:proofErr w:type="spellStart"/>
      <w:r w:rsidR="00A52924">
        <w:rPr>
          <w:rFonts w:ascii="Segoe UI" w:hAnsi="Segoe UI" w:cs="Segoe UI"/>
          <w:color w:val="000000" w:themeColor="text1"/>
          <w:sz w:val="24"/>
          <w:szCs w:val="24"/>
        </w:rPr>
        <w:t>Sign</w:t>
      </w:r>
      <w:proofErr w:type="spellEnd"/>
      <w:r w:rsid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A52924">
        <w:rPr>
          <w:rFonts w:ascii="Segoe UI" w:hAnsi="Segoe UI" w:cs="Segoe UI"/>
          <w:color w:val="000000" w:themeColor="text1"/>
          <w:sz w:val="24"/>
          <w:szCs w:val="24"/>
        </w:rPr>
        <w:t>in</w:t>
      </w:r>
      <w:proofErr w:type="spellEnd"/>
      <w:r w:rsidR="00A52924">
        <w:rPr>
          <w:rFonts w:ascii="Segoe UI" w:hAnsi="Segoe UI" w:cs="Segoe UI"/>
          <w:color w:val="000000" w:themeColor="text1"/>
          <w:sz w:val="24"/>
          <w:szCs w:val="24"/>
        </w:rPr>
        <w:t>” znajdującego się poniżej formularza rejestracyjnego</w:t>
      </w:r>
    </w:p>
    <w:p w:rsid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6B09FC" w:rsidRDefault="006B09FC" w:rsidP="006B09FC">
      <w:pPr>
        <w:pStyle w:val="Akapitzlist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hyperlink r:id="rId15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</w:p>
    <w:p w:rsidR="00A52924" w:rsidRPr="006B09FC" w:rsidRDefault="00A52924" w:rsidP="006B09FC">
      <w:pPr>
        <w:pStyle w:val="Akapitzlist"/>
        <w:numPr>
          <w:ilvl w:val="0"/>
          <w:numId w:val="1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klika przycisk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Sign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in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 poniżej formularza</w:t>
      </w:r>
    </w:p>
    <w:p w:rsidR="006B09FC" w:rsidRPr="006B09FC" w:rsidRDefault="006B09FC" w:rsidP="006B09F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A52924">
        <w:rPr>
          <w:rFonts w:ascii="Segoe UI" w:hAnsi="Segoe UI" w:cs="Segoe UI"/>
          <w:color w:val="000000" w:themeColor="text1"/>
          <w:sz w:val="24"/>
          <w:szCs w:val="24"/>
        </w:rPr>
        <w:t xml:space="preserve">Użytkownik nie zostaje </w:t>
      </w:r>
      <w:proofErr w:type="spellStart"/>
      <w:r w:rsidR="00A52924"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 w:rsidR="00A52924">
        <w:rPr>
          <w:rFonts w:ascii="Segoe UI" w:hAnsi="Segoe UI" w:cs="Segoe UI"/>
          <w:color w:val="000000" w:themeColor="text1"/>
          <w:sz w:val="24"/>
          <w:szCs w:val="24"/>
        </w:rPr>
        <w:t xml:space="preserve"> na stronę logowania</w:t>
      </w:r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>Użytkownikowi</w:t>
      </w:r>
      <w:r w:rsidR="00A52924">
        <w:rPr>
          <w:rFonts w:ascii="Segoe UI" w:hAnsi="Segoe UI" w:cs="Segoe UI"/>
          <w:color w:val="000000" w:themeColor="text1"/>
          <w:sz w:val="24"/>
          <w:szCs w:val="24"/>
        </w:rPr>
        <w:t xml:space="preserve"> powinien być </w:t>
      </w:r>
      <w:proofErr w:type="spellStart"/>
      <w:r w:rsidR="00A52924"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 w:rsidR="00A52924">
        <w:rPr>
          <w:rFonts w:ascii="Segoe UI" w:hAnsi="Segoe UI" w:cs="Segoe UI"/>
          <w:color w:val="000000" w:themeColor="text1"/>
          <w:sz w:val="24"/>
          <w:szCs w:val="24"/>
        </w:rPr>
        <w:t xml:space="preserve"> stronę: </w:t>
      </w:r>
      <w:r w:rsidR="00A52924" w:rsidRPr="00A52924">
        <w:rPr>
          <w:rFonts w:ascii="Segoe UI" w:hAnsi="Segoe UI" w:cs="Segoe UI"/>
          <w:color w:val="000000" w:themeColor="text1"/>
          <w:sz w:val="24"/>
          <w:szCs w:val="24"/>
        </w:rPr>
        <w:t>https://hr-qa.dev.webmakers.work/login</w:t>
      </w:r>
    </w:p>
    <w:p w:rsidR="006B09FC" w:rsidRDefault="006B09FC" w:rsidP="006B09F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Załączniki:-</w:t>
      </w:r>
    </w:p>
    <w:p w:rsidR="006B09FC" w:rsidRDefault="006B09FC" w:rsidP="006B09FC"/>
    <w:p w:rsidR="00A52924" w:rsidRPr="007B1E7A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09</w:t>
      </w:r>
    </w:p>
    <w:p w:rsidR="00A52924" w:rsidRPr="007B1E7A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wysoki</w:t>
      </w:r>
    </w:p>
    <w:p w:rsidR="00A52924" w:rsidRPr="007B1E7A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>Widoczność hasła</w:t>
      </w:r>
    </w:p>
    <w:p w:rsidR="00A52924" w:rsidRDefault="00A52924" w:rsidP="00A52924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A52924" w:rsidRDefault="00A52924" w:rsidP="00A52924">
      <w:pPr>
        <w:pStyle w:val="Akapitzlist"/>
        <w:numPr>
          <w:ilvl w:val="0"/>
          <w:numId w:val="1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hyperlink r:id="rId16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</w:p>
    <w:p w:rsidR="00A52924" w:rsidRPr="006B09FC" w:rsidRDefault="00A52924" w:rsidP="00A52924">
      <w:pPr>
        <w:pStyle w:val="Akapitzlist"/>
        <w:numPr>
          <w:ilvl w:val="0"/>
          <w:numId w:val="14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wpisuje w pole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Password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 dowolne znaki</w:t>
      </w:r>
    </w:p>
    <w:p w:rsidR="00A52924" w:rsidRPr="006B09FC" w:rsidRDefault="00A52924" w:rsidP="00A52924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Wpisane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hasło jest widoczne</w:t>
      </w:r>
    </w:p>
    <w:p w:rsidR="00A52924" w:rsidRPr="00A52924" w:rsidRDefault="00A52924" w:rsidP="00A52924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>Hasło wpisane przez użytkownika powinno być zakropkowane. Opcja włączenia jego widoczności powinna być opcjonalnie dostępna</w:t>
      </w:r>
    </w:p>
    <w:p w:rsidR="00A52924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A52924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5" type="#_x0000_t13" style="position:absolute;margin-left:-33.5pt;margin-top:103.65pt;width:56.65pt;height:36.65pt;z-index:25166233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699000" cy="2878455"/>
            <wp:effectExtent l="19050" t="0" r="635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24" w:rsidRPr="007B1E7A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ID: 10</w:t>
      </w:r>
    </w:p>
    <w:p w:rsidR="00A52924" w:rsidRPr="007B1E7A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niski</w:t>
      </w:r>
    </w:p>
    <w:p w:rsidR="00A52924" w:rsidRPr="007B1E7A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>Literówka -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Nazewnictwo pola do wpisania adresu e-mail</w:t>
      </w:r>
    </w:p>
    <w:p w:rsidR="00A52924" w:rsidRDefault="00A52924" w:rsidP="00A52924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A52924" w:rsidRDefault="00A52924" w:rsidP="00A52924">
      <w:pPr>
        <w:pStyle w:val="Akapitzlist"/>
        <w:numPr>
          <w:ilvl w:val="0"/>
          <w:numId w:val="1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hyperlink r:id="rId18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</w:p>
    <w:p w:rsidR="00A52924" w:rsidRPr="006B09FC" w:rsidRDefault="00A52924" w:rsidP="00A52924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5541E1">
        <w:rPr>
          <w:rFonts w:ascii="Segoe UI" w:hAnsi="Segoe UI" w:cs="Segoe UI"/>
          <w:color w:val="000000" w:themeColor="text1"/>
          <w:sz w:val="24"/>
          <w:szCs w:val="24"/>
        </w:rPr>
        <w:t>Pole adresu e-mail jest nazwane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Emial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adres”</w:t>
      </w:r>
    </w:p>
    <w:p w:rsidR="00A52924" w:rsidRPr="00A52924" w:rsidRDefault="00A52924" w:rsidP="00A52924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 w:rsidR="005541E1">
        <w:rPr>
          <w:rFonts w:ascii="Segoe UI" w:hAnsi="Segoe UI" w:cs="Segoe UI"/>
          <w:color w:val="000000" w:themeColor="text1"/>
          <w:sz w:val="24"/>
          <w:szCs w:val="24"/>
        </w:rPr>
        <w:t xml:space="preserve">Pole powinno nosić nazwę ”Email </w:t>
      </w:r>
      <w:proofErr w:type="spellStart"/>
      <w:r w:rsidR="005541E1">
        <w:rPr>
          <w:rFonts w:ascii="Segoe UI" w:hAnsi="Segoe UI" w:cs="Segoe UI"/>
          <w:color w:val="000000" w:themeColor="text1"/>
          <w:sz w:val="24"/>
          <w:szCs w:val="24"/>
        </w:rPr>
        <w:t>adress</w:t>
      </w:r>
      <w:proofErr w:type="spellEnd"/>
      <w:r w:rsidR="005541E1"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A52924" w:rsidRDefault="00A52924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5541E1" w:rsidRDefault="005541E1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6" type="#_x0000_t13" style="position:absolute;margin-left:-38.85pt;margin-top:22.3pt;width:90.65pt;height:62.65pt;z-index:25166336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843145" cy="232854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E1" w:rsidRDefault="005541E1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5541E1" w:rsidRPr="007B1E7A" w:rsidRDefault="005541E1" w:rsidP="005541E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11</w:t>
      </w:r>
    </w:p>
    <w:p w:rsidR="005541E1" w:rsidRPr="007B1E7A" w:rsidRDefault="005541E1" w:rsidP="005541E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5541E1" w:rsidRPr="007B1E7A" w:rsidRDefault="005541E1" w:rsidP="005541E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Przejście do strony: </w:t>
      </w:r>
      <w:hyperlink r:id="rId20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https://hr-qa.dev.webmakers.work/register/location</w:t>
        </w:r>
      </w:hyperlink>
      <w:r>
        <w:rPr>
          <w:rFonts w:ascii="Segoe UI" w:hAnsi="Segoe UI" w:cs="Segoe UI"/>
          <w:color w:val="000000" w:themeColor="text1"/>
          <w:sz w:val="24"/>
          <w:szCs w:val="24"/>
        </w:rPr>
        <w:t xml:space="preserve"> z perspektywy formularza rejestracyjnego</w:t>
      </w:r>
    </w:p>
    <w:p w:rsidR="005541E1" w:rsidRDefault="005541E1" w:rsidP="005541E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5541E1" w:rsidRDefault="005541E1" w:rsidP="005541E1">
      <w:pPr>
        <w:pStyle w:val="Akapitzlist"/>
        <w:numPr>
          <w:ilvl w:val="0"/>
          <w:numId w:val="16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hyperlink r:id="rId21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</w:t>
        </w:r>
      </w:hyperlink>
    </w:p>
    <w:p w:rsidR="005541E1" w:rsidRPr="0028078B" w:rsidRDefault="005541E1" w:rsidP="0028078B">
      <w:pPr>
        <w:pStyle w:val="Akapitzlist"/>
        <w:numPr>
          <w:ilvl w:val="0"/>
          <w:numId w:val="16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28078B">
        <w:rPr>
          <w:rFonts w:ascii="Segoe UI" w:hAnsi="Segoe UI" w:cs="Segoe UI"/>
          <w:color w:val="000000" w:themeColor="text1"/>
          <w:sz w:val="24"/>
          <w:szCs w:val="24"/>
        </w:rPr>
        <w:t xml:space="preserve">Użytkownik uzupełnia formularz rejestracyjny danymi do logowania. </w:t>
      </w:r>
    </w:p>
    <w:p w:rsidR="005541E1" w:rsidRDefault="005541E1" w:rsidP="005541E1">
      <w:pPr>
        <w:pStyle w:val="Akapitzlist"/>
        <w:numPr>
          <w:ilvl w:val="0"/>
          <w:numId w:val="16"/>
        </w:numP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Uzytkownik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zaznacza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warunków zgody i prywatności</w:t>
      </w:r>
    </w:p>
    <w:p w:rsidR="005541E1" w:rsidRDefault="005541E1" w:rsidP="005541E1">
      <w:pPr>
        <w:pStyle w:val="Akapitzlist"/>
        <w:numPr>
          <w:ilvl w:val="0"/>
          <w:numId w:val="16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klika przycisk </w:t>
      </w:r>
      <w:r w:rsidR="0028078B">
        <w:rPr>
          <w:rFonts w:ascii="Segoe UI" w:hAnsi="Segoe UI" w:cs="Segoe UI"/>
          <w:color w:val="000000" w:themeColor="text1"/>
          <w:sz w:val="24"/>
          <w:szCs w:val="24"/>
        </w:rPr>
        <w:t>”</w:t>
      </w:r>
      <w:proofErr w:type="spellStart"/>
      <w:r w:rsidR="0028078B">
        <w:rPr>
          <w:rFonts w:ascii="Segoe UI" w:hAnsi="Segoe UI" w:cs="Segoe UI"/>
          <w:color w:val="000000" w:themeColor="text1"/>
          <w:sz w:val="24"/>
          <w:szCs w:val="24"/>
        </w:rPr>
        <w:t>Sign</w:t>
      </w:r>
      <w:proofErr w:type="spellEnd"/>
      <w:r w:rsidR="0028078B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28078B">
        <w:rPr>
          <w:rFonts w:ascii="Segoe UI" w:hAnsi="Segoe UI" w:cs="Segoe UI"/>
          <w:color w:val="000000" w:themeColor="text1"/>
          <w:sz w:val="24"/>
          <w:szCs w:val="24"/>
        </w:rPr>
        <w:t>up</w:t>
      </w:r>
      <w:proofErr w:type="spellEnd"/>
      <w:r w:rsidR="0028078B"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5541E1" w:rsidRPr="006B09FC" w:rsidRDefault="005541E1" w:rsidP="005541E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28078B">
        <w:rPr>
          <w:rFonts w:ascii="Segoe UI" w:hAnsi="Segoe UI" w:cs="Segoe UI"/>
          <w:color w:val="000000" w:themeColor="text1"/>
          <w:sz w:val="24"/>
          <w:szCs w:val="24"/>
        </w:rPr>
        <w:t xml:space="preserve">Użytkownik zostaje </w:t>
      </w:r>
      <w:proofErr w:type="spellStart"/>
      <w:r w:rsidR="0028078B">
        <w:rPr>
          <w:rFonts w:ascii="Segoe UI" w:hAnsi="Segoe UI" w:cs="Segoe UI"/>
          <w:color w:val="000000" w:themeColor="text1"/>
          <w:sz w:val="24"/>
          <w:szCs w:val="24"/>
        </w:rPr>
        <w:t>przekierowany</w:t>
      </w:r>
      <w:proofErr w:type="spellEnd"/>
      <w:r w:rsidR="0028078B">
        <w:rPr>
          <w:rFonts w:ascii="Segoe UI" w:hAnsi="Segoe UI" w:cs="Segoe UI"/>
          <w:color w:val="000000" w:themeColor="text1"/>
          <w:sz w:val="24"/>
          <w:szCs w:val="24"/>
        </w:rPr>
        <w:t xml:space="preserve"> na stronę: </w:t>
      </w:r>
      <w:hyperlink r:id="rId22" w:history="1">
        <w:r w:rsidR="0028078B"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https://hr-qa.dev.webmakers.work/register/location</w:t>
        </w:r>
      </w:hyperlink>
    </w:p>
    <w:p w:rsidR="005541E1" w:rsidRPr="00A52924" w:rsidRDefault="005541E1" w:rsidP="005541E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 w:rsidR="0028078B">
        <w:rPr>
          <w:rFonts w:ascii="Segoe UI" w:hAnsi="Segoe UI" w:cs="Segoe UI"/>
          <w:color w:val="000000" w:themeColor="text1"/>
          <w:sz w:val="24"/>
          <w:szCs w:val="24"/>
        </w:rPr>
        <w:t>Użytkownik powinien dostać komunikat, że konto o takim adresie email jest już aktywne</w:t>
      </w:r>
    </w:p>
    <w:p w:rsidR="005541E1" w:rsidRDefault="005541E1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  <w:r w:rsidR="0028078B">
        <w:rPr>
          <w:rFonts w:ascii="Segoe UI" w:hAnsi="Segoe UI" w:cs="Segoe UI"/>
          <w:b/>
          <w:color w:val="000000" w:themeColor="text1"/>
          <w:sz w:val="24"/>
          <w:szCs w:val="24"/>
        </w:rPr>
        <w:t>-</w:t>
      </w:r>
    </w:p>
    <w:p w:rsidR="005541E1" w:rsidRDefault="005541E1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12</w:t>
      </w: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niski</w:t>
      </w: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Zaznaczenie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checkbox’a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Certified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Nursing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Assistant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28078B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28078B" w:rsidRPr="0028078B" w:rsidRDefault="0028078B" w:rsidP="0028078B">
      <w:pPr>
        <w:pStyle w:val="Akapitzlist"/>
        <w:numPr>
          <w:ilvl w:val="0"/>
          <w:numId w:val="17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r w:rsidRPr="0028078B">
        <w:rPr>
          <w:rFonts w:ascii="Segoe UI" w:hAnsi="Segoe UI" w:cs="Segoe UI"/>
          <w:color w:val="000000" w:themeColor="text1"/>
          <w:sz w:val="24"/>
          <w:szCs w:val="24"/>
        </w:rPr>
        <w:t>https://hr-qa.dev.webmakers.work/register/skills</w:t>
      </w:r>
    </w:p>
    <w:p w:rsidR="0028078B" w:rsidRDefault="0028078B" w:rsidP="0028078B">
      <w:pPr>
        <w:pStyle w:val="Akapitzlist"/>
        <w:numPr>
          <w:ilvl w:val="0"/>
          <w:numId w:val="17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klika w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Certified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Nursing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Assistant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28078B" w:rsidRPr="006B09FC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Chceckbox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nie zaznacza się </w:t>
      </w:r>
    </w:p>
    <w:p w:rsidR="0028078B" w:rsidRPr="00A52924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ten powinien być zaznaczony</w:t>
      </w:r>
    </w:p>
    <w:p w:rsidR="0028078B" w:rsidRDefault="0028078B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28078B" w:rsidRDefault="0028078B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7" type="#_x0000_t13" style="position:absolute;margin-left:-32.2pt;margin-top:105.2pt;width:96.7pt;height:44.65pt;z-index:25166438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505200" cy="318325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8B" w:rsidRDefault="0028078B" w:rsidP="00A52924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A52924" w:rsidRDefault="00A52924" w:rsidP="006B09FC"/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ID: 13</w:t>
      </w: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niski</w:t>
      </w: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Wpisywanie tekstu w pole pod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checkbox’em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28078B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28078B" w:rsidRPr="0028078B" w:rsidRDefault="0028078B" w:rsidP="0028078B">
      <w:pPr>
        <w:pStyle w:val="Akapitzlist"/>
        <w:numPr>
          <w:ilvl w:val="0"/>
          <w:numId w:val="18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r w:rsidRPr="0028078B">
        <w:rPr>
          <w:rFonts w:ascii="Segoe UI" w:hAnsi="Segoe UI" w:cs="Segoe UI"/>
          <w:color w:val="000000" w:themeColor="text1"/>
          <w:sz w:val="24"/>
          <w:szCs w:val="24"/>
        </w:rPr>
        <w:t>https://hr-qa.dev.webmakers.work/register/skills</w:t>
      </w:r>
    </w:p>
    <w:p w:rsidR="0028078B" w:rsidRDefault="0028078B" w:rsidP="0028078B">
      <w:pPr>
        <w:pStyle w:val="Akapitzlist"/>
        <w:numPr>
          <w:ilvl w:val="0"/>
          <w:numId w:val="18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zaznacza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28078B" w:rsidRDefault="0028078B" w:rsidP="0028078B">
      <w:pPr>
        <w:pStyle w:val="Akapitzlist"/>
        <w:numPr>
          <w:ilvl w:val="0"/>
          <w:numId w:val="18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klika na pole poniżej</w:t>
      </w:r>
    </w:p>
    <w:p w:rsidR="0028078B" w:rsidRPr="006B09FC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Nie można wpisać tekstu </w:t>
      </w:r>
    </w:p>
    <w:p w:rsidR="0028078B" w:rsidRPr="00A52924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W polu poniżej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checkbox’a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powinna zostać postawiona kursywa i udostępniona powinna być możliwość wpisania tekstu</w:t>
      </w:r>
    </w:p>
    <w:p w:rsidR="0028078B" w:rsidRDefault="0028078B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28078B" w:rsidRDefault="0028078B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8" type="#_x0000_t13" style="position:absolute;margin-left:15.15pt;margin-top:91.25pt;width:120pt;height:58pt;z-index:25166540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681345" cy="249745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9FC" w:rsidRDefault="006B09FC" w:rsidP="006B09FC"/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14</w:t>
      </w: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 w:rsidR="00112CA1"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28078B" w:rsidRPr="007B1E7A" w:rsidRDefault="0028078B" w:rsidP="0028078B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 w:rsidR="00112CA1">
        <w:rPr>
          <w:rFonts w:ascii="Segoe UI" w:hAnsi="Segoe UI" w:cs="Segoe UI"/>
          <w:color w:val="000000" w:themeColor="text1"/>
          <w:sz w:val="24"/>
          <w:szCs w:val="24"/>
        </w:rPr>
        <w:t xml:space="preserve">Wybór lokalizacji </w:t>
      </w:r>
    </w:p>
    <w:p w:rsidR="0028078B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28078B" w:rsidRPr="0028078B" w:rsidRDefault="0028078B" w:rsidP="0028078B">
      <w:pPr>
        <w:pStyle w:val="Akapitzlist"/>
        <w:numPr>
          <w:ilvl w:val="0"/>
          <w:numId w:val="19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r w:rsidR="00112CA1" w:rsidRPr="00112CA1">
        <w:rPr>
          <w:rFonts w:ascii="Segoe UI" w:hAnsi="Segoe UI" w:cs="Segoe UI"/>
          <w:color w:val="000000" w:themeColor="text1"/>
          <w:sz w:val="24"/>
          <w:szCs w:val="24"/>
        </w:rPr>
        <w:t>https://hr-qa.dev.webmakers.work/register/location</w:t>
      </w:r>
    </w:p>
    <w:p w:rsidR="0028078B" w:rsidRDefault="0028078B" w:rsidP="0028078B">
      <w:pPr>
        <w:pStyle w:val="Akapitzlist"/>
        <w:numPr>
          <w:ilvl w:val="0"/>
          <w:numId w:val="19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</w:t>
      </w:r>
      <w:r w:rsidR="00112CA1">
        <w:rPr>
          <w:rFonts w:ascii="Segoe UI" w:hAnsi="Segoe UI" w:cs="Segoe UI"/>
          <w:color w:val="000000" w:themeColor="text1"/>
          <w:sz w:val="24"/>
          <w:szCs w:val="24"/>
        </w:rPr>
        <w:t>w polu do wpisania lokalizacji wpisuje „Poland”</w:t>
      </w:r>
    </w:p>
    <w:p w:rsidR="0028078B" w:rsidRPr="006B09FC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112CA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112CA1">
        <w:rPr>
          <w:rFonts w:ascii="Segoe UI" w:hAnsi="Segoe UI" w:cs="Segoe UI"/>
          <w:color w:val="000000" w:themeColor="text1"/>
          <w:sz w:val="24"/>
          <w:szCs w:val="24"/>
        </w:rPr>
        <w:t>Na mapie wyświetla się inny obszar niż Polska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:rsidR="0028078B" w:rsidRPr="00A52924" w:rsidRDefault="0028078B" w:rsidP="0028078B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 w:rsidR="00112CA1">
        <w:rPr>
          <w:rFonts w:ascii="Segoe UI" w:hAnsi="Segoe UI" w:cs="Segoe UI"/>
          <w:color w:val="000000" w:themeColor="text1"/>
          <w:sz w:val="24"/>
          <w:szCs w:val="24"/>
        </w:rPr>
        <w:t>Na mapie powinien wyświetlić się obszar Polski</w:t>
      </w:r>
    </w:p>
    <w:p w:rsidR="0028078B" w:rsidRDefault="0028078B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112CA1" w:rsidRDefault="00112CA1" w:rsidP="0028078B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4387303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8B" w:rsidRDefault="0028078B" w:rsidP="006B09FC"/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15</w:t>
      </w:r>
    </w:p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Wpisywanie na stronie: </w:t>
      </w:r>
      <w:hyperlink r:id="rId26" w:history="1">
        <w:r w:rsidRPr="00025EF8">
          <w:rPr>
            <w:rStyle w:val="Hipercze"/>
            <w:rFonts w:ascii="Segoe UI" w:hAnsi="Segoe UI" w:cs="Segoe UI"/>
            <w:sz w:val="24"/>
            <w:szCs w:val="24"/>
          </w:rPr>
          <w:t>https://hr-qa.dev.webmakers.work/register/additional-data</w:t>
        </w:r>
      </w:hyperlink>
      <w:r>
        <w:rPr>
          <w:rFonts w:ascii="Segoe UI" w:hAnsi="Segoe UI" w:cs="Segoe UI"/>
          <w:color w:val="000000" w:themeColor="text1"/>
          <w:sz w:val="24"/>
          <w:szCs w:val="24"/>
        </w:rPr>
        <w:t xml:space="preserve"> danych osobowych </w:t>
      </w:r>
    </w:p>
    <w:p w:rsidR="00112CA1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112CA1" w:rsidRPr="0028078B" w:rsidRDefault="00112CA1" w:rsidP="00112CA1">
      <w:pPr>
        <w:pStyle w:val="Akapitzlist"/>
        <w:numPr>
          <w:ilvl w:val="0"/>
          <w:numId w:val="20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6B09FC"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r w:rsidRPr="00112CA1">
        <w:rPr>
          <w:rFonts w:ascii="Segoe UI" w:hAnsi="Segoe UI" w:cs="Segoe UI"/>
          <w:color w:val="000000" w:themeColor="text1"/>
          <w:sz w:val="24"/>
          <w:szCs w:val="24"/>
        </w:rPr>
        <w:t>https://hr-qa.dev.webmakers.work/register/additional-data</w:t>
      </w:r>
    </w:p>
    <w:p w:rsidR="00112CA1" w:rsidRDefault="00112CA1" w:rsidP="00112CA1">
      <w:pPr>
        <w:pStyle w:val="Akapitzlist"/>
        <w:numPr>
          <w:ilvl w:val="0"/>
          <w:numId w:val="2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poprawnie uzupełnia wszystkie wymagane </w:t>
      </w:r>
    </w:p>
    <w:p w:rsidR="00112CA1" w:rsidRDefault="00112CA1" w:rsidP="00112CA1">
      <w:pPr>
        <w:pStyle w:val="Akapitzlist"/>
        <w:numPr>
          <w:ilvl w:val="0"/>
          <w:numId w:val="20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klika przycisk ”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Finish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112CA1" w:rsidRPr="006B09FC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112CA1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Pod polem ”First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name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” wyświetla się komunikat ”Fields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must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match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>”</w:t>
      </w:r>
    </w:p>
    <w:p w:rsidR="00112CA1" w:rsidRPr="00A52924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>Powinna być udostępniona mi możliwość zakończenia wpisywania danych i opuszczenia tej strony</w:t>
      </w:r>
    </w:p>
    <w:p w:rsidR="00112CA1" w:rsidRDefault="00112CA1" w:rsidP="00112CA1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112CA1" w:rsidRDefault="00112CA1" w:rsidP="00112CA1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pict>
          <v:shape id="_x0000_s1039" type="#_x0000_t13" style="position:absolute;margin-left:-38.85pt;margin-top:106.75pt;width:98.65pt;height:69.35pt;z-index:25166643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4705321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A1" w:rsidRDefault="00112CA1" w:rsidP="006B09FC"/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16</w:t>
      </w:r>
    </w:p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>Walidacja pól do wpisania imienia i nazwiska</w:t>
      </w:r>
    </w:p>
    <w:p w:rsidR="00112CA1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112CA1" w:rsidRPr="00112CA1" w:rsidRDefault="00112CA1" w:rsidP="00112CA1">
      <w:pPr>
        <w:pStyle w:val="Akapitzlist"/>
        <w:numPr>
          <w:ilvl w:val="0"/>
          <w:numId w:val="22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r w:rsidRPr="00112CA1">
        <w:rPr>
          <w:rFonts w:ascii="Segoe UI" w:hAnsi="Segoe UI" w:cs="Segoe UI"/>
          <w:color w:val="000000" w:themeColor="text1"/>
          <w:sz w:val="24"/>
          <w:szCs w:val="24"/>
        </w:rPr>
        <w:t>https://hr-qa.dev.webmakers.work/register/additional-data</w:t>
      </w:r>
    </w:p>
    <w:p w:rsidR="00112CA1" w:rsidRDefault="00112CA1" w:rsidP="00112CA1">
      <w:pPr>
        <w:pStyle w:val="Akapitzlist"/>
        <w:numPr>
          <w:ilvl w:val="0"/>
          <w:numId w:val="22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wpisuje w pola do wpisania imienia i nazwiska dowolne cyfry</w:t>
      </w:r>
    </w:p>
    <w:p w:rsidR="00112CA1" w:rsidRPr="00112CA1" w:rsidRDefault="00112CA1" w:rsidP="00112CA1">
      <w:pPr>
        <w:ind w:left="360"/>
        <w:rPr>
          <w:rFonts w:ascii="Segoe UI" w:hAnsi="Segoe UI" w:cs="Segoe UI"/>
          <w:color w:val="000000" w:themeColor="text1"/>
          <w:sz w:val="24"/>
          <w:szCs w:val="24"/>
        </w:rPr>
      </w:pPr>
    </w:p>
    <w:p w:rsidR="00112CA1" w:rsidRPr="006B09FC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Brak komunikatu o błędnych znakach w polach</w:t>
      </w:r>
    </w:p>
    <w:p w:rsidR="00112CA1" w:rsidRPr="00A52924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>Pod polami powinien wyświetlić się komunikat o niemożności wpisania cyfr</w:t>
      </w:r>
    </w:p>
    <w:p w:rsidR="00112CA1" w:rsidRDefault="00112CA1" w:rsidP="00112CA1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Załączniki: </w:t>
      </w:r>
    </w:p>
    <w:p w:rsidR="00112CA1" w:rsidRDefault="00112CA1" w:rsidP="00112CA1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597400" cy="226885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A1" w:rsidRDefault="00112CA1" w:rsidP="006B09FC"/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t>ID: 17</w:t>
      </w:r>
    </w:p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Priorytet: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średni</w:t>
      </w:r>
    </w:p>
    <w:p w:rsidR="00112CA1" w:rsidRPr="007B1E7A" w:rsidRDefault="00112CA1" w:rsidP="00112CA1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Tytuł: </w:t>
      </w:r>
      <w:r>
        <w:rPr>
          <w:rFonts w:ascii="Segoe UI" w:hAnsi="Segoe UI" w:cs="Segoe UI"/>
          <w:color w:val="000000" w:themeColor="text1"/>
          <w:sz w:val="24"/>
          <w:szCs w:val="24"/>
        </w:rPr>
        <w:t>Walidacja pól do wpisania numeru telefonu oraz e-maila</w:t>
      </w:r>
    </w:p>
    <w:p w:rsidR="00112CA1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Kroki do reprodukcji</w:t>
      </w:r>
      <w:r w:rsidRPr="00BF5726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</w:p>
    <w:p w:rsidR="008C066E" w:rsidRPr="008C066E" w:rsidRDefault="008C066E" w:rsidP="008C066E">
      <w:pPr>
        <w:pStyle w:val="Akapitzlist"/>
        <w:numPr>
          <w:ilvl w:val="0"/>
          <w:numId w:val="2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Użytkownik jest na stronie: </w:t>
      </w:r>
      <w:r w:rsidRPr="008C066E">
        <w:rPr>
          <w:rFonts w:ascii="Segoe UI" w:hAnsi="Segoe UI" w:cs="Segoe UI"/>
          <w:color w:val="000000" w:themeColor="text1"/>
          <w:sz w:val="24"/>
          <w:szCs w:val="24"/>
        </w:rPr>
        <w:t>https://hr-qa.dev.webmakers.work/register/additional-data</w:t>
      </w:r>
    </w:p>
    <w:p w:rsidR="00112CA1" w:rsidRPr="00112CA1" w:rsidRDefault="00112CA1" w:rsidP="00112CA1">
      <w:pPr>
        <w:pStyle w:val="Akapitzlist"/>
        <w:numPr>
          <w:ilvl w:val="0"/>
          <w:numId w:val="23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Użytkownik wpisuje w</w:t>
      </w:r>
      <w:r w:rsidR="008C066E">
        <w:rPr>
          <w:rFonts w:ascii="Segoe UI" w:hAnsi="Segoe UI" w:cs="Segoe UI"/>
          <w:color w:val="000000" w:themeColor="text1"/>
          <w:sz w:val="24"/>
          <w:szCs w:val="24"/>
        </w:rPr>
        <w:t xml:space="preserve"> polu do wpisania numeru telefonu ciąg liter, natomiast w polu do wpisania adresu e-mail – ciąg cyfr</w:t>
      </w:r>
    </w:p>
    <w:p w:rsidR="00112CA1" w:rsidRPr="006B09FC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>Aktualny rezultat:</w:t>
      </w:r>
      <w:r w:rsidRPr="00A5292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>Brak komunikatu o błędnych znakach w polach</w:t>
      </w:r>
    </w:p>
    <w:p w:rsidR="00112CA1" w:rsidRPr="00A52924" w:rsidRDefault="00112CA1" w:rsidP="00112CA1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B1E7A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Oczekiwany 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rezultat: </w:t>
      </w:r>
      <w:r>
        <w:rPr>
          <w:rFonts w:ascii="Segoe UI" w:hAnsi="Segoe UI" w:cs="Segoe UI"/>
          <w:color w:val="000000" w:themeColor="text1"/>
          <w:sz w:val="24"/>
          <w:szCs w:val="24"/>
        </w:rPr>
        <w:t>Pod polami powinien wyświet</w:t>
      </w:r>
      <w:r w:rsidR="008C066E">
        <w:rPr>
          <w:rFonts w:ascii="Segoe UI" w:hAnsi="Segoe UI" w:cs="Segoe UI"/>
          <w:color w:val="000000" w:themeColor="text1"/>
          <w:sz w:val="24"/>
          <w:szCs w:val="24"/>
        </w:rPr>
        <w:t>lić się komunikat o błędnych znakach</w:t>
      </w:r>
    </w:p>
    <w:p w:rsidR="00112CA1" w:rsidRDefault="00112CA1" w:rsidP="00112CA1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Załączniki: </w:t>
      </w:r>
      <w:r w:rsidR="008C066E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3060478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6E" w:rsidRDefault="008C066E" w:rsidP="00112CA1">
      <w:pPr>
        <w:tabs>
          <w:tab w:val="left" w:pos="3453"/>
        </w:tabs>
        <w:rPr>
          <w:rFonts w:ascii="Segoe UI" w:hAnsi="Segoe UI" w:cs="Segoe UI"/>
          <w:b/>
          <w:color w:val="000000" w:themeColor="text1"/>
          <w:sz w:val="24"/>
          <w:szCs w:val="24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60720" cy="2657159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A1" w:rsidRDefault="00112CA1" w:rsidP="006B09FC"/>
    <w:sectPr w:rsidR="00112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509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754"/>
    <w:multiLevelType w:val="hybridMultilevel"/>
    <w:tmpl w:val="01A09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D0FAB"/>
    <w:multiLevelType w:val="hybridMultilevel"/>
    <w:tmpl w:val="041AC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F3F30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462D1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A5958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17DB2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E0FD2"/>
    <w:multiLevelType w:val="hybridMultilevel"/>
    <w:tmpl w:val="B9BE5BF6"/>
    <w:lvl w:ilvl="0" w:tplc="7FE84A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92EA9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2440C"/>
    <w:multiLevelType w:val="hybridMultilevel"/>
    <w:tmpl w:val="01A09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8273A"/>
    <w:multiLevelType w:val="hybridMultilevel"/>
    <w:tmpl w:val="AEEAF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B236A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B3440"/>
    <w:multiLevelType w:val="hybridMultilevel"/>
    <w:tmpl w:val="31D29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360D7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3780C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E69A5"/>
    <w:multiLevelType w:val="hybridMultilevel"/>
    <w:tmpl w:val="041AC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84ED1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03735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FC2F84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55755"/>
    <w:multiLevelType w:val="hybridMultilevel"/>
    <w:tmpl w:val="AEEAFA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17AED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E20FC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A19FE"/>
    <w:multiLevelType w:val="hybridMultilevel"/>
    <w:tmpl w:val="A24CB882"/>
    <w:lvl w:ilvl="0" w:tplc="D46A8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9"/>
  </w:num>
  <w:num w:numId="6">
    <w:abstractNumId w:val="15"/>
  </w:num>
  <w:num w:numId="7">
    <w:abstractNumId w:val="2"/>
  </w:num>
  <w:num w:numId="8">
    <w:abstractNumId w:val="21"/>
  </w:num>
  <w:num w:numId="9">
    <w:abstractNumId w:val="5"/>
  </w:num>
  <w:num w:numId="10">
    <w:abstractNumId w:val="18"/>
  </w:num>
  <w:num w:numId="11">
    <w:abstractNumId w:val="6"/>
  </w:num>
  <w:num w:numId="12">
    <w:abstractNumId w:val="22"/>
  </w:num>
  <w:num w:numId="13">
    <w:abstractNumId w:val="20"/>
  </w:num>
  <w:num w:numId="14">
    <w:abstractNumId w:val="3"/>
  </w:num>
  <w:num w:numId="15">
    <w:abstractNumId w:val="16"/>
  </w:num>
  <w:num w:numId="16">
    <w:abstractNumId w:val="8"/>
  </w:num>
  <w:num w:numId="17">
    <w:abstractNumId w:val="4"/>
  </w:num>
  <w:num w:numId="18">
    <w:abstractNumId w:val="0"/>
  </w:num>
  <w:num w:numId="19">
    <w:abstractNumId w:val="14"/>
  </w:num>
  <w:num w:numId="20">
    <w:abstractNumId w:val="17"/>
  </w:num>
  <w:num w:numId="21">
    <w:abstractNumId w:val="13"/>
  </w:num>
  <w:num w:numId="22">
    <w:abstractNumId w:val="1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7B1E7A"/>
    <w:rsid w:val="00112CA1"/>
    <w:rsid w:val="002622CD"/>
    <w:rsid w:val="0028078B"/>
    <w:rsid w:val="002B3D75"/>
    <w:rsid w:val="005541E1"/>
    <w:rsid w:val="006B09FC"/>
    <w:rsid w:val="007B1E7A"/>
    <w:rsid w:val="008C066E"/>
    <w:rsid w:val="00A52924"/>
    <w:rsid w:val="00BF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2C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B1E7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2C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62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r-qa.dev.webmakers.work/register/" TargetMode="External"/><Relationship Id="rId18" Type="http://schemas.openxmlformats.org/officeDocument/2006/relationships/hyperlink" Target="https://hr-qa.dev.webmakers.work/register/" TargetMode="External"/><Relationship Id="rId26" Type="http://schemas.openxmlformats.org/officeDocument/2006/relationships/hyperlink" Target="https://hr-qa.dev.webmakers.work/register/additional-da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hr-qa.dev.webmakers.work/register/" TargetMode="External"/><Relationship Id="rId7" Type="http://schemas.openxmlformats.org/officeDocument/2006/relationships/hyperlink" Target="https://hr-qa.dev.webmakers.work/regist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hr-qa.dev.webmakers.work/register/" TargetMode="External"/><Relationship Id="rId20" Type="http://schemas.openxmlformats.org/officeDocument/2006/relationships/hyperlink" Target="https://hr-qa.dev.webmakers.work/register/location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hr-qa.dev.webmakers.work/register/" TargetMode="External"/><Relationship Id="rId11" Type="http://schemas.openxmlformats.org/officeDocument/2006/relationships/hyperlink" Target="https://hr-qa.dev.webmakers.work/terms-of-service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r-qa.dev.webmakers.work/register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yperlink" Target="https://hr-qa.dev.webmakers.work/terms-of-service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r-qa.dev.webmakers.work/register/" TargetMode="External"/><Relationship Id="rId22" Type="http://schemas.openxmlformats.org/officeDocument/2006/relationships/hyperlink" Target="https://hr-qa.dev.webmakers.work/register/location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24D37-4879-4DE1-BF08-CE81A99A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1275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Manaj</dc:creator>
  <cp:keywords/>
  <dc:description/>
  <cp:lastModifiedBy>Mateusz Manaj</cp:lastModifiedBy>
  <cp:revision>3</cp:revision>
  <dcterms:created xsi:type="dcterms:W3CDTF">2023-05-18T11:06:00Z</dcterms:created>
  <dcterms:modified xsi:type="dcterms:W3CDTF">2023-05-18T12:47:00Z</dcterms:modified>
</cp:coreProperties>
</file>