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7481" w14:textId="77777777" w:rsidR="00B270A0" w:rsidRPr="00F668D4" w:rsidRDefault="00AF001D" w:rsidP="00AF001D">
      <w:pPr>
        <w:jc w:val="center"/>
        <w:rPr>
          <w:rFonts w:cs="B Nazanin" w:hint="cs"/>
          <w:b/>
          <w:bCs/>
          <w:sz w:val="32"/>
          <w:szCs w:val="32"/>
          <w:rtl/>
          <w:lang w:bidi="fa-IR"/>
        </w:rPr>
      </w:pPr>
      <w:r w:rsidRPr="00F668D4">
        <w:rPr>
          <w:rFonts w:cs="B Nazanin" w:hint="cs"/>
          <w:b/>
          <w:bCs/>
          <w:sz w:val="32"/>
          <w:szCs w:val="32"/>
          <w:rtl/>
          <w:lang w:bidi="fa-IR"/>
        </w:rPr>
        <w:t>بسمه تعالي</w:t>
      </w:r>
    </w:p>
    <w:p w14:paraId="22004930" w14:textId="77777777" w:rsidR="00AF001D" w:rsidRPr="00F668D4" w:rsidRDefault="00AF001D">
      <w:pPr>
        <w:rPr>
          <w:rFonts w:cs="B Nazanin" w:hint="cs"/>
          <w:sz w:val="16"/>
          <w:szCs w:val="16"/>
          <w:rtl/>
          <w:lang w:bidi="fa-IR"/>
        </w:rPr>
      </w:pPr>
    </w:p>
    <w:tbl>
      <w:tblPr>
        <w:bidiVisual/>
        <w:tblW w:w="1098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4"/>
        <w:gridCol w:w="5760"/>
        <w:gridCol w:w="2880"/>
      </w:tblGrid>
      <w:tr w:rsidR="00F668D4" w:rsidRPr="004243EA" w14:paraId="29F97FE2" w14:textId="77777777" w:rsidTr="004243EA">
        <w:trPr>
          <w:trHeight w:val="1039"/>
        </w:trPr>
        <w:tc>
          <w:tcPr>
            <w:tcW w:w="2344" w:type="dxa"/>
            <w:tcBorders>
              <w:top w:val="thinThickSmallGap" w:sz="24" w:space="0" w:color="auto"/>
              <w:left w:val="thinThickSmallGap" w:sz="24" w:space="0" w:color="auto"/>
              <w:right w:val="double" w:sz="4" w:space="0" w:color="auto"/>
            </w:tcBorders>
            <w:shd w:val="clear" w:color="auto" w:fill="auto"/>
          </w:tcPr>
          <w:p w14:paraId="0004857E" w14:textId="77777777" w:rsidR="00F668D4" w:rsidRPr="004243EA" w:rsidRDefault="00F668D4" w:rsidP="004243EA">
            <w:pPr>
              <w:jc w:val="center"/>
              <w:rPr>
                <w:rFonts w:cs="B Nazanin"/>
                <w:sz w:val="10"/>
                <w:szCs w:val="10"/>
              </w:rPr>
            </w:pPr>
          </w:p>
          <w:p w14:paraId="4881D816" w14:textId="77777777" w:rsidR="00F668D4" w:rsidRPr="004243EA" w:rsidRDefault="00F668D4" w:rsidP="004243EA">
            <w:pPr>
              <w:jc w:val="center"/>
              <w:rPr>
                <w:rFonts w:cs="B Nazanin" w:hint="cs"/>
                <w:b/>
                <w:bCs/>
                <w:sz w:val="10"/>
                <w:szCs w:val="10"/>
                <w:rtl/>
              </w:rPr>
            </w:pPr>
            <w:r w:rsidRPr="004243EA">
              <w:rPr>
                <w:rFonts w:cs="B Nazanin"/>
              </w:rPr>
              <w:object w:dxaOrig="4658" w:dyaOrig="4783" w14:anchorId="27B282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8.4pt" o:ole="" fillcolor="window">
                  <v:imagedata r:id="rId5" o:title=""/>
                </v:shape>
                <o:OLEObject Type="Embed" ProgID="MSDraw" ShapeID="_x0000_i1025" DrawAspect="Content" ObjectID="_1800348509" r:id="rId6">
                  <o:FieldCodes>\* mergeformat</o:FieldCodes>
                </o:OLEObject>
              </w:object>
            </w:r>
          </w:p>
          <w:p w14:paraId="384BAF5E" w14:textId="77777777" w:rsidR="00F668D4" w:rsidRPr="004243EA" w:rsidRDefault="00F668D4" w:rsidP="004243EA">
            <w:pPr>
              <w:jc w:val="center"/>
              <w:rPr>
                <w:rFonts w:cs="B Nazanin" w:hint="cs"/>
                <w:b/>
                <w:bCs/>
                <w:sz w:val="14"/>
                <w:szCs w:val="14"/>
                <w:rtl/>
              </w:rPr>
            </w:pPr>
            <w:r w:rsidRPr="004243EA">
              <w:rPr>
                <w:rFonts w:cs="B Nazanin" w:hint="cs"/>
                <w:b/>
                <w:bCs/>
                <w:sz w:val="14"/>
                <w:szCs w:val="14"/>
                <w:rtl/>
              </w:rPr>
              <w:t>تاسيس 1307</w:t>
            </w:r>
          </w:p>
          <w:p w14:paraId="4A9375A6" w14:textId="77777777" w:rsidR="00F668D4" w:rsidRPr="004243EA" w:rsidRDefault="00F668D4" w:rsidP="004243EA">
            <w:pPr>
              <w:jc w:val="center"/>
              <w:rPr>
                <w:rFonts w:cs="B Nazanin" w:hint="cs"/>
                <w:b/>
                <w:bCs/>
                <w:sz w:val="14"/>
                <w:szCs w:val="14"/>
                <w:rtl/>
              </w:rPr>
            </w:pPr>
            <w:r w:rsidRPr="004243EA">
              <w:rPr>
                <w:rFonts w:cs="B Nazanin" w:hint="cs"/>
                <w:b/>
                <w:bCs/>
                <w:sz w:val="14"/>
                <w:szCs w:val="14"/>
                <w:rtl/>
              </w:rPr>
              <w:t>دانشگاه صنعتي خواجه نصيرالدين طوسي</w:t>
            </w:r>
          </w:p>
          <w:p w14:paraId="16154C9B" w14:textId="77777777" w:rsidR="00C20322" w:rsidRPr="004243EA" w:rsidRDefault="00C20322" w:rsidP="004243EA">
            <w:pPr>
              <w:jc w:val="center"/>
              <w:rPr>
                <w:rFonts w:cs="B Nazanin" w:hint="cs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5760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A288DFB" w14:textId="77777777" w:rsidR="00F668D4" w:rsidRPr="004243EA" w:rsidRDefault="00F668D4" w:rsidP="004243EA">
            <w:pPr>
              <w:jc w:val="center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اطلاعیه برگزاری</w:t>
            </w:r>
            <w:r w:rsidR="001E3B57"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جلسه</w:t>
            </w:r>
            <w:r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دفاعیه</w:t>
            </w:r>
          </w:p>
        </w:tc>
        <w:tc>
          <w:tcPr>
            <w:tcW w:w="2880" w:type="dxa"/>
            <w:tcBorders>
              <w:top w:val="thinThickSmallGap" w:sz="24" w:space="0" w:color="auto"/>
              <w:left w:val="double" w:sz="4" w:space="0" w:color="auto"/>
              <w:right w:val="thinThickSmallGap" w:sz="24" w:space="0" w:color="auto"/>
            </w:tcBorders>
            <w:vAlign w:val="center"/>
          </w:tcPr>
          <w:p w14:paraId="10DBAE74" w14:textId="77777777" w:rsidR="00F668D4" w:rsidRPr="004243EA" w:rsidRDefault="00F668D4" w:rsidP="00BC13BF">
            <w:pPr>
              <w:rPr>
                <w:rFonts w:cs="B Nazanin" w:hint="cs"/>
                <w:b/>
                <w:bCs/>
                <w:rtl/>
                <w:lang w:bidi="fa-IR"/>
              </w:rPr>
            </w:pPr>
            <w:r w:rsidRPr="004243EA">
              <w:rPr>
                <w:rFonts w:cs="B Nazanin" w:hint="cs"/>
                <w:b/>
                <w:bCs/>
                <w:rtl/>
                <w:lang w:bidi="fa-IR"/>
              </w:rPr>
              <w:t>شماره:</w:t>
            </w:r>
          </w:p>
          <w:p w14:paraId="56C04A91" w14:textId="77777777" w:rsidR="00F668D4" w:rsidRPr="004243EA" w:rsidRDefault="00F668D4" w:rsidP="00BC13BF">
            <w:pPr>
              <w:rPr>
                <w:rFonts w:cs="B Nazanin" w:hint="cs"/>
                <w:b/>
                <w:bCs/>
                <w:rtl/>
                <w:lang w:bidi="fa-IR"/>
              </w:rPr>
            </w:pPr>
            <w:r w:rsidRPr="004243EA">
              <w:rPr>
                <w:rFonts w:cs="B Nazanin" w:hint="cs"/>
                <w:b/>
                <w:bCs/>
                <w:rtl/>
                <w:lang w:bidi="fa-IR"/>
              </w:rPr>
              <w:t xml:space="preserve"> تاريخ</w:t>
            </w:r>
            <w:r w:rsidRPr="004243EA">
              <w:rPr>
                <w:rFonts w:cs="B Nazanin" w:hint="cs"/>
                <w:rtl/>
                <w:lang w:bidi="fa-IR"/>
              </w:rPr>
              <w:t>:</w:t>
            </w:r>
          </w:p>
        </w:tc>
      </w:tr>
      <w:tr w:rsidR="00CE60CF" w:rsidRPr="004243EA" w14:paraId="1695F347" w14:textId="77777777" w:rsidTr="004243EA">
        <w:trPr>
          <w:trHeight w:val="13253"/>
        </w:trPr>
        <w:tc>
          <w:tcPr>
            <w:tcW w:w="10984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ABC775" w14:textId="77777777" w:rsidR="00C96926" w:rsidRPr="004243EA" w:rsidRDefault="00C96926" w:rsidP="004243EA">
            <w:pPr>
              <w:spacing w:before="240" w:line="180" w:lineRule="auto"/>
              <w:jc w:val="center"/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</w:pPr>
          </w:p>
          <w:p w14:paraId="500FC2D9" w14:textId="77777777" w:rsidR="00CE60CF" w:rsidRPr="004243EA" w:rsidRDefault="00EB1FAA" w:rsidP="008454DA">
            <w:pPr>
              <w:spacing w:before="240"/>
              <w:jc w:val="center"/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</w:pPr>
            <w:r w:rsidRPr="004243EA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برگ</w:t>
            </w:r>
            <w:r w:rsidR="00F668D4" w:rsidRPr="004243EA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ز</w:t>
            </w:r>
            <w:r w:rsidRPr="004243EA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اری جلسه دفاع از پایان</w:t>
            </w:r>
            <w:r w:rsidR="00F668D4" w:rsidRPr="004243EA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‌</w:t>
            </w:r>
            <w:r w:rsidRPr="004243EA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نامه کارشناسی</w:t>
            </w:r>
          </w:p>
          <w:p w14:paraId="07B2D587" w14:textId="77777777" w:rsidR="00102B5D" w:rsidRPr="004243EA" w:rsidRDefault="00102B5D" w:rsidP="004243EA">
            <w:pPr>
              <w:spacing w:before="240"/>
              <w:jc w:val="center"/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</w:pPr>
          </w:p>
          <w:p w14:paraId="72B65596" w14:textId="4909ECF3" w:rsidR="00EB1FAA" w:rsidRPr="004243EA" w:rsidRDefault="00C96926" w:rsidP="004243EA">
            <w:pPr>
              <w:ind w:left="436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عنوان</w:t>
            </w:r>
            <w:r w:rsidR="000554A0"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پروژه</w:t>
            </w:r>
            <w:r w:rsidR="00EB1FAA"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  <w:r w:rsidR="008D7599">
              <w:rPr>
                <w:rtl/>
              </w:rPr>
              <w:t xml:space="preserve"> </w:t>
            </w:r>
            <w:r w:rsidR="008D7599" w:rsidRPr="008D7599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طراح</w:t>
            </w:r>
            <w:r w:rsidR="008D7599" w:rsidRPr="008D7599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="008D7599" w:rsidRPr="008D7599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 xml:space="preserve"> و پ</w:t>
            </w:r>
            <w:r w:rsidR="008D7599" w:rsidRPr="008D7599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="008D7599" w:rsidRPr="008D7599">
              <w:rPr>
                <w:rFonts w:cs="B Nazanin" w:hint="eastAsia"/>
                <w:b/>
                <w:bCs/>
                <w:sz w:val="32"/>
                <w:szCs w:val="32"/>
                <w:rtl/>
                <w:lang w:bidi="fa-IR"/>
              </w:rPr>
              <w:t>اده‌ساز</w:t>
            </w:r>
            <w:r w:rsidR="008D7599" w:rsidRPr="008D7599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="008D7599" w:rsidRPr="008D7599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 xml:space="preserve"> داشبورد تحت وب برا</w:t>
            </w:r>
            <w:r w:rsidR="008D7599" w:rsidRPr="008D7599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="008D7599" w:rsidRPr="008D7599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 xml:space="preserve"> ب</w:t>
            </w:r>
            <w:r w:rsidR="008D7599" w:rsidRPr="008D7599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="008D7599" w:rsidRPr="008D7599">
              <w:rPr>
                <w:rFonts w:cs="B Nazanin" w:hint="eastAsia"/>
                <w:b/>
                <w:bCs/>
                <w:sz w:val="32"/>
                <w:szCs w:val="32"/>
                <w:rtl/>
                <w:lang w:bidi="fa-IR"/>
              </w:rPr>
              <w:t>مارها</w:t>
            </w:r>
            <w:r w:rsidR="008D7599" w:rsidRPr="008D7599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="008D7599" w:rsidRPr="008D7599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 xml:space="preserve"> قلب</w:t>
            </w:r>
            <w:r w:rsidR="008D7599" w:rsidRPr="008D7599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57FE4883" w14:textId="77777777" w:rsidR="00EB1FAA" w:rsidRPr="004243EA" w:rsidRDefault="00EB1FAA" w:rsidP="004243EA">
            <w:pPr>
              <w:spacing w:line="360" w:lineRule="auto"/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</w:pPr>
          </w:p>
          <w:p w14:paraId="5130AE84" w14:textId="656ED411" w:rsidR="00EB1FAA" w:rsidRPr="004243EA" w:rsidRDefault="00C96926" w:rsidP="00F329AB">
            <w:pPr>
              <w:ind w:left="437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نام و نام‌</w:t>
            </w:r>
            <w:r w:rsidR="00102B5D"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خانوادگي </w:t>
            </w:r>
            <w:r w:rsidR="00EB1FAA"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دانشجو:</w:t>
            </w:r>
            <w:r w:rsidR="00DC2100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متین قنبری</w:t>
            </w:r>
          </w:p>
          <w:p w14:paraId="53A3F17E" w14:textId="56F26F0B" w:rsidR="00EB1FAA" w:rsidRPr="004243EA" w:rsidRDefault="00EB1FAA" w:rsidP="00F329AB">
            <w:pPr>
              <w:ind w:left="437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استاد راهنمای پروژه:</w:t>
            </w:r>
            <w:r w:rsidR="00DC2100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="00DC2100" w:rsidRPr="00DC2100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 xml:space="preserve">دکتر </w:t>
            </w:r>
            <w:r w:rsidR="00DC2100" w:rsidRPr="00DC2100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ﻣﺴﻌﻮ</w:t>
            </w:r>
            <w:r w:rsidR="00DC2100" w:rsidRPr="00DC2100">
              <w:rPr>
                <w:rFonts w:cs="B Nazanin" w:hint="eastAsia"/>
                <w:b/>
                <w:bCs/>
                <w:sz w:val="32"/>
                <w:szCs w:val="32"/>
                <w:rtl/>
                <w:lang w:bidi="fa-IR"/>
              </w:rPr>
              <w:t>د</w:t>
            </w:r>
            <w:r w:rsidR="00DC2100" w:rsidRPr="00DC2100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 xml:space="preserve"> د</w:t>
            </w:r>
            <w:r w:rsidR="00DC2100" w:rsidRPr="00DC2100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ﻩﯾﺎ</w:t>
            </w:r>
            <w:r w:rsidR="00DC2100" w:rsidRPr="00DC2100">
              <w:rPr>
                <w:rFonts w:cs="B Nazanin" w:hint="eastAsia"/>
                <w:b/>
                <w:bCs/>
                <w:sz w:val="32"/>
                <w:szCs w:val="32"/>
                <w:rtl/>
                <w:lang w:bidi="fa-IR"/>
              </w:rPr>
              <w:t>د</w:t>
            </w:r>
            <w:r w:rsidR="00DC2100" w:rsidRPr="00DC2100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ﮔﺎ</w:t>
            </w:r>
            <w:r w:rsidR="00DC2100" w:rsidRPr="00DC2100">
              <w:rPr>
                <w:rFonts w:cs="B Nazanin" w:hint="eastAsia"/>
                <w:b/>
                <w:bCs/>
                <w:sz w:val="32"/>
                <w:szCs w:val="32"/>
                <w:rtl/>
                <w:lang w:bidi="fa-IR"/>
              </w:rPr>
              <w:t>ر</w:t>
            </w:r>
            <w:r w:rsidR="00DC2100" w:rsidRPr="00DC2100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53744C0F" w14:textId="0079A59C" w:rsidR="00C96836" w:rsidRPr="004243EA" w:rsidRDefault="008454DA" w:rsidP="008454DA">
            <w:pPr>
              <w:ind w:left="437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ارزیاب</w:t>
            </w:r>
            <w:r w:rsidR="00C96836"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  <w:r w:rsidR="00DC2100">
              <w:rPr>
                <w:rtl/>
              </w:rPr>
              <w:t xml:space="preserve"> </w:t>
            </w:r>
            <w:r w:rsidR="00DC2100" w:rsidRPr="00DC2100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دکتر فاطمه رضا</w:t>
            </w:r>
            <w:r w:rsidR="00DC2100" w:rsidRPr="00DC2100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یی</w:t>
            </w:r>
          </w:p>
          <w:p w14:paraId="2F96BAC2" w14:textId="77777777" w:rsidR="00C96836" w:rsidRDefault="00C96836" w:rsidP="004243EA">
            <w:pPr>
              <w:ind w:left="436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</w:p>
          <w:p w14:paraId="1D4AB7FF" w14:textId="26E863AD" w:rsidR="00F329AB" w:rsidRDefault="00DE2D7D" w:rsidP="00DC2100">
            <w:pPr>
              <w:ind w:left="436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چکیده(فارسی):</w:t>
            </w:r>
          </w:p>
          <w:p w14:paraId="568174D9" w14:textId="6C26C88B" w:rsidR="00F329AB" w:rsidRPr="00DC2100" w:rsidRDefault="00DC2100" w:rsidP="00DC2100">
            <w:pPr>
              <w:ind w:left="436" w:right="432"/>
              <w:jc w:val="both"/>
              <w:rPr>
                <w:rFonts w:cs="B Nazanin"/>
                <w:sz w:val="28"/>
                <w:szCs w:val="28"/>
                <w:lang w:bidi="fa-IR"/>
              </w:rPr>
            </w:pP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>در عصر حاضر، با توجه به افزا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ش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ش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وع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ب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مار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قلب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و ن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از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به مد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مؤثر داده‌ها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سلامت مانند نوار قلب، طراح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و پ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اده‌ساز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س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ستم‌ها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نظارت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و تحل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ل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به‌عنوان 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ک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از راه‌حل‌ها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کل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د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در حوزه سلامت د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ج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تال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مطرح شده است. 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پا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ان‌نامه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به طراح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و پ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اده‌ساز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ک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داشبورد تحت وب برا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ب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ماران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قلب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اختصاص 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افته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است که با هدف ارائه ابزار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کاربرد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و جامع برا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نظارت، تحل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ل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و نما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ش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داده‌ها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سلامت ب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ماران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طراح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شده است. 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پروژه با استفاده از فناور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روز وب و با بهره‌گ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از معمار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مدرن طراح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شده است که امکان ج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مع‌آور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پردازش و نما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ش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داده‌ها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ب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ماران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قلب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را در قالب نمودارها، جداول و گزارش‌ها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تعامل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فراهم م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کند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>. همچن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ن،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با استفاده از تحل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ل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داده 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ب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ماران،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امکان تشخ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ص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الگوها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غ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رعاد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برا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پزشکان و ب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ماران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فراهم شده است. 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پروژه گام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مهم در جهت بهبود مد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ب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مار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قلب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و ارتقا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ک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ف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مراقبت‌ها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بهداشت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از طر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ق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فناور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د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ج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تال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است و م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تواند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به‌عنوان پا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ه‌ا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برا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توسعه س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ستم‌ها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مشابه در آ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نده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مورد استفاد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ه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 xml:space="preserve"> قرار گ</w:t>
            </w:r>
            <w:r w:rsidRPr="00DC210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C2100">
              <w:rPr>
                <w:rFonts w:cs="B Nazanin" w:hint="eastAsia"/>
                <w:sz w:val="28"/>
                <w:szCs w:val="28"/>
                <w:rtl/>
                <w:lang w:bidi="fa-IR"/>
              </w:rPr>
              <w:t>رد</w:t>
            </w:r>
            <w:r w:rsidRPr="00DC2100">
              <w:rPr>
                <w:rFonts w:cs="B Nazanin"/>
                <w:sz w:val="28"/>
                <w:szCs w:val="28"/>
                <w:rtl/>
                <w:lang w:bidi="fa-IR"/>
              </w:rPr>
              <w:t>.</w:t>
            </w:r>
          </w:p>
          <w:p w14:paraId="271D45B7" w14:textId="77777777" w:rsidR="008454DA" w:rsidRDefault="008454DA" w:rsidP="00DC2100">
            <w:pPr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</w:p>
          <w:p w14:paraId="29083514" w14:textId="77777777" w:rsidR="008454DA" w:rsidRDefault="008454DA" w:rsidP="004243EA">
            <w:pPr>
              <w:ind w:left="436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</w:p>
          <w:p w14:paraId="3AE91190" w14:textId="77777777" w:rsidR="00EB1FAA" w:rsidRPr="004243EA" w:rsidRDefault="00EB1FAA" w:rsidP="004243EA">
            <w:pPr>
              <w:ind w:left="436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زمان</w:t>
            </w:r>
            <w:r w:rsidR="00DE2D7D">
              <w:rPr>
                <w:rFonts w:cs="B Nazanin"/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1A539E3A" w14:textId="77777777" w:rsidR="00C96926" w:rsidRPr="004243EA" w:rsidRDefault="00C96926" w:rsidP="004243EA">
            <w:pPr>
              <w:ind w:left="436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</w:p>
          <w:p w14:paraId="14E9D38A" w14:textId="77777777" w:rsidR="00EB1FAA" w:rsidRPr="004243EA" w:rsidRDefault="00EB1FAA" w:rsidP="004243EA">
            <w:pPr>
              <w:ind w:left="436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مکان:</w:t>
            </w:r>
          </w:p>
          <w:p w14:paraId="69651F03" w14:textId="77777777" w:rsidR="00EB1FAA" w:rsidRPr="004243EA" w:rsidRDefault="00EB1FAA" w:rsidP="004243EA">
            <w:pPr>
              <w:spacing w:line="360" w:lineRule="auto"/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</w:pPr>
          </w:p>
          <w:p w14:paraId="676393AC" w14:textId="77777777" w:rsidR="00102B5D" w:rsidRPr="004243EA" w:rsidRDefault="00EB1FAA" w:rsidP="008454DA">
            <w:pPr>
              <w:ind w:left="424"/>
              <w:rPr>
                <w:rFonts w:cs="B Nazanin" w:hint="cs"/>
                <w:b/>
                <w:bCs/>
                <w:rtl/>
                <w:lang w:bidi="fa-IR"/>
              </w:rPr>
            </w:pPr>
            <w:r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حضور دانشجویان سال آخر در جلسه دفاعیه توصیه می</w:t>
            </w:r>
            <w:r w:rsidR="00F668D4"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‌</w:t>
            </w:r>
            <w:r w:rsidRPr="004243EA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شود.</w:t>
            </w:r>
          </w:p>
          <w:p w14:paraId="722528AA" w14:textId="77777777" w:rsidR="00EB1FAA" w:rsidRPr="004243EA" w:rsidRDefault="00EB1FAA" w:rsidP="004243EA">
            <w:pPr>
              <w:ind w:left="976"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14:paraId="11A2A577" w14:textId="77777777" w:rsidR="00AF001D" w:rsidRPr="00F668D4" w:rsidRDefault="00AF001D" w:rsidP="00143A2E">
      <w:pPr>
        <w:rPr>
          <w:rFonts w:cs="B Nazanin" w:hint="cs"/>
          <w:lang w:bidi="fa-IR"/>
        </w:rPr>
      </w:pPr>
    </w:p>
    <w:sectPr w:rsidR="00AF001D" w:rsidRPr="00F668D4" w:rsidSect="00C96926">
      <w:pgSz w:w="11906" w:h="16838" w:code="9"/>
      <w:pgMar w:top="261" w:right="566" w:bottom="261" w:left="284" w:header="284" w:footer="284" w:gutter="0"/>
      <w:cols w:space="708"/>
      <w:vAlign w:val="center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1D"/>
    <w:rsid w:val="00001474"/>
    <w:rsid w:val="00033335"/>
    <w:rsid w:val="00037AED"/>
    <w:rsid w:val="000554A0"/>
    <w:rsid w:val="00056368"/>
    <w:rsid w:val="00063EF1"/>
    <w:rsid w:val="00081FAB"/>
    <w:rsid w:val="000A7838"/>
    <w:rsid w:val="000E50EE"/>
    <w:rsid w:val="000F4A6A"/>
    <w:rsid w:val="00102B5D"/>
    <w:rsid w:val="00143A2E"/>
    <w:rsid w:val="001C5352"/>
    <w:rsid w:val="001E3B57"/>
    <w:rsid w:val="00211C39"/>
    <w:rsid w:val="0023276B"/>
    <w:rsid w:val="002338DA"/>
    <w:rsid w:val="00265DA6"/>
    <w:rsid w:val="00267E0D"/>
    <w:rsid w:val="002B7EB1"/>
    <w:rsid w:val="00302DB0"/>
    <w:rsid w:val="003A1363"/>
    <w:rsid w:val="003B5EF0"/>
    <w:rsid w:val="003C50FD"/>
    <w:rsid w:val="003D09CF"/>
    <w:rsid w:val="003D0BC5"/>
    <w:rsid w:val="00403D61"/>
    <w:rsid w:val="004243EA"/>
    <w:rsid w:val="00427755"/>
    <w:rsid w:val="004A45E4"/>
    <w:rsid w:val="004B6CCD"/>
    <w:rsid w:val="00514DAF"/>
    <w:rsid w:val="00516E7A"/>
    <w:rsid w:val="00543003"/>
    <w:rsid w:val="005A1300"/>
    <w:rsid w:val="005C70BD"/>
    <w:rsid w:val="005C7F7C"/>
    <w:rsid w:val="00616E79"/>
    <w:rsid w:val="00623469"/>
    <w:rsid w:val="0063478C"/>
    <w:rsid w:val="006627C1"/>
    <w:rsid w:val="006E6BE9"/>
    <w:rsid w:val="00700E18"/>
    <w:rsid w:val="007823A8"/>
    <w:rsid w:val="007B2C52"/>
    <w:rsid w:val="0081169F"/>
    <w:rsid w:val="00814089"/>
    <w:rsid w:val="00837E5B"/>
    <w:rsid w:val="00843AD6"/>
    <w:rsid w:val="008454DA"/>
    <w:rsid w:val="008C0EDD"/>
    <w:rsid w:val="008D7599"/>
    <w:rsid w:val="00920ED2"/>
    <w:rsid w:val="00946E4A"/>
    <w:rsid w:val="00980958"/>
    <w:rsid w:val="009B4D53"/>
    <w:rsid w:val="009E7BA6"/>
    <w:rsid w:val="009F2887"/>
    <w:rsid w:val="00A25A75"/>
    <w:rsid w:val="00AB07F3"/>
    <w:rsid w:val="00AB658E"/>
    <w:rsid w:val="00AB7ACD"/>
    <w:rsid w:val="00AD726C"/>
    <w:rsid w:val="00AE3C82"/>
    <w:rsid w:val="00AF001D"/>
    <w:rsid w:val="00B270A0"/>
    <w:rsid w:val="00B62587"/>
    <w:rsid w:val="00B65882"/>
    <w:rsid w:val="00B737D5"/>
    <w:rsid w:val="00B8273F"/>
    <w:rsid w:val="00B908DA"/>
    <w:rsid w:val="00BB0B08"/>
    <w:rsid w:val="00BC13BF"/>
    <w:rsid w:val="00BF52E0"/>
    <w:rsid w:val="00C20322"/>
    <w:rsid w:val="00C24F55"/>
    <w:rsid w:val="00C82897"/>
    <w:rsid w:val="00C83FC8"/>
    <w:rsid w:val="00C96836"/>
    <w:rsid w:val="00C96926"/>
    <w:rsid w:val="00CB6B56"/>
    <w:rsid w:val="00CE60CF"/>
    <w:rsid w:val="00CF73C1"/>
    <w:rsid w:val="00D5017E"/>
    <w:rsid w:val="00DA3B16"/>
    <w:rsid w:val="00DC2100"/>
    <w:rsid w:val="00DE2D7D"/>
    <w:rsid w:val="00E27AA6"/>
    <w:rsid w:val="00E6505D"/>
    <w:rsid w:val="00EB1FAA"/>
    <w:rsid w:val="00EC7550"/>
    <w:rsid w:val="00EE1626"/>
    <w:rsid w:val="00F27903"/>
    <w:rsid w:val="00F329AB"/>
    <w:rsid w:val="00F668D4"/>
    <w:rsid w:val="00F70FE5"/>
    <w:rsid w:val="00F87B5D"/>
    <w:rsid w:val="00FA04C4"/>
    <w:rsid w:val="00FA5C6D"/>
    <w:rsid w:val="00FC7936"/>
    <w:rsid w:val="00FD10B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D4E6A"/>
  <w15:chartTrackingRefBased/>
  <w15:docId w15:val="{3B5ECE2B-2099-4B34-BFDE-5F5F75E9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F001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27A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E15984-E284-4267-BAAD-08E4E3AB5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تعالي</vt:lpstr>
    </vt:vector>
  </TitlesOfParts>
  <Company>WCS CO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تعالي</dc:title>
  <dc:subject/>
  <dc:creator>tt6</dc:creator>
  <cp:keywords/>
  <cp:lastModifiedBy>Matin Ghanbari</cp:lastModifiedBy>
  <cp:revision>2</cp:revision>
  <cp:lastPrinted>2009-02-04T11:10:00Z</cp:lastPrinted>
  <dcterms:created xsi:type="dcterms:W3CDTF">2025-02-06T08:32:00Z</dcterms:created>
  <dcterms:modified xsi:type="dcterms:W3CDTF">2025-02-06T08:32:00Z</dcterms:modified>
</cp:coreProperties>
</file>