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506DB2" w:rsidRDefault="00506DB2"/>
    <w:sdt>
      <w:sdtPr>
        <w:rPr>
          <w:rFonts w:eastAsiaTheme="minorHAnsi" w:cs="Times New Roman"/>
          <w:bCs w:val="0"/>
          <w:sz w:val="24"/>
          <w:szCs w:val="24"/>
          <w:lang w:eastAsia="en-US"/>
        </w:rPr>
        <w:id w:val="-1823721973"/>
        <w:docPartObj>
          <w:docPartGallery w:val="Table of Contents"/>
          <w:docPartUnique/>
        </w:docPartObj>
      </w:sdtPr>
      <w:sdtEndPr>
        <w:rPr>
          <w:b/>
        </w:rPr>
      </w:sdtEndPr>
      <w:sdtContent>
        <w:p w:rsidR="00506DB2" w:rsidRDefault="00506DB2">
          <w:pPr>
            <w:pStyle w:val="TtulodeTDC"/>
          </w:pPr>
          <w:r>
            <w:t>Contenido</w:t>
          </w:r>
        </w:p>
        <w:p w:rsidR="00E05FC6" w:rsidRDefault="00506DB2">
          <w:pPr>
            <w:pStyle w:val="TDC2"/>
            <w:tabs>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50743224" w:history="1">
            <w:r w:rsidR="00E05FC6" w:rsidRPr="00E31462">
              <w:rPr>
                <w:rStyle w:val="Hipervnculo"/>
                <w:noProof/>
              </w:rPr>
              <w:t>Introducción.</w:t>
            </w:r>
            <w:r w:rsidR="00E05FC6">
              <w:rPr>
                <w:noProof/>
                <w:webHidden/>
              </w:rPr>
              <w:tab/>
            </w:r>
            <w:r w:rsidR="00E05FC6">
              <w:rPr>
                <w:noProof/>
                <w:webHidden/>
              </w:rPr>
              <w:fldChar w:fldCharType="begin"/>
            </w:r>
            <w:r w:rsidR="00E05FC6">
              <w:rPr>
                <w:noProof/>
                <w:webHidden/>
              </w:rPr>
              <w:instrText xml:space="preserve"> PAGEREF _Toc450743224 \h </w:instrText>
            </w:r>
            <w:r w:rsidR="00E05FC6">
              <w:rPr>
                <w:noProof/>
                <w:webHidden/>
              </w:rPr>
            </w:r>
            <w:r w:rsidR="00E05FC6">
              <w:rPr>
                <w:noProof/>
                <w:webHidden/>
              </w:rPr>
              <w:fldChar w:fldCharType="separate"/>
            </w:r>
            <w:r w:rsidR="00E05FC6">
              <w:rPr>
                <w:noProof/>
                <w:webHidden/>
              </w:rPr>
              <w:t>2</w:t>
            </w:r>
            <w:r w:rsidR="00E05FC6">
              <w:rPr>
                <w:noProof/>
                <w:webHidden/>
              </w:rPr>
              <w:fldChar w:fldCharType="end"/>
            </w:r>
          </w:hyperlink>
        </w:p>
        <w:p w:rsidR="00E05FC6" w:rsidRDefault="00E05FC6">
          <w:pPr>
            <w:pStyle w:val="TDC2"/>
            <w:tabs>
              <w:tab w:val="right" w:leader="dot" w:pos="8494"/>
            </w:tabs>
            <w:rPr>
              <w:rFonts w:asciiTheme="minorHAnsi" w:eastAsiaTheme="minorEastAsia" w:hAnsiTheme="minorHAnsi" w:cstheme="minorBidi"/>
              <w:noProof/>
              <w:sz w:val="22"/>
              <w:szCs w:val="22"/>
              <w:lang w:eastAsia="es-ES"/>
            </w:rPr>
          </w:pPr>
          <w:hyperlink w:anchor="_Toc450743225" w:history="1">
            <w:r w:rsidRPr="00E31462">
              <w:rPr>
                <w:rStyle w:val="Hipervnculo"/>
                <w:noProof/>
              </w:rPr>
              <w:t>Evaluación heurística.</w:t>
            </w:r>
            <w:r>
              <w:rPr>
                <w:noProof/>
                <w:webHidden/>
              </w:rPr>
              <w:tab/>
            </w:r>
            <w:r>
              <w:rPr>
                <w:noProof/>
                <w:webHidden/>
              </w:rPr>
              <w:fldChar w:fldCharType="begin"/>
            </w:r>
            <w:r>
              <w:rPr>
                <w:noProof/>
                <w:webHidden/>
              </w:rPr>
              <w:instrText xml:space="preserve"> PAGEREF _Toc450743225 \h </w:instrText>
            </w:r>
            <w:r>
              <w:rPr>
                <w:noProof/>
                <w:webHidden/>
              </w:rPr>
            </w:r>
            <w:r>
              <w:rPr>
                <w:noProof/>
                <w:webHidden/>
              </w:rPr>
              <w:fldChar w:fldCharType="separate"/>
            </w:r>
            <w:r>
              <w:rPr>
                <w:noProof/>
                <w:webHidden/>
              </w:rPr>
              <w:t>2</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26" w:history="1">
            <w:r w:rsidRPr="00E31462">
              <w:rPr>
                <w:rStyle w:val="Hipervnculo"/>
                <w:noProof/>
              </w:rPr>
              <w:t>Reglas Doradas de Schneidermann</w:t>
            </w:r>
            <w:r>
              <w:rPr>
                <w:noProof/>
                <w:webHidden/>
              </w:rPr>
              <w:tab/>
            </w:r>
            <w:r>
              <w:rPr>
                <w:noProof/>
                <w:webHidden/>
              </w:rPr>
              <w:fldChar w:fldCharType="begin"/>
            </w:r>
            <w:r>
              <w:rPr>
                <w:noProof/>
                <w:webHidden/>
              </w:rPr>
              <w:instrText xml:space="preserve"> PAGEREF _Toc450743226 \h </w:instrText>
            </w:r>
            <w:r>
              <w:rPr>
                <w:noProof/>
                <w:webHidden/>
              </w:rPr>
            </w:r>
            <w:r>
              <w:rPr>
                <w:noProof/>
                <w:webHidden/>
              </w:rPr>
              <w:fldChar w:fldCharType="separate"/>
            </w:r>
            <w:r>
              <w:rPr>
                <w:noProof/>
                <w:webHidden/>
              </w:rPr>
              <w:t>2</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27" w:history="1">
            <w:r w:rsidRPr="00E31462">
              <w:rPr>
                <w:rStyle w:val="Hipervnculo"/>
                <w:noProof/>
              </w:rPr>
              <w:t>Recorrido cognitivo</w:t>
            </w:r>
            <w:r>
              <w:rPr>
                <w:noProof/>
                <w:webHidden/>
              </w:rPr>
              <w:tab/>
            </w:r>
            <w:r>
              <w:rPr>
                <w:noProof/>
                <w:webHidden/>
              </w:rPr>
              <w:fldChar w:fldCharType="begin"/>
            </w:r>
            <w:r>
              <w:rPr>
                <w:noProof/>
                <w:webHidden/>
              </w:rPr>
              <w:instrText xml:space="preserve"> PAGEREF _Toc450743227 \h </w:instrText>
            </w:r>
            <w:r>
              <w:rPr>
                <w:noProof/>
                <w:webHidden/>
              </w:rPr>
            </w:r>
            <w:r>
              <w:rPr>
                <w:noProof/>
                <w:webHidden/>
              </w:rPr>
              <w:fldChar w:fldCharType="separate"/>
            </w:r>
            <w:r>
              <w:rPr>
                <w:noProof/>
                <w:webHidden/>
              </w:rPr>
              <w:t>6</w:t>
            </w:r>
            <w:r>
              <w:rPr>
                <w:noProof/>
                <w:webHidden/>
              </w:rPr>
              <w:fldChar w:fldCharType="end"/>
            </w:r>
          </w:hyperlink>
        </w:p>
        <w:p w:rsidR="00E05FC6" w:rsidRDefault="00E05FC6">
          <w:pPr>
            <w:pStyle w:val="TDC2"/>
            <w:tabs>
              <w:tab w:val="right" w:leader="dot" w:pos="8494"/>
            </w:tabs>
            <w:rPr>
              <w:rFonts w:asciiTheme="minorHAnsi" w:eastAsiaTheme="minorEastAsia" w:hAnsiTheme="minorHAnsi" w:cstheme="minorBidi"/>
              <w:noProof/>
              <w:sz w:val="22"/>
              <w:szCs w:val="22"/>
              <w:lang w:eastAsia="es-ES"/>
            </w:rPr>
          </w:pPr>
          <w:hyperlink w:anchor="_Toc450743228" w:history="1">
            <w:r w:rsidRPr="00E31462">
              <w:rPr>
                <w:rStyle w:val="Hipervnculo"/>
                <w:noProof/>
              </w:rPr>
              <w:t>Evaluación empírica.</w:t>
            </w:r>
            <w:r>
              <w:rPr>
                <w:noProof/>
                <w:webHidden/>
              </w:rPr>
              <w:tab/>
            </w:r>
            <w:r>
              <w:rPr>
                <w:noProof/>
                <w:webHidden/>
              </w:rPr>
              <w:fldChar w:fldCharType="begin"/>
            </w:r>
            <w:r>
              <w:rPr>
                <w:noProof/>
                <w:webHidden/>
              </w:rPr>
              <w:instrText xml:space="preserve"> PAGEREF _Toc450743228 \h </w:instrText>
            </w:r>
            <w:r>
              <w:rPr>
                <w:noProof/>
                <w:webHidden/>
              </w:rPr>
            </w:r>
            <w:r>
              <w:rPr>
                <w:noProof/>
                <w:webHidden/>
              </w:rPr>
              <w:fldChar w:fldCharType="separate"/>
            </w:r>
            <w:r>
              <w:rPr>
                <w:noProof/>
                <w:webHidden/>
              </w:rPr>
              <w:t>7</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29" w:history="1">
            <w:r w:rsidRPr="00E31462">
              <w:rPr>
                <w:rStyle w:val="Hipervnculo"/>
                <w:noProof/>
              </w:rPr>
              <w:t>Protocolo interno</w:t>
            </w:r>
            <w:r>
              <w:rPr>
                <w:noProof/>
                <w:webHidden/>
              </w:rPr>
              <w:tab/>
            </w:r>
            <w:r>
              <w:rPr>
                <w:noProof/>
                <w:webHidden/>
              </w:rPr>
              <w:fldChar w:fldCharType="begin"/>
            </w:r>
            <w:r>
              <w:rPr>
                <w:noProof/>
                <w:webHidden/>
              </w:rPr>
              <w:instrText xml:space="preserve"> PAGEREF _Toc450743229 \h </w:instrText>
            </w:r>
            <w:r>
              <w:rPr>
                <w:noProof/>
                <w:webHidden/>
              </w:rPr>
            </w:r>
            <w:r>
              <w:rPr>
                <w:noProof/>
                <w:webHidden/>
              </w:rPr>
              <w:fldChar w:fldCharType="separate"/>
            </w:r>
            <w:r>
              <w:rPr>
                <w:noProof/>
                <w:webHidden/>
              </w:rPr>
              <w:t>7</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30" w:history="1">
            <w:r w:rsidRPr="00E31462">
              <w:rPr>
                <w:rStyle w:val="Hipervnculo"/>
                <w:noProof/>
              </w:rPr>
              <w:t>Entrevista</w:t>
            </w:r>
            <w:r>
              <w:rPr>
                <w:noProof/>
                <w:webHidden/>
              </w:rPr>
              <w:tab/>
            </w:r>
            <w:r>
              <w:rPr>
                <w:noProof/>
                <w:webHidden/>
              </w:rPr>
              <w:fldChar w:fldCharType="begin"/>
            </w:r>
            <w:r>
              <w:rPr>
                <w:noProof/>
                <w:webHidden/>
              </w:rPr>
              <w:instrText xml:space="preserve"> PAGEREF _Toc450743230 \h </w:instrText>
            </w:r>
            <w:r>
              <w:rPr>
                <w:noProof/>
                <w:webHidden/>
              </w:rPr>
            </w:r>
            <w:r>
              <w:rPr>
                <w:noProof/>
                <w:webHidden/>
              </w:rPr>
              <w:fldChar w:fldCharType="separate"/>
            </w:r>
            <w:r>
              <w:rPr>
                <w:noProof/>
                <w:webHidden/>
              </w:rPr>
              <w:t>8</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31" w:history="1">
            <w:r w:rsidRPr="00E31462">
              <w:rPr>
                <w:rStyle w:val="Hipervnculo"/>
                <w:noProof/>
              </w:rPr>
              <w:t>Observación de campo</w:t>
            </w:r>
            <w:r>
              <w:rPr>
                <w:noProof/>
                <w:webHidden/>
              </w:rPr>
              <w:tab/>
            </w:r>
            <w:r>
              <w:rPr>
                <w:noProof/>
                <w:webHidden/>
              </w:rPr>
              <w:fldChar w:fldCharType="begin"/>
            </w:r>
            <w:r>
              <w:rPr>
                <w:noProof/>
                <w:webHidden/>
              </w:rPr>
              <w:instrText xml:space="preserve"> PAGEREF _Toc450743231 \h </w:instrText>
            </w:r>
            <w:r>
              <w:rPr>
                <w:noProof/>
                <w:webHidden/>
              </w:rPr>
            </w:r>
            <w:r>
              <w:rPr>
                <w:noProof/>
                <w:webHidden/>
              </w:rPr>
              <w:fldChar w:fldCharType="separate"/>
            </w:r>
            <w:r>
              <w:rPr>
                <w:noProof/>
                <w:webHidden/>
              </w:rPr>
              <w:t>9</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32" w:history="1">
            <w:r w:rsidRPr="00E31462">
              <w:rPr>
                <w:rStyle w:val="Hipervnculo"/>
                <w:noProof/>
              </w:rPr>
              <w:t>Test</w:t>
            </w:r>
            <w:r>
              <w:rPr>
                <w:noProof/>
                <w:webHidden/>
              </w:rPr>
              <w:tab/>
            </w:r>
            <w:r>
              <w:rPr>
                <w:noProof/>
                <w:webHidden/>
              </w:rPr>
              <w:fldChar w:fldCharType="begin"/>
            </w:r>
            <w:r>
              <w:rPr>
                <w:noProof/>
                <w:webHidden/>
              </w:rPr>
              <w:instrText xml:space="preserve"> PAGEREF _Toc450743232 \h </w:instrText>
            </w:r>
            <w:r>
              <w:rPr>
                <w:noProof/>
                <w:webHidden/>
              </w:rPr>
            </w:r>
            <w:r>
              <w:rPr>
                <w:noProof/>
                <w:webHidden/>
              </w:rPr>
              <w:fldChar w:fldCharType="separate"/>
            </w:r>
            <w:r>
              <w:rPr>
                <w:noProof/>
                <w:webHidden/>
              </w:rPr>
              <w:t>10</w:t>
            </w:r>
            <w:r>
              <w:rPr>
                <w:noProof/>
                <w:webHidden/>
              </w:rPr>
              <w:fldChar w:fldCharType="end"/>
            </w:r>
          </w:hyperlink>
        </w:p>
        <w:p w:rsidR="00E05FC6" w:rsidRDefault="00E05FC6">
          <w:pPr>
            <w:pStyle w:val="TDC3"/>
            <w:tabs>
              <w:tab w:val="right" w:leader="dot" w:pos="8494"/>
            </w:tabs>
            <w:rPr>
              <w:rFonts w:asciiTheme="minorHAnsi" w:eastAsiaTheme="minorEastAsia" w:hAnsiTheme="minorHAnsi" w:cstheme="minorBidi"/>
              <w:noProof/>
              <w:sz w:val="22"/>
              <w:szCs w:val="22"/>
              <w:lang w:eastAsia="es-ES"/>
            </w:rPr>
          </w:pPr>
          <w:hyperlink w:anchor="_Toc450743233" w:history="1">
            <w:r w:rsidRPr="00E31462">
              <w:rPr>
                <w:rStyle w:val="Hipervnculo"/>
                <w:noProof/>
              </w:rPr>
              <w:t>Análisis de los resultados</w:t>
            </w:r>
            <w:r>
              <w:rPr>
                <w:noProof/>
                <w:webHidden/>
              </w:rPr>
              <w:tab/>
            </w:r>
            <w:r>
              <w:rPr>
                <w:noProof/>
                <w:webHidden/>
              </w:rPr>
              <w:fldChar w:fldCharType="begin"/>
            </w:r>
            <w:r>
              <w:rPr>
                <w:noProof/>
                <w:webHidden/>
              </w:rPr>
              <w:instrText xml:space="preserve"> PAGEREF _Toc450743233 \h </w:instrText>
            </w:r>
            <w:r>
              <w:rPr>
                <w:noProof/>
                <w:webHidden/>
              </w:rPr>
            </w:r>
            <w:r>
              <w:rPr>
                <w:noProof/>
                <w:webHidden/>
              </w:rPr>
              <w:fldChar w:fldCharType="separate"/>
            </w:r>
            <w:r>
              <w:rPr>
                <w:noProof/>
                <w:webHidden/>
              </w:rPr>
              <w:t>11</w:t>
            </w:r>
            <w:r>
              <w:rPr>
                <w:noProof/>
                <w:webHidden/>
              </w:rPr>
              <w:fldChar w:fldCharType="end"/>
            </w:r>
          </w:hyperlink>
        </w:p>
        <w:p w:rsidR="00E05FC6" w:rsidRDefault="00E05FC6">
          <w:pPr>
            <w:pStyle w:val="TDC2"/>
            <w:tabs>
              <w:tab w:val="right" w:leader="dot" w:pos="8494"/>
            </w:tabs>
            <w:rPr>
              <w:rFonts w:asciiTheme="minorHAnsi" w:eastAsiaTheme="minorEastAsia" w:hAnsiTheme="minorHAnsi" w:cstheme="minorBidi"/>
              <w:noProof/>
              <w:sz w:val="22"/>
              <w:szCs w:val="22"/>
              <w:lang w:eastAsia="es-ES"/>
            </w:rPr>
          </w:pPr>
          <w:hyperlink w:anchor="_Toc450743234" w:history="1">
            <w:r w:rsidRPr="00E31462">
              <w:rPr>
                <w:rStyle w:val="Hipervnculo"/>
                <w:noProof/>
              </w:rPr>
              <w:t>Cambios del Prototipo v3.0 al Prototipo v4.0</w:t>
            </w:r>
            <w:r>
              <w:rPr>
                <w:noProof/>
                <w:webHidden/>
              </w:rPr>
              <w:tab/>
            </w:r>
            <w:r>
              <w:rPr>
                <w:noProof/>
                <w:webHidden/>
              </w:rPr>
              <w:fldChar w:fldCharType="begin"/>
            </w:r>
            <w:r>
              <w:rPr>
                <w:noProof/>
                <w:webHidden/>
              </w:rPr>
              <w:instrText xml:space="preserve"> PAGEREF _Toc450743234 \h </w:instrText>
            </w:r>
            <w:r>
              <w:rPr>
                <w:noProof/>
                <w:webHidden/>
              </w:rPr>
            </w:r>
            <w:r>
              <w:rPr>
                <w:noProof/>
                <w:webHidden/>
              </w:rPr>
              <w:fldChar w:fldCharType="separate"/>
            </w:r>
            <w:r>
              <w:rPr>
                <w:noProof/>
                <w:webHidden/>
              </w:rPr>
              <w:t>13</w:t>
            </w:r>
            <w:r>
              <w:rPr>
                <w:noProof/>
                <w:webHidden/>
              </w:rPr>
              <w:fldChar w:fldCharType="end"/>
            </w:r>
          </w:hyperlink>
        </w:p>
        <w:p w:rsidR="00506DB2" w:rsidRDefault="00506DB2">
          <w:r>
            <w:rPr>
              <w:b/>
              <w:bCs/>
            </w:rPr>
            <w:fldChar w:fldCharType="end"/>
          </w:r>
        </w:p>
      </w:sdtContent>
    </w:sdt>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397FFA" w:rsidRDefault="00397FFA"/>
    <w:p w:rsidR="00D74898" w:rsidRDefault="00D74898" w:rsidP="00D74898">
      <w:pPr>
        <w:pStyle w:val="Ttulo2"/>
      </w:pPr>
      <w:bookmarkStart w:id="0" w:name="_Toc450743224"/>
      <w:r>
        <w:lastRenderedPageBreak/>
        <w:t>Introducción.</w:t>
      </w:r>
      <w:bookmarkEnd w:id="0"/>
    </w:p>
    <w:p w:rsidR="00D74898" w:rsidRDefault="00D74898" w:rsidP="003C2068">
      <w:pPr>
        <w:jc w:val="both"/>
      </w:pPr>
    </w:p>
    <w:p w:rsidR="003C2068" w:rsidRDefault="003C2068" w:rsidP="003C2068">
      <w:pPr>
        <w:pStyle w:val="Prrafodelista"/>
        <w:numPr>
          <w:ilvl w:val="0"/>
          <w:numId w:val="16"/>
        </w:numPr>
        <w:jc w:val="both"/>
      </w:pPr>
      <w:r>
        <w:t>Poner el enlace a la aplicación, un usuario de alumno y otro de profesor.</w:t>
      </w:r>
    </w:p>
    <w:p w:rsidR="003C2068" w:rsidRDefault="003C2068" w:rsidP="003C2068">
      <w:pPr>
        <w:pStyle w:val="Prrafodelista"/>
        <w:numPr>
          <w:ilvl w:val="0"/>
          <w:numId w:val="16"/>
        </w:numPr>
        <w:jc w:val="both"/>
      </w:pPr>
      <w:r>
        <w:t>Comentar qué se va a hacer: evaluación heurística de acuerdo a las reglas de Schneidermann y un recorrido cognitivo donde los diseñadores interactuan con la aplicación como si fuesen alumnos de Educaci</w:t>
      </w:r>
      <w:r w:rsidR="00BD6040">
        <w:t>ón, realizando distintas tareas como subir un archivo a la aplicación.</w:t>
      </w:r>
    </w:p>
    <w:p w:rsidR="00BD6040" w:rsidRDefault="00BD6040" w:rsidP="003C2068">
      <w:pPr>
        <w:pStyle w:val="Prrafodelista"/>
        <w:numPr>
          <w:ilvl w:val="0"/>
          <w:numId w:val="16"/>
        </w:numPr>
        <w:jc w:val="both"/>
      </w:pPr>
      <w:r>
        <w:t>Comentar qué se hizo en las entrevistas y en la sesión de evaluación con los alumnos de educación.</w:t>
      </w:r>
      <w:bookmarkStart w:id="1" w:name="_GoBack"/>
      <w:bookmarkEnd w:id="1"/>
    </w:p>
    <w:p w:rsidR="00FB3BD3" w:rsidRDefault="00363C0D" w:rsidP="00FB6B7C">
      <w:pPr>
        <w:pStyle w:val="Ttulo2"/>
      </w:pPr>
      <w:bookmarkStart w:id="2" w:name="_Toc450743225"/>
      <w:r w:rsidRPr="00363C0D">
        <w:t>Evaluación</w:t>
      </w:r>
      <w:r w:rsidR="00FB3BD3" w:rsidRPr="00363C0D">
        <w:t xml:space="preserve"> heurístic</w:t>
      </w:r>
      <w:r w:rsidRPr="00363C0D">
        <w:t>a</w:t>
      </w:r>
      <w:r>
        <w:t>.</w:t>
      </w:r>
      <w:bookmarkEnd w:id="2"/>
    </w:p>
    <w:p w:rsidR="00C06964" w:rsidRDefault="00C06964" w:rsidP="00C06964"/>
    <w:p w:rsidR="00F62193" w:rsidRDefault="00C06964" w:rsidP="000C392E">
      <w:pPr>
        <w:pStyle w:val="Ttulo3"/>
      </w:pPr>
      <w:bookmarkStart w:id="3" w:name="_Toc450743226"/>
      <w:r>
        <w:t>Reglas Doradas de Schneidermann</w:t>
      </w:r>
      <w:bookmarkEnd w:id="3"/>
    </w:p>
    <w:p w:rsidR="0008215F" w:rsidRPr="0008215F" w:rsidRDefault="0008215F" w:rsidP="0008215F"/>
    <w:p w:rsidR="00F62193" w:rsidRDefault="00F106A0" w:rsidP="00F62193">
      <w:pPr>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F62193">
      <w:pPr>
        <w:ind w:left="360"/>
        <w:jc w:val="both"/>
      </w:pPr>
      <w:r>
        <w:rPr>
          <w:noProof/>
          <w:lang w:eastAsia="es-ES"/>
        </w:rPr>
        <w:drawing>
          <wp:inline distT="0" distB="0" distL="0" distR="0" wp14:anchorId="0E14C9D9" wp14:editId="4E9043E7">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F62193">
      <w:pPr>
        <w:jc w:val="center"/>
        <w:rPr>
          <w:i/>
        </w:rPr>
      </w:pPr>
      <w:r>
        <w:rPr>
          <w:i/>
        </w:rPr>
        <w:t>Figura 1. Pantalla de inicio.</w:t>
      </w:r>
    </w:p>
    <w:p w:rsidR="00F62193" w:rsidRDefault="00F62193" w:rsidP="00F62193">
      <w:pPr>
        <w:jc w:val="both"/>
      </w:pPr>
    </w:p>
    <w:p w:rsidR="00C06964" w:rsidRDefault="00C06964" w:rsidP="00C06964">
      <w:pPr>
        <w:jc w:val="center"/>
      </w:pPr>
      <w:r>
        <w:rPr>
          <w:noProof/>
          <w:lang w:eastAsia="es-ES"/>
        </w:rPr>
        <w:lastRenderedPageBreak/>
        <w:drawing>
          <wp:inline distT="0" distB="0" distL="0" distR="0" wp14:anchorId="26E9226D" wp14:editId="58DA7102">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F62193">
      <w:pPr>
        <w:jc w:val="center"/>
        <w:rPr>
          <w:i/>
        </w:rPr>
      </w:pPr>
      <w:r>
        <w:rPr>
          <w:i/>
        </w:rPr>
        <w:t>Figura 2. Resumen de intentos ejercicios.</w:t>
      </w:r>
    </w:p>
    <w:p w:rsidR="00C06964" w:rsidRDefault="00C06964" w:rsidP="00C06964"/>
    <w:p w:rsidR="000B0C95" w:rsidRDefault="00F106A0" w:rsidP="000B0C95">
      <w:pPr>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 xml:space="preserve">(Principo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0B0C95">
      <w:pPr>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Otro tipo de retroalimentación ofrecido es tras realizar una actividad emociones y ánimos para seguir intentándolo </w:t>
      </w:r>
      <w:r w:rsidR="00743DCC">
        <w:rPr>
          <w:i/>
        </w:rPr>
        <w:t>Figura 4</w:t>
      </w:r>
      <w:r w:rsidR="00743DCC">
        <w:t>.</w:t>
      </w:r>
    </w:p>
    <w:p w:rsidR="00C06964" w:rsidRDefault="000B0C95" w:rsidP="00E933BA">
      <w:pPr>
        <w:jc w:val="center"/>
      </w:pPr>
      <w:r>
        <w:rPr>
          <w:noProof/>
          <w:lang w:eastAsia="es-ES"/>
        </w:rPr>
        <w:drawing>
          <wp:inline distT="0" distB="0" distL="0" distR="0">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E933BA">
      <w:pPr>
        <w:jc w:val="center"/>
      </w:pPr>
      <w:r>
        <w:rPr>
          <w:i/>
        </w:rPr>
        <w:t>Figura 3. Retroalimentación al enviar un cuestionario.</w:t>
      </w:r>
    </w:p>
    <w:p w:rsidR="00743DCC" w:rsidRDefault="00743DCC" w:rsidP="00E933BA">
      <w:pPr>
        <w:jc w:val="center"/>
      </w:pPr>
      <w:r>
        <w:rPr>
          <w:noProof/>
          <w:lang w:eastAsia="es-ES"/>
        </w:rPr>
        <w:lastRenderedPageBreak/>
        <w:drawing>
          <wp:inline distT="0" distB="0" distL="0" distR="0" wp14:anchorId="61120F63" wp14:editId="1F8B6641">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532" cy="2029009"/>
                    </a:xfrm>
                    <a:prstGeom prst="rect">
                      <a:avLst/>
                    </a:prstGeom>
                  </pic:spPr>
                </pic:pic>
              </a:graphicData>
            </a:graphic>
          </wp:inline>
        </w:drawing>
      </w:r>
    </w:p>
    <w:p w:rsidR="004D277E" w:rsidRPr="004D277E" w:rsidRDefault="004D277E" w:rsidP="00E933BA">
      <w:pPr>
        <w:jc w:val="center"/>
        <w:rPr>
          <w:i/>
        </w:rPr>
      </w:pPr>
      <w:r>
        <w:rPr>
          <w:i/>
        </w:rPr>
        <w:t>Figura 4. Retroalimentación que anima al alumno.</w:t>
      </w:r>
    </w:p>
    <w:p w:rsidR="000B0C95" w:rsidRPr="000B0C95" w:rsidRDefault="000B0C95" w:rsidP="000B0C95">
      <w:pPr>
        <w:jc w:val="both"/>
      </w:pPr>
    </w:p>
    <w:p w:rsidR="00C06964" w:rsidRDefault="00F106A0" w:rsidP="00DA2F61">
      <w:pPr>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522B9B">
      <w:pPr>
        <w:jc w:val="center"/>
      </w:pPr>
      <w:r>
        <w:rPr>
          <w:noProof/>
          <w:lang w:eastAsia="es-ES"/>
        </w:rPr>
        <w:drawing>
          <wp:inline distT="0" distB="0" distL="0" distR="0">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DA2F61">
      <w:pPr>
        <w:jc w:val="center"/>
      </w:pPr>
      <w:r>
        <w:rPr>
          <w:i/>
        </w:rPr>
        <w:t>Figura 5. Asistencia en operaciones.</w:t>
      </w:r>
    </w:p>
    <w:p w:rsidR="00DA2F61" w:rsidRPr="00DA2F61" w:rsidRDefault="00DA2F61" w:rsidP="00C06964"/>
    <w:p w:rsidR="00C06964" w:rsidRPr="00DA2F61" w:rsidRDefault="00F106A0" w:rsidP="00DB3C93">
      <w:pPr>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olvidados</w:t>
      </w:r>
      <w:r w:rsidR="002F3A7A">
        <w:t xml:space="preserve"> (Figura 6)</w:t>
      </w:r>
      <w:r w:rsidR="00DB3C93">
        <w:t xml:space="preserve"> y notifica ante errores comunes como </w:t>
      </w:r>
      <w:r w:rsidR="00DB3C93">
        <w:lastRenderedPageBreak/>
        <w:t>datos de acceso de incorrectos, acceso a secciones donde no hay permisos por no estar dado de alta, etc</w:t>
      </w:r>
      <w:r w:rsidR="002F3A7A">
        <w:t xml:space="preserve"> (Figura 7)</w:t>
      </w:r>
      <w:r w:rsidR="00DB3C93">
        <w:t>.</w:t>
      </w:r>
    </w:p>
    <w:p w:rsidR="00FD7CC5" w:rsidRDefault="00FD7CC5" w:rsidP="00FD7CC5">
      <w:pPr>
        <w:jc w:val="center"/>
        <w:rPr>
          <w:b/>
        </w:rPr>
      </w:pPr>
      <w:r>
        <w:rPr>
          <w:b/>
          <w:noProof/>
          <w:lang w:eastAsia="es-ES"/>
        </w:rPr>
        <w:drawing>
          <wp:inline distT="0" distB="0" distL="0" distR="0">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FD7CC5">
      <w:pPr>
        <w:jc w:val="center"/>
        <w:rPr>
          <w:i/>
        </w:rPr>
      </w:pPr>
      <w:r>
        <w:rPr>
          <w:i/>
        </w:rPr>
        <w:t>Figura</w:t>
      </w:r>
      <w:r w:rsidR="00C356F2">
        <w:rPr>
          <w:i/>
        </w:rPr>
        <w:t xml:space="preserve"> 6</w:t>
      </w:r>
      <w:r>
        <w:rPr>
          <w:i/>
        </w:rPr>
        <w:t>. Robustez ante errores.</w:t>
      </w:r>
    </w:p>
    <w:p w:rsidR="00DB3C93" w:rsidRDefault="00DB3C93" w:rsidP="00DB3C93">
      <w:pPr>
        <w:jc w:val="center"/>
        <w:rPr>
          <w:i/>
        </w:rPr>
      </w:pPr>
      <w:r>
        <w:rPr>
          <w:i/>
          <w:noProof/>
          <w:lang w:eastAsia="es-ES"/>
        </w:rPr>
        <w:drawing>
          <wp:inline distT="0" distB="0" distL="0" distR="0">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Pr="00FD7CC5" w:rsidRDefault="00DB3C93" w:rsidP="00DB3C93">
      <w:pPr>
        <w:jc w:val="center"/>
        <w:rPr>
          <w:i/>
        </w:rPr>
      </w:pPr>
      <w:r>
        <w:rPr>
          <w:i/>
        </w:rPr>
        <w:t xml:space="preserve">Figura </w:t>
      </w:r>
      <w:r w:rsidR="00C356F2">
        <w:rPr>
          <w:i/>
        </w:rPr>
        <w:t>7</w:t>
      </w:r>
      <w:r>
        <w:rPr>
          <w:i/>
        </w:rPr>
        <w:t>. Notificación ante acceso a curso al que no se pertenece.</w:t>
      </w:r>
    </w:p>
    <w:p w:rsidR="00EE7A67" w:rsidRPr="00B14C75" w:rsidRDefault="00F106A0" w:rsidP="005F2C60">
      <w:pPr>
        <w:jc w:val="both"/>
        <w:rPr>
          <w:b/>
        </w:rPr>
      </w:pPr>
      <w:r>
        <w:rPr>
          <w:b/>
        </w:rPr>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5F2C60">
      <w:pPr>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la navegación en el progrma posibilita volver atrás en cualquier actividad, acción o sección de la aplicación (Figura 8).</w:t>
      </w:r>
    </w:p>
    <w:p w:rsidR="001D2DBE" w:rsidRDefault="001D2DBE" w:rsidP="001D2DBE">
      <w:pPr>
        <w:jc w:val="center"/>
      </w:pPr>
      <w:r>
        <w:rPr>
          <w:noProof/>
          <w:lang w:eastAsia="es-ES"/>
        </w:rPr>
        <w:drawing>
          <wp:inline distT="0" distB="0" distL="0" distR="0">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1D2DBE">
      <w:pPr>
        <w:jc w:val="center"/>
        <w:rPr>
          <w:i/>
        </w:rPr>
      </w:pPr>
      <w:r>
        <w:rPr>
          <w:i/>
        </w:rPr>
        <w:t>Figura 8. Panel de navegación.</w:t>
      </w:r>
    </w:p>
    <w:p w:rsidR="00E3690B" w:rsidRDefault="00E3690B" w:rsidP="00E3690B">
      <w:pPr>
        <w:tabs>
          <w:tab w:val="left" w:pos="6555"/>
        </w:tabs>
        <w:jc w:val="both"/>
        <w:rPr>
          <w:b/>
        </w:rPr>
      </w:pPr>
    </w:p>
    <w:p w:rsidR="00190FE6" w:rsidRPr="007C300D" w:rsidRDefault="00F106A0" w:rsidP="00F106A0">
      <w:pPr>
        <w:tabs>
          <w:tab w:val="left" w:pos="709"/>
        </w:tabs>
        <w:jc w:val="both"/>
      </w:pPr>
      <w:r>
        <w:rPr>
          <w:b/>
        </w:rPr>
        <w:lastRenderedPageBreak/>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E3690B">
      <w:pPr>
        <w:jc w:val="both"/>
      </w:pPr>
      <w:r>
        <w:rPr>
          <w:noProof/>
          <w:lang w:eastAsia="es-ES"/>
        </w:rPr>
        <w:drawing>
          <wp:inline distT="0" distB="0" distL="0" distR="0">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E93BBC">
      <w:pPr>
        <w:jc w:val="center"/>
        <w:rPr>
          <w:i/>
        </w:rPr>
      </w:pPr>
      <w:r>
        <w:rPr>
          <w:i/>
        </w:rPr>
        <w:t>Figura 9. Estructura de los paneles.</w:t>
      </w:r>
    </w:p>
    <w:p w:rsidR="00D74898" w:rsidRDefault="00D74898" w:rsidP="00D74898">
      <w:pPr>
        <w:pStyle w:val="Ttulo3"/>
      </w:pPr>
      <w:bookmarkStart w:id="4" w:name="_Toc450743227"/>
      <w:r>
        <w:t>Recorrido cognitivo</w:t>
      </w:r>
      <w:bookmarkEnd w:id="4"/>
    </w:p>
    <w:p w:rsidR="00D74898" w:rsidRDefault="00D74898" w:rsidP="00D74898"/>
    <w:p w:rsidR="00FC7FA9" w:rsidRDefault="00FC7FA9" w:rsidP="00D74898">
      <w:r>
        <w:t>Tarea 1. Realizar actividad Tema 1: músculos del ser humano. (Alumno)</w:t>
      </w:r>
      <w:r w:rsidR="00793527">
        <w:t>.</w:t>
      </w:r>
    </w:p>
    <w:p w:rsidR="00793527" w:rsidRDefault="00580021" w:rsidP="00580021">
      <w:pPr>
        <w:pStyle w:val="Prrafodelista"/>
        <w:numPr>
          <w:ilvl w:val="0"/>
          <w:numId w:val="7"/>
        </w:numPr>
      </w:pPr>
      <w:r>
        <w:t xml:space="preserve">Acceso a </w:t>
      </w:r>
      <w:hyperlink r:id="rId17" w:history="1">
        <w:r w:rsidRPr="002C3146">
          <w:rPr>
            <w:rStyle w:val="Hipervnculo"/>
          </w:rPr>
          <w:t>www.conocimientodelmedio.tk</w:t>
        </w:r>
      </w:hyperlink>
    </w:p>
    <w:p w:rsidR="00580021" w:rsidRDefault="00580021" w:rsidP="00580021">
      <w:pPr>
        <w:pStyle w:val="Prrafodelista"/>
        <w:numPr>
          <w:ilvl w:val="0"/>
          <w:numId w:val="7"/>
        </w:numPr>
      </w:pPr>
      <w:r>
        <w:t>Inicio de sesión con el usuario “alumno1” y contraseña “Aa12345.”.</w:t>
      </w:r>
    </w:p>
    <w:p w:rsidR="00580021" w:rsidRDefault="007F1F96" w:rsidP="00580021">
      <w:pPr>
        <w:pStyle w:val="Prrafodelista"/>
        <w:numPr>
          <w:ilvl w:val="0"/>
          <w:numId w:val="7"/>
        </w:numPr>
      </w:pPr>
      <w:r>
        <w:t>Entrar en el curso correspondiente: Primero de Primaria A.</w:t>
      </w:r>
    </w:p>
    <w:p w:rsidR="007F1F96" w:rsidRDefault="007F1F96" w:rsidP="007F1F96">
      <w:pPr>
        <w:pStyle w:val="Prrafodelista"/>
        <w:numPr>
          <w:ilvl w:val="0"/>
          <w:numId w:val="7"/>
        </w:numPr>
      </w:pPr>
      <w:r>
        <w:t>Acceder, en la sección central de contenidos, al e</w:t>
      </w:r>
      <w:r w:rsidRPr="007F1F96">
        <w:t>jercicio El Cuerpo Humano (Huesos y Músculos)</w:t>
      </w:r>
      <w:r>
        <w:t>.</w:t>
      </w:r>
    </w:p>
    <w:p w:rsidR="00C056EF" w:rsidRDefault="00C056EF" w:rsidP="007F1F96">
      <w:pPr>
        <w:pStyle w:val="Prrafodelista"/>
        <w:numPr>
          <w:ilvl w:val="0"/>
          <w:numId w:val="7"/>
        </w:numPr>
      </w:pPr>
      <w:r>
        <w:t>Desplazar las casillas de los músculos a sus correspondientes y darle a finalizar para ver la nota.</w:t>
      </w:r>
    </w:p>
    <w:p w:rsidR="00BD494F" w:rsidRDefault="00BD494F" w:rsidP="00BD494F">
      <w:pPr>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disractoria.</w:t>
      </w:r>
      <w:r>
        <w:t xml:space="preserve"> Por un lado, los colores y el tamaño de 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BD494F">
      <w:pPr>
        <w:jc w:val="both"/>
      </w:pPr>
      <w:r>
        <w:lastRenderedPageBreak/>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C056EF">
      <w:r>
        <w:t>Tarea 2. Subir un PDF dado en el escritorio del PC al Tema 1. (Profesor).</w:t>
      </w:r>
    </w:p>
    <w:p w:rsidR="00C056EF" w:rsidRDefault="00C056EF" w:rsidP="00C056EF">
      <w:pPr>
        <w:pStyle w:val="Prrafodelista"/>
        <w:numPr>
          <w:ilvl w:val="0"/>
          <w:numId w:val="8"/>
        </w:numPr>
      </w:pPr>
      <w:r>
        <w:t xml:space="preserve">Acceso a </w:t>
      </w:r>
      <w:hyperlink r:id="rId18" w:history="1">
        <w:r w:rsidRPr="002C3146">
          <w:rPr>
            <w:rStyle w:val="Hipervnculo"/>
          </w:rPr>
          <w:t>www.conocimientodelmedio.tk</w:t>
        </w:r>
      </w:hyperlink>
    </w:p>
    <w:p w:rsidR="00C056EF" w:rsidRDefault="00C056EF" w:rsidP="00C056EF">
      <w:pPr>
        <w:pStyle w:val="Prrafodelista"/>
        <w:numPr>
          <w:ilvl w:val="0"/>
          <w:numId w:val="8"/>
        </w:numPr>
      </w:pPr>
      <w:r>
        <w:t>Inicio de sesión con el usuario “profesor1” y contraseña “Aa12345.”.</w:t>
      </w:r>
    </w:p>
    <w:p w:rsidR="00C056EF" w:rsidRDefault="00C056EF" w:rsidP="00C056EF">
      <w:pPr>
        <w:pStyle w:val="Prrafodelista"/>
        <w:numPr>
          <w:ilvl w:val="0"/>
          <w:numId w:val="8"/>
        </w:numPr>
      </w:pPr>
      <w:r>
        <w:t>Entrar en el curso correspondiente: Primero de Primaria A.</w:t>
      </w:r>
    </w:p>
    <w:p w:rsidR="00C056EF" w:rsidRDefault="00C056EF" w:rsidP="00C056EF">
      <w:pPr>
        <w:pStyle w:val="Prrafodelista"/>
        <w:numPr>
          <w:ilvl w:val="0"/>
          <w:numId w:val="8"/>
        </w:numPr>
      </w:pPr>
      <w:r>
        <w:t>Activar modo edición.</w:t>
      </w:r>
    </w:p>
    <w:p w:rsidR="00C056EF" w:rsidRDefault="00C056EF" w:rsidP="00C056EF">
      <w:pPr>
        <w:pStyle w:val="Prrafodelista"/>
        <w:numPr>
          <w:ilvl w:val="0"/>
          <w:numId w:val="8"/>
        </w:numPr>
      </w:pPr>
      <w:r>
        <w:t>En el Tema 1 hacer clic en “Añadir una actividad o un nuevo recurso”.</w:t>
      </w:r>
    </w:p>
    <w:p w:rsidR="00C056EF" w:rsidRDefault="001852D3" w:rsidP="00C056EF">
      <w:pPr>
        <w:pStyle w:val="Prrafodelista"/>
        <w:numPr>
          <w:ilvl w:val="0"/>
          <w:numId w:val="8"/>
        </w:numPr>
      </w:pPr>
      <w:r>
        <w:t>En el panel flotante seleccionar Archivo y agregar.</w:t>
      </w:r>
    </w:p>
    <w:p w:rsidR="001852D3" w:rsidRDefault="001852D3" w:rsidP="00C056EF">
      <w:pPr>
        <w:pStyle w:val="Prrafodelista"/>
        <w:numPr>
          <w:ilvl w:val="0"/>
          <w:numId w:val="8"/>
        </w:numPr>
      </w:pPr>
      <w:r>
        <w:t>Escribir un nombre obligatorio y una descripción opciona.</w:t>
      </w:r>
    </w:p>
    <w:p w:rsidR="001852D3" w:rsidRDefault="001852D3" w:rsidP="00C056EF">
      <w:pPr>
        <w:pStyle w:val="Prrafodelista"/>
        <w:numPr>
          <w:ilvl w:val="0"/>
          <w:numId w:val="8"/>
        </w:numPr>
      </w:pPr>
      <w:r>
        <w:t>Seleccionar guardar cambios.</w:t>
      </w:r>
    </w:p>
    <w:p w:rsidR="00C056EF" w:rsidRDefault="00631DE6" w:rsidP="00AF4513">
      <w:pPr>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El acceso a los temas es análogo al del alumno luego nuevamente, en base a las palabras clave anteriores el profesor sabría dirigirse al Tema 1.</w:t>
      </w:r>
    </w:p>
    <w:p w:rsidR="00A60962" w:rsidRDefault="00A60962" w:rsidP="00AF4513">
      <w:pPr>
        <w:jc w:val="both"/>
      </w:pPr>
      <w:r>
        <w:tab/>
        <w:t>El paso de activar edición quizás resulte poco ilustrativo por ser muy general, pero realmente solo sería un pequeño incoveniente en el primer uso. Una vez dentro podrá 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FD2197">
      <w:pPr>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p>
    <w:p w:rsidR="00397FFA" w:rsidRDefault="00363C0D" w:rsidP="00D74898">
      <w:pPr>
        <w:pStyle w:val="Ttulo2"/>
      </w:pPr>
      <w:bookmarkStart w:id="5" w:name="_Toc450743228"/>
      <w:r>
        <w:t>Evaluación empírica.</w:t>
      </w:r>
      <w:bookmarkEnd w:id="5"/>
    </w:p>
    <w:p w:rsidR="000922F4" w:rsidRDefault="000922F4" w:rsidP="000922F4"/>
    <w:p w:rsidR="000922F4" w:rsidRDefault="000922F4" w:rsidP="000922F4">
      <w:pPr>
        <w:jc w:val="both"/>
      </w:pPr>
      <w:r>
        <w:tab/>
        <w:t>En la evaluación con los alumnos se usaron cuatro documentos. Dos de ellos implícitamentes, pues eran internos: Protocolo interno y Entrevista. Los otros dos explíctamente, ya que se les dieron a los evaluados: Observación de Campo y Test.</w:t>
      </w:r>
      <w:r w:rsidR="00291EE2">
        <w:t xml:space="preserve"> </w:t>
      </w:r>
      <w:r>
        <w:t>A continuación los mostramos:</w:t>
      </w:r>
    </w:p>
    <w:p w:rsidR="000922F4" w:rsidRDefault="000922F4" w:rsidP="000922F4">
      <w:pPr>
        <w:pStyle w:val="Ttulo3"/>
      </w:pPr>
      <w:bookmarkStart w:id="6" w:name="_Toc450743229"/>
      <w:r>
        <w:t>Protocolo interno</w:t>
      </w:r>
      <w:bookmarkEnd w:id="6"/>
    </w:p>
    <w:p w:rsidR="000922F4" w:rsidRDefault="000922F4" w:rsidP="000922F4"/>
    <w:p w:rsidR="000922F4" w:rsidRDefault="000922F4" w:rsidP="000922F4">
      <w:pPr>
        <w:spacing w:after="120" w:line="360" w:lineRule="auto"/>
        <w:ind w:firstLine="708"/>
        <w:jc w:val="both"/>
      </w:pPr>
      <w:r>
        <w:lastRenderedPageBreak/>
        <w:t>Se informará al usuario que el prototipo es funcional pero que faltan contenidos y algunas cuestiones de mejora de accesibilidad para facilitar el uso a personas con dificultades auditivas.</w:t>
      </w:r>
    </w:p>
    <w:p w:rsidR="000922F4" w:rsidRPr="000922F4" w:rsidRDefault="000922F4" w:rsidP="000922F4">
      <w:pPr>
        <w:spacing w:after="120" w:line="360" w:lineRule="auto"/>
        <w:jc w:val="both"/>
        <w:rPr>
          <w:u w:val="single"/>
        </w:rPr>
      </w:pPr>
      <w:r w:rsidRPr="000922F4">
        <w:rPr>
          <w:u w:val="single"/>
        </w:rPr>
        <w:t>Introducción:</w:t>
      </w:r>
    </w:p>
    <w:p w:rsidR="000922F4" w:rsidRDefault="000922F4" w:rsidP="000922F4">
      <w:pPr>
        <w:spacing w:after="120" w:line="360" w:lineRule="auto"/>
        <w:jc w:val="both"/>
      </w:pPr>
      <w:r>
        <w:tab/>
        <w:t>La aplicación está destinada a alumnos y profesores de Primer Ciclo de Educación Primaria. Se trata de un Prototipo vertical de alta fidelidad para el aprendizaje de Conocimiento del Medio.</w:t>
      </w:r>
      <w:r w:rsidR="00291EE2">
        <w:t xml:space="preserve"> </w:t>
      </w:r>
      <w:r>
        <w:t>La aplicación web puede ser accedida a través del siguiente enlace:</w:t>
      </w:r>
    </w:p>
    <w:p w:rsidR="000922F4" w:rsidRDefault="000957FA" w:rsidP="000922F4">
      <w:pPr>
        <w:spacing w:after="120" w:line="360" w:lineRule="auto"/>
        <w:jc w:val="center"/>
      </w:pPr>
      <w:hyperlink r:id="rId19" w:history="1">
        <w:r w:rsidR="000922F4" w:rsidRPr="003802F0">
          <w:rPr>
            <w:rStyle w:val="Hipervnculo"/>
          </w:rPr>
          <w:t>www.conocimientodelmedio.tk</w:t>
        </w:r>
      </w:hyperlink>
    </w:p>
    <w:p w:rsidR="000922F4" w:rsidRPr="000922F4" w:rsidRDefault="000922F4" w:rsidP="000922F4">
      <w:pPr>
        <w:tabs>
          <w:tab w:val="left" w:pos="2281"/>
        </w:tabs>
        <w:spacing w:after="120" w:line="360" w:lineRule="auto"/>
        <w:jc w:val="both"/>
        <w:rPr>
          <w:u w:val="single"/>
        </w:rPr>
      </w:pPr>
      <w:r w:rsidRPr="000922F4">
        <w:rPr>
          <w:u w:val="single"/>
        </w:rPr>
        <w:t>Pasos de la sesión:</w:t>
      </w:r>
      <w:r w:rsidRPr="000922F4">
        <w:tab/>
      </w:r>
    </w:p>
    <w:p w:rsidR="000922F4" w:rsidRPr="00290653" w:rsidRDefault="000922F4" w:rsidP="000922F4">
      <w:pPr>
        <w:pStyle w:val="Prrafodelista"/>
        <w:numPr>
          <w:ilvl w:val="0"/>
          <w:numId w:val="9"/>
        </w:numPr>
        <w:spacing w:after="120" w:line="360" w:lineRule="auto"/>
        <w:jc w:val="both"/>
      </w:pPr>
      <w:r w:rsidRPr="00F341AF">
        <w:rPr>
          <w:b/>
        </w:rPr>
        <w:t>Perfil de usuario.</w:t>
      </w:r>
      <w:r>
        <w:t xml:space="preserve"> El usuario desempeñará tanto el papel de alumno como el de profesor, por tanto, usará ambos módulos de la aplicación. Para ello se le facilitará un usuario de alumno y de profesor con sus respectivas contraseñas.</w:t>
      </w:r>
    </w:p>
    <w:p w:rsidR="000922F4" w:rsidRDefault="000922F4" w:rsidP="000922F4">
      <w:pPr>
        <w:pStyle w:val="Prrafodelista"/>
        <w:numPr>
          <w:ilvl w:val="0"/>
          <w:numId w:val="9"/>
        </w:numPr>
        <w:spacing w:after="120" w:line="360" w:lineRule="auto"/>
        <w:jc w:val="both"/>
      </w:pPr>
      <w:r w:rsidRPr="00F341AF">
        <w:rPr>
          <w:b/>
        </w:rPr>
        <w:t>Observación de campo</w:t>
      </w:r>
      <w:r>
        <w:t>. Se permitirá un tiempo de unos 5 minutos para que los usuarios exploren libremente la aplicación: el módulo del alumno con sus test y del profesor con sus opciones. Serán observados durante el uso de la aplicación</w:t>
      </w:r>
    </w:p>
    <w:p w:rsidR="000922F4" w:rsidRDefault="000922F4" w:rsidP="000922F4">
      <w:pPr>
        <w:pStyle w:val="Prrafodelista"/>
        <w:numPr>
          <w:ilvl w:val="0"/>
          <w:numId w:val="9"/>
        </w:numPr>
        <w:spacing w:after="120" w:line="360" w:lineRule="auto"/>
        <w:jc w:val="both"/>
      </w:pPr>
      <w:r w:rsidRPr="00F341AF">
        <w:rPr>
          <w:b/>
        </w:rPr>
        <w:t xml:space="preserve">Grabación del uso. </w:t>
      </w:r>
      <w:r>
        <w:t>Se grabará la pantalla mientras los usuarios interaccionan con la aplicación. Se tendrá también en cuenta el conteo de clics de ratón.</w:t>
      </w:r>
    </w:p>
    <w:p w:rsidR="000922F4" w:rsidRDefault="000922F4" w:rsidP="000922F4">
      <w:pPr>
        <w:pStyle w:val="Prrafodelista"/>
        <w:numPr>
          <w:ilvl w:val="0"/>
          <w:numId w:val="9"/>
        </w:numPr>
        <w:spacing w:after="120" w:line="360" w:lineRule="auto"/>
        <w:jc w:val="both"/>
      </w:pPr>
      <w:r>
        <w:rPr>
          <w:b/>
        </w:rPr>
        <w:t>Entrevista</w:t>
      </w:r>
      <w:r>
        <w:t>. Se seguirá un guion preestablecido y estructurado, aunque  ampliable. El motivo es que durante la sesión de evaluación podrán surgir preguntas adicionales en función de las impresiones sobre el evaluado. Tiempo estimado 5 – 8 minutos.</w:t>
      </w:r>
    </w:p>
    <w:p w:rsidR="000922F4" w:rsidRDefault="000922F4" w:rsidP="000922F4">
      <w:pPr>
        <w:pStyle w:val="Prrafodelista"/>
        <w:numPr>
          <w:ilvl w:val="0"/>
          <w:numId w:val="9"/>
        </w:numPr>
        <w:spacing w:after="120" w:line="360" w:lineRule="auto"/>
        <w:jc w:val="both"/>
      </w:pPr>
      <w:r>
        <w:rPr>
          <w:b/>
        </w:rPr>
        <w:t>Test</w:t>
      </w:r>
      <w:r>
        <w:t>. Se realizarán los siguientes test:</w:t>
      </w:r>
    </w:p>
    <w:p w:rsidR="000922F4" w:rsidRPr="008009B7" w:rsidRDefault="000922F4" w:rsidP="000922F4">
      <w:pPr>
        <w:pStyle w:val="Prrafodelista"/>
        <w:numPr>
          <w:ilvl w:val="1"/>
          <w:numId w:val="9"/>
        </w:numPr>
        <w:spacing w:after="120" w:line="360" w:lineRule="auto"/>
        <w:jc w:val="both"/>
      </w:pPr>
      <w:r>
        <w:rPr>
          <w:b/>
        </w:rPr>
        <w:t xml:space="preserve">Interacción constructivista. </w:t>
      </w:r>
      <w:r>
        <w:t xml:space="preserve">Se tendrán dos usuarios que realizarán una tarea preestablecida, por ejemplo: añadir un video como contenido, realizar un ejercicio, etc. Como no podremos disponer de dos usuarios de Educación simultáneamente, un miembro del equipo desempeñará el papel </w:t>
      </w:r>
      <w:r>
        <w:lastRenderedPageBreak/>
        <w:t>de alumno de educación. Si el usuario de Educación no expresa sus pensamientos en voz alta, se realizarán preguntas para motivarle. Tiempo estimado 7 - 10 minutos.</w:t>
      </w:r>
    </w:p>
    <w:p w:rsidR="000922F4" w:rsidRDefault="009170AC" w:rsidP="009170AC">
      <w:pPr>
        <w:pStyle w:val="Ttulo3"/>
      </w:pPr>
      <w:bookmarkStart w:id="7" w:name="_Toc450743230"/>
      <w:r>
        <w:t>Entrevista</w:t>
      </w:r>
      <w:bookmarkEnd w:id="7"/>
    </w:p>
    <w:p w:rsidR="009170AC" w:rsidRDefault="009170AC" w:rsidP="009170AC"/>
    <w:p w:rsidR="00C37FFB" w:rsidRPr="00C37FFB" w:rsidRDefault="00C37FFB" w:rsidP="00E60ECF">
      <w:pPr>
        <w:jc w:val="both"/>
      </w:pPr>
      <w:r w:rsidRPr="00C37FFB">
        <w:t>Antes de realizar la entrevista se solicitará permiso al usuario para grabar audio.</w:t>
      </w:r>
    </w:p>
    <w:p w:rsidR="00C37FFB" w:rsidRPr="00C37FFB" w:rsidRDefault="00C37FFB" w:rsidP="00E60ECF">
      <w:pPr>
        <w:jc w:val="both"/>
      </w:pPr>
      <w:r w:rsidRPr="00C37FFB">
        <w:t>Sobre accesibilidad:</w:t>
      </w:r>
    </w:p>
    <w:p w:rsidR="00C37FFB" w:rsidRPr="00C37FFB" w:rsidRDefault="00C37FFB" w:rsidP="00E60ECF">
      <w:pPr>
        <w:pStyle w:val="Prrafodelista"/>
        <w:numPr>
          <w:ilvl w:val="0"/>
          <w:numId w:val="12"/>
        </w:numPr>
        <w:jc w:val="both"/>
        <w:rPr>
          <w:i/>
        </w:rPr>
      </w:pPr>
      <w:r w:rsidRPr="00C37FFB">
        <w:rPr>
          <w:i/>
        </w:rPr>
        <w:t xml:space="preserve">¿La aplicación ayuda a personas con problemas de accesibilidad? </w:t>
      </w:r>
    </w:p>
    <w:p w:rsidR="00C37FFB" w:rsidRPr="00C37FFB" w:rsidRDefault="00C37FFB" w:rsidP="00E60ECF">
      <w:pPr>
        <w:pStyle w:val="Prrafodelista"/>
        <w:numPr>
          <w:ilvl w:val="0"/>
          <w:numId w:val="12"/>
        </w:numPr>
        <w:jc w:val="both"/>
        <w:rPr>
          <w:i/>
        </w:rPr>
      </w:pPr>
      <w:r w:rsidRPr="00C37FFB">
        <w:rPr>
          <w:i/>
        </w:rPr>
        <w:t xml:space="preserve">¿Cree que las herramientas de accesibilidad proporcionadas son suficientes? </w:t>
      </w:r>
    </w:p>
    <w:p w:rsidR="00C37FFB" w:rsidRPr="00C37FFB" w:rsidRDefault="00C37FFB" w:rsidP="00E60ECF">
      <w:pPr>
        <w:pStyle w:val="Prrafodelista"/>
        <w:numPr>
          <w:ilvl w:val="0"/>
          <w:numId w:val="12"/>
        </w:numPr>
        <w:jc w:val="both"/>
        <w:rPr>
          <w:i/>
        </w:rPr>
      </w:pPr>
      <w:r w:rsidRPr="00C37FFB">
        <w:rPr>
          <w:i/>
        </w:rPr>
        <w:t>¿Añadiría alguna otra herramienta?</w:t>
      </w:r>
    </w:p>
    <w:p w:rsidR="00C37FFB" w:rsidRPr="00C37FFB" w:rsidRDefault="00C37FFB" w:rsidP="00E60ECF">
      <w:pPr>
        <w:jc w:val="both"/>
      </w:pPr>
      <w:r w:rsidRPr="00C37FFB">
        <w:t>Sobre facilidad de aprendizaje:</w:t>
      </w:r>
    </w:p>
    <w:p w:rsidR="00C37FFB" w:rsidRPr="00C37FFB" w:rsidRDefault="00C37FFB" w:rsidP="00E60ECF">
      <w:pPr>
        <w:pStyle w:val="Prrafodelista"/>
        <w:numPr>
          <w:ilvl w:val="0"/>
          <w:numId w:val="12"/>
        </w:numPr>
        <w:jc w:val="both"/>
        <w:rPr>
          <w:i/>
        </w:rPr>
      </w:pPr>
      <w:r w:rsidRPr="00C37FFB">
        <w:rPr>
          <w:i/>
        </w:rPr>
        <w:t>¿Cree que la aplicación es lo suficientemente entretenida y rigurosa como para resultar apta para un entorno escolar?</w:t>
      </w:r>
    </w:p>
    <w:p w:rsidR="00C37FFB" w:rsidRPr="00C37FFB" w:rsidRDefault="00C37FFB" w:rsidP="00E60ECF">
      <w:pPr>
        <w:pStyle w:val="Prrafodelista"/>
        <w:numPr>
          <w:ilvl w:val="0"/>
          <w:numId w:val="12"/>
        </w:numPr>
        <w:jc w:val="both"/>
        <w:rPr>
          <w:i/>
        </w:rPr>
      </w:pPr>
      <w:r w:rsidRPr="00C37FFB">
        <w:rPr>
          <w:i/>
        </w:rPr>
        <w:t>¿Los idiomas soportados resultan ser suficientes para cubrir las necesidades del aula?</w:t>
      </w:r>
    </w:p>
    <w:p w:rsidR="00C37FFB" w:rsidRPr="00C37FFB" w:rsidRDefault="00C37FFB" w:rsidP="00E60ECF">
      <w:pPr>
        <w:pStyle w:val="Prrafodelista"/>
        <w:numPr>
          <w:ilvl w:val="0"/>
          <w:numId w:val="12"/>
        </w:numPr>
        <w:jc w:val="both"/>
        <w:rPr>
          <w:i/>
        </w:rPr>
      </w:pPr>
      <w:r w:rsidRPr="00C37FFB">
        <w:rPr>
          <w:i/>
        </w:rPr>
        <w:t>En lo referente al chat de tema (se guarda la conversación) y chat global, ¿considera que son un elemento útil para resolución de dudas y problemas? ¿O por el contrario es recomendable desactivar alguno de ellos?</w:t>
      </w:r>
    </w:p>
    <w:p w:rsidR="00C37FFB" w:rsidRPr="00C37FFB" w:rsidRDefault="00C37FFB" w:rsidP="00E60ECF">
      <w:pPr>
        <w:jc w:val="both"/>
      </w:pPr>
      <w:r w:rsidRPr="00C37FFB">
        <w:t>Sección de alumno:</w:t>
      </w:r>
    </w:p>
    <w:p w:rsidR="00C37FFB" w:rsidRPr="00C37FFB" w:rsidRDefault="00C37FFB" w:rsidP="00E60ECF">
      <w:pPr>
        <w:pStyle w:val="Prrafodelista"/>
        <w:numPr>
          <w:ilvl w:val="0"/>
          <w:numId w:val="12"/>
        </w:numPr>
        <w:jc w:val="both"/>
        <w:rPr>
          <w:i/>
        </w:rPr>
      </w:pPr>
      <w:r w:rsidRPr="00C37FFB">
        <w:rPr>
          <w:i/>
        </w:rPr>
        <w:t>¿Hay suficiente ayuda a la hora de interaccionar con la aplicación (realizar ejercicios, leer la teoría, ver sus resultados, etc.) especialmente en la sección del alumno?</w:t>
      </w:r>
    </w:p>
    <w:p w:rsidR="00C37FFB" w:rsidRPr="00C37FFB" w:rsidRDefault="00C37FFB" w:rsidP="00E60ECF">
      <w:pPr>
        <w:pStyle w:val="Prrafodelista"/>
        <w:numPr>
          <w:ilvl w:val="0"/>
          <w:numId w:val="12"/>
        </w:numPr>
        <w:jc w:val="both"/>
        <w:rPr>
          <w:i/>
        </w:rPr>
      </w:pPr>
      <w:r w:rsidRPr="00C37FFB">
        <w:rPr>
          <w:i/>
        </w:rPr>
        <w:t>Respecto a la actividad, ¿considera que el modelo proporcionado en el prototipo es lo suficientemente interactivo, fácil de rellenar y consta de ayuda para completarse? ¿El feedback al alumno es lo suficientemente motivador e informativo?</w:t>
      </w:r>
    </w:p>
    <w:p w:rsidR="00C37FFB" w:rsidRPr="00C37FFB" w:rsidRDefault="00C37FFB" w:rsidP="00E60ECF">
      <w:pPr>
        <w:jc w:val="both"/>
      </w:pPr>
      <w:r w:rsidRPr="00C37FFB">
        <w:t>Sección de profesor:</w:t>
      </w:r>
    </w:p>
    <w:p w:rsidR="00C37FFB" w:rsidRPr="00C37FFB" w:rsidRDefault="00C37FFB" w:rsidP="00E60ECF">
      <w:pPr>
        <w:pStyle w:val="Prrafodelista"/>
        <w:numPr>
          <w:ilvl w:val="0"/>
          <w:numId w:val="12"/>
        </w:numPr>
        <w:jc w:val="both"/>
        <w:rPr>
          <w:i/>
        </w:rPr>
      </w:pPr>
      <w:r w:rsidRPr="00C37FFB">
        <w:rPr>
          <w:i/>
        </w:rPr>
        <w:t>¿La edición, modificación y eliminación de contenido que se proporciona en el prototipo permite cubrir las necesidades de un profesor de Primer Ciclo de Primaria?</w:t>
      </w:r>
    </w:p>
    <w:p w:rsidR="00C37FFB" w:rsidRPr="00C37FFB" w:rsidRDefault="00C37FFB" w:rsidP="00E60ECF">
      <w:pPr>
        <w:pStyle w:val="Prrafodelista"/>
        <w:numPr>
          <w:ilvl w:val="0"/>
          <w:numId w:val="12"/>
        </w:numPr>
        <w:jc w:val="both"/>
        <w:rPr>
          <w:i/>
        </w:rPr>
      </w:pPr>
      <w:r w:rsidRPr="00C37FFB">
        <w:rPr>
          <w:i/>
        </w:rPr>
        <w:t>¿Le ha resultado sencillo y cómodo modificar alumnos, darlos de alta y de baja?</w:t>
      </w:r>
    </w:p>
    <w:p w:rsidR="00C37FFB" w:rsidRDefault="00C37FFB" w:rsidP="00E60ECF">
      <w:pPr>
        <w:pStyle w:val="Prrafodelista"/>
        <w:numPr>
          <w:ilvl w:val="0"/>
          <w:numId w:val="12"/>
        </w:numPr>
        <w:jc w:val="both"/>
        <w:rPr>
          <w:i/>
        </w:rPr>
      </w:pPr>
      <w:r w:rsidRPr="00C37FFB">
        <w:rPr>
          <w:i/>
        </w:rPr>
        <w:lastRenderedPageBreak/>
        <w:t>¿Le parece suficiente las calificaciones por alumno que se ofrecen en la aplicación?</w:t>
      </w:r>
    </w:p>
    <w:p w:rsidR="00E60ECF" w:rsidRPr="00E60ECF" w:rsidRDefault="00E60ECF" w:rsidP="00E60ECF">
      <w:pPr>
        <w:jc w:val="both"/>
      </w:pPr>
    </w:p>
    <w:p w:rsidR="0076593D" w:rsidRDefault="00184C44" w:rsidP="00E60ECF">
      <w:pPr>
        <w:pStyle w:val="Ttulo3"/>
      </w:pPr>
      <w:bookmarkStart w:id="8" w:name="_Toc450743231"/>
      <w:r>
        <w:t>Observación de campo</w:t>
      </w:r>
      <w:bookmarkEnd w:id="8"/>
    </w:p>
    <w:p w:rsidR="00E60ECF" w:rsidRPr="00E60ECF" w:rsidRDefault="00E60ECF" w:rsidP="00E60ECF"/>
    <w:p w:rsidR="0076593D" w:rsidRDefault="00E60ECF" w:rsidP="00E60ECF">
      <w:pPr>
        <w:jc w:val="both"/>
      </w:pPr>
      <w:r>
        <w:tab/>
      </w:r>
      <w:r w:rsidR="0076593D">
        <w:t>Muchas gracias por participar en la evaluación de nuestro prototipo para una aplicación de Primer Ciclo de Primaria sobre Conocimiento del Medio.</w:t>
      </w:r>
    </w:p>
    <w:p w:rsidR="00506DB2" w:rsidRDefault="0076593D" w:rsidP="00E60ECF">
      <w:pPr>
        <w:jc w:val="both"/>
      </w:pPr>
      <w:r>
        <w:tab/>
        <w:t xml:space="preserve">Podrá acceder a nuestra aplicación introduciendo el siguiente enlace en la barra de direcciones de su navegador: </w:t>
      </w:r>
      <w:hyperlink r:id="rId20" w:history="1">
        <w:r w:rsidR="00E60ECF" w:rsidRPr="002C3146">
          <w:rPr>
            <w:rStyle w:val="Hipervnculo"/>
          </w:rPr>
          <w:t>www.conocimientodelmedio.tk</w:t>
        </w:r>
      </w:hyperlink>
      <w:r>
        <w:t>.</w:t>
      </w:r>
      <w:r w:rsidR="00E60ECF">
        <w:t xml:space="preserve"> </w:t>
      </w:r>
      <w:r>
        <w:t xml:space="preserve">Primeramente deseamos que adopte el rol de alumno y use la aplicación como tal. Para eso podrá utilizar el </w:t>
      </w:r>
      <w:r w:rsidR="00506DB2">
        <w:t>siguiente usuario y contraseña.</w:t>
      </w:r>
    </w:p>
    <w:p w:rsidR="0076593D" w:rsidRPr="00811ADC" w:rsidRDefault="00E60ECF" w:rsidP="00E60ECF">
      <w:pPr>
        <w:jc w:val="both"/>
        <w:rPr>
          <w:i/>
        </w:rPr>
      </w:pPr>
      <w:r>
        <w:tab/>
      </w:r>
      <w:r w:rsidR="0076593D">
        <w:t xml:space="preserve">Usuario: </w:t>
      </w:r>
      <w:r w:rsidR="00811ADC">
        <w:rPr>
          <w:i/>
        </w:rPr>
        <w:t>Usuario personalizado para cada evaluado</w:t>
      </w:r>
    </w:p>
    <w:p w:rsidR="0076593D" w:rsidRDefault="00E60ECF" w:rsidP="00E60ECF">
      <w:pPr>
        <w:jc w:val="both"/>
      </w:pPr>
      <w:r>
        <w:tab/>
      </w:r>
      <w:r w:rsidR="0076593D">
        <w:t>Contraseña:</w:t>
      </w:r>
      <w:r>
        <w:t xml:space="preserve"> </w:t>
      </w:r>
      <w:r w:rsidR="00811ADC">
        <w:rPr>
          <w:i/>
        </w:rPr>
        <w:t>Contraseña personalizada para cada evaluado</w:t>
      </w:r>
    </w:p>
    <w:p w:rsidR="00506DB2" w:rsidRDefault="0076593D" w:rsidP="00E60ECF">
      <w:pPr>
        <w:jc w:val="both"/>
      </w:pPr>
      <w:r>
        <w:t xml:space="preserve"> </w:t>
      </w:r>
      <w:r>
        <w:tab/>
        <w:t xml:space="preserve">Seguidamente podrá, tras cerrar sesión, acceder al módulo del profesor con el </w:t>
      </w:r>
      <w:r w:rsidR="00506DB2">
        <w:t>siguiente usuario y contraseña.</w:t>
      </w:r>
    </w:p>
    <w:p w:rsidR="0076593D" w:rsidRDefault="00E60ECF" w:rsidP="00E60ECF">
      <w:pPr>
        <w:jc w:val="both"/>
      </w:pPr>
      <w:r>
        <w:tab/>
      </w:r>
      <w:r w:rsidR="0076593D">
        <w:t>Usuario:</w:t>
      </w:r>
      <w:r>
        <w:t xml:space="preserve"> </w:t>
      </w:r>
      <w:r w:rsidR="00811ADC">
        <w:rPr>
          <w:i/>
        </w:rPr>
        <w:t>Usuario personalizado para cada evaluado</w:t>
      </w:r>
    </w:p>
    <w:p w:rsidR="00506DB2" w:rsidRDefault="00E60ECF" w:rsidP="00E60ECF">
      <w:pPr>
        <w:jc w:val="both"/>
      </w:pPr>
      <w:r>
        <w:tab/>
      </w:r>
      <w:r w:rsidR="0076593D">
        <w:t>Contraseña</w:t>
      </w:r>
      <w:r>
        <w:t xml:space="preserve">: </w:t>
      </w:r>
      <w:r w:rsidR="00811ADC">
        <w:rPr>
          <w:i/>
        </w:rPr>
        <w:t>Contraseña personalizada para cada evaluado</w:t>
      </w:r>
    </w:p>
    <w:p w:rsidR="0076593D" w:rsidRDefault="0076593D" w:rsidP="00E60ECF">
      <w:pPr>
        <w:jc w:val="both"/>
      </w:pPr>
      <w:r>
        <w:tab/>
        <w:t>Se le notifica que se capturará la pantalla mientras usted interacciona con el objetivo de mejorar nuestra aplicación.</w:t>
      </w:r>
    </w:p>
    <w:p w:rsidR="0076593D" w:rsidRDefault="00811ADC" w:rsidP="00E60ECF">
      <w:pPr>
        <w:jc w:val="both"/>
      </w:pPr>
      <w:r>
        <w:tab/>
      </w:r>
      <w:r w:rsidR="0076593D">
        <w:t>Muchas gracias, con sus respuestas podemos seguir mejorando nuestra aplicación:</w:t>
      </w:r>
    </w:p>
    <w:p w:rsidR="0076593D" w:rsidRDefault="0076593D" w:rsidP="00E60ECF">
      <w:pPr>
        <w:jc w:val="both"/>
      </w:pPr>
      <w:r>
        <w:t>Mattia  Rosselli</w:t>
      </w:r>
    </w:p>
    <w:p w:rsidR="0076593D" w:rsidRDefault="0076593D" w:rsidP="00E60ECF">
      <w:pPr>
        <w:jc w:val="both"/>
      </w:pPr>
      <w:r>
        <w:t>Jorge Justo Vergés</w:t>
      </w:r>
    </w:p>
    <w:p w:rsidR="0076593D" w:rsidRPr="0076593D" w:rsidRDefault="0076593D" w:rsidP="00E60ECF">
      <w:pPr>
        <w:jc w:val="both"/>
      </w:pPr>
      <w:r>
        <w:t>Héctor Fernández Matellanes</w:t>
      </w:r>
    </w:p>
    <w:p w:rsidR="00184C44" w:rsidRPr="00C37FFB" w:rsidRDefault="00184C44" w:rsidP="00C37FFB"/>
    <w:p w:rsidR="009170AC" w:rsidRDefault="00184C44" w:rsidP="00184C44">
      <w:pPr>
        <w:pStyle w:val="Ttulo3"/>
      </w:pPr>
      <w:bookmarkStart w:id="9" w:name="_Toc450743232"/>
      <w:r>
        <w:t>Test</w:t>
      </w:r>
      <w:bookmarkEnd w:id="9"/>
    </w:p>
    <w:p w:rsidR="00184C44" w:rsidRDefault="00184C44" w:rsidP="00184C44">
      <w:pPr>
        <w:ind w:firstLine="708"/>
        <w:jc w:val="both"/>
      </w:pPr>
      <w:r>
        <w:t>Muchas gracias por colaborar con nosotros en la valoración de la aplicación para alumnos de Primer Ciclo de Primaria.</w:t>
      </w:r>
    </w:p>
    <w:p w:rsidR="00184C44" w:rsidRDefault="00184C44" w:rsidP="00184C44">
      <w:pPr>
        <w:ind w:firstLine="708"/>
        <w:jc w:val="both"/>
      </w:pPr>
      <w:r>
        <w:t>A continuación le proponemos tres tareas para que las realice y pueda expresar libremente, a medida que las va realizando, cualquier sugerencia o aspecto que le resulte interesante y crea que se debe completar, añadir o eliminar. De esta manera, nosotros podremos mejorar la aplicación.</w:t>
      </w:r>
    </w:p>
    <w:p w:rsidR="00184C44" w:rsidRDefault="00184C44" w:rsidP="00184C44">
      <w:pPr>
        <w:ind w:firstLine="708"/>
        <w:jc w:val="both"/>
      </w:pPr>
      <w:r>
        <w:lastRenderedPageBreak/>
        <w:t xml:space="preserve">TAREA 1: Acceder como alumno y completar la actividad </w:t>
      </w:r>
      <w:r w:rsidRPr="007008DC">
        <w:rPr>
          <w:i/>
        </w:rPr>
        <w:t>El cuerpo humano (huesos y músculos)</w:t>
      </w:r>
      <w:r>
        <w:t xml:space="preserve"> del Tema 1 para alumnos de Primero de Primaria A.</w:t>
      </w:r>
    </w:p>
    <w:p w:rsidR="00184C44" w:rsidRDefault="00184C44" w:rsidP="00184C44">
      <w:pPr>
        <w:ind w:firstLine="708"/>
        <w:jc w:val="both"/>
      </w:pPr>
      <w:r>
        <w:t>TAREA 2: Acceder como profesor, revisar la calificación de los alumnos en la actividad anterior.</w:t>
      </w:r>
    </w:p>
    <w:p w:rsidR="00184C44" w:rsidRDefault="00184C44" w:rsidP="00184C44">
      <w:pPr>
        <w:ind w:firstLine="708"/>
        <w:jc w:val="both"/>
      </w:pPr>
      <w:r>
        <w:t>TAREA 3: Como profesor, editar contenido del Tema 1 para la clase Primero de Primaria A.</w:t>
      </w:r>
    </w:p>
    <w:p w:rsidR="00184C44" w:rsidRDefault="00184C44" w:rsidP="00184C44">
      <w:pPr>
        <w:ind w:firstLine="708"/>
        <w:jc w:val="both"/>
      </w:pPr>
      <w:r>
        <w:t>Muchas gracias,</w:t>
      </w:r>
    </w:p>
    <w:p w:rsidR="00184C44" w:rsidRDefault="00184C44" w:rsidP="00184C44">
      <w:pPr>
        <w:ind w:firstLine="708"/>
        <w:jc w:val="both"/>
      </w:pPr>
      <w:r>
        <w:t>Jorge Justo Vergés</w:t>
      </w:r>
    </w:p>
    <w:p w:rsidR="00184C44" w:rsidRDefault="00184C44" w:rsidP="00184C44">
      <w:pPr>
        <w:ind w:firstLine="708"/>
        <w:jc w:val="both"/>
      </w:pPr>
      <w:r>
        <w:t xml:space="preserve">Héctor Fernández Matellanes </w:t>
      </w:r>
    </w:p>
    <w:p w:rsidR="003D1AD4" w:rsidRDefault="00184C44" w:rsidP="00184C44">
      <w:pPr>
        <w:ind w:firstLine="708"/>
        <w:jc w:val="both"/>
      </w:pPr>
      <w:r>
        <w:t>Mattia Rosselli</w:t>
      </w:r>
    </w:p>
    <w:p w:rsidR="003D1AD4" w:rsidRPr="007008DC" w:rsidRDefault="003D1AD4" w:rsidP="003D1AD4">
      <w:pPr>
        <w:jc w:val="both"/>
      </w:pPr>
    </w:p>
    <w:p w:rsidR="00184C44" w:rsidRDefault="003D1AD4" w:rsidP="003D1AD4">
      <w:pPr>
        <w:pStyle w:val="Ttulo3"/>
      </w:pPr>
      <w:bookmarkStart w:id="10" w:name="_Toc450743233"/>
      <w:r>
        <w:t>Análisis de los resultados</w:t>
      </w:r>
      <w:bookmarkEnd w:id="10"/>
    </w:p>
    <w:p w:rsidR="00B6090C" w:rsidRPr="00B6090C" w:rsidRDefault="00B6090C" w:rsidP="00B6090C"/>
    <w:p w:rsidR="00B6090C" w:rsidRPr="00B6090C" w:rsidRDefault="00B6090C" w:rsidP="00B6090C">
      <w:pPr>
        <w:jc w:val="both"/>
      </w:pPr>
      <w:r>
        <w:tab/>
        <w:t>En la e</w:t>
      </w:r>
      <w:r w:rsidRPr="00B6090C">
        <w:t>valuaci</w:t>
      </w:r>
      <w:r>
        <w:t>ón según técnicas de indagación se</w:t>
      </w:r>
      <w:r w:rsidRPr="00B6090C">
        <w:t xml:space="preserve"> decidi</w:t>
      </w:r>
      <w:r>
        <w:t>ó realizar un</w:t>
      </w:r>
      <w:r w:rsidRPr="00B6090C">
        <w:t>a observación de campo y una entrevista.</w:t>
      </w:r>
    </w:p>
    <w:p w:rsidR="00B6090C" w:rsidRDefault="004B6F33" w:rsidP="004B6F33">
      <w:pPr>
        <w:pStyle w:val="Ttulo4"/>
      </w:pPr>
      <w:r>
        <w:t>Observación de campo</w:t>
      </w:r>
    </w:p>
    <w:p w:rsidR="004B6F33" w:rsidRPr="004B6F33" w:rsidRDefault="004B6F33" w:rsidP="004B6F33"/>
    <w:p w:rsidR="00B16881" w:rsidRPr="00B6090C" w:rsidRDefault="006E457C" w:rsidP="00B6090C">
      <w:pPr>
        <w:jc w:val="both"/>
      </w:pPr>
      <w:r>
        <w:tab/>
      </w:r>
      <w:r w:rsidR="00B6090C" w:rsidRPr="00B6090C">
        <w:t>En primer lugar, durante la observación de campo</w:t>
      </w:r>
      <w:r>
        <w:t>,</w:t>
      </w:r>
      <w:r w:rsidR="00B6090C" w:rsidRPr="00B6090C">
        <w:t xml:space="preserve"> permitimos que los </w:t>
      </w:r>
      <w:r>
        <w:t>usuarios</w:t>
      </w:r>
      <w:r w:rsidR="00B6090C" w:rsidRPr="00B6090C">
        <w:t xml:space="preserve"> pudieran interactuar libremente con la aplicación. Sus primeras impresiones en general fueron buenas, simultáneamente a la interacción nos iban comentando </w:t>
      </w:r>
      <w:r w:rsidR="00B16881">
        <w:t>diversos aspectos de la interfaz</w:t>
      </w:r>
      <w:r w:rsidR="00B6090C" w:rsidRPr="00B6090C">
        <w:t>, los más importantes:</w:t>
      </w:r>
    </w:p>
    <w:p w:rsidR="00B6090C" w:rsidRPr="00B6090C" w:rsidRDefault="00B6090C" w:rsidP="001A63D9">
      <w:pPr>
        <w:pStyle w:val="Prrafodelista"/>
        <w:numPr>
          <w:ilvl w:val="0"/>
          <w:numId w:val="13"/>
        </w:numPr>
        <w:jc w:val="both"/>
      </w:pPr>
      <w:r w:rsidRPr="00B6090C">
        <w:t>El diseño era</w:t>
      </w:r>
      <w:r w:rsidR="00B16881">
        <w:t xml:space="preserve"> simple pero a la vez acertado. Mencionaron el correcto uso de caligrafía para la aplicación, colores no estridentes y fáciles de leer. Además, la disposición de elementos les resultó cómoda de usar.</w:t>
      </w:r>
    </w:p>
    <w:p w:rsidR="00B6090C" w:rsidRPr="00B6090C" w:rsidRDefault="00B6090C" w:rsidP="001A63D9">
      <w:pPr>
        <w:pStyle w:val="Prrafodelista"/>
        <w:numPr>
          <w:ilvl w:val="0"/>
          <w:numId w:val="13"/>
        </w:numPr>
        <w:jc w:val="both"/>
      </w:pPr>
      <w:r w:rsidRPr="00B6090C">
        <w:t>La estructura era muy</w:t>
      </w:r>
      <w:r w:rsidR="00B16881">
        <w:t xml:space="preserve"> sencilla e intuitiva. Les agradó que la estructura de la aplicación estuviese separada según la funcionalidad y colocados de acuerdo a su importancia: paneles de navegación a un lado en la parte superior, ajustes y opciones en los lados, accesibilidad a la derecha y contenido en el centro. </w:t>
      </w:r>
    </w:p>
    <w:p w:rsidR="00B6090C" w:rsidRPr="00B6090C" w:rsidRDefault="00B6090C" w:rsidP="001A63D9">
      <w:pPr>
        <w:pStyle w:val="Prrafodelista"/>
        <w:numPr>
          <w:ilvl w:val="0"/>
          <w:numId w:val="13"/>
        </w:numPr>
        <w:jc w:val="both"/>
      </w:pPr>
      <w:r w:rsidRPr="00B6090C">
        <w:t>Gran flexibilidad para</w:t>
      </w:r>
      <w:r w:rsidR="00B16881">
        <w:t xml:space="preserve"> añadir contenidos de todo tipo en la sección del profesor: videos, temario, archivos, encuestas, etc.</w:t>
      </w:r>
    </w:p>
    <w:p w:rsidR="00B6090C" w:rsidRPr="00B6090C" w:rsidRDefault="00B16881" w:rsidP="0052791C">
      <w:pPr>
        <w:pStyle w:val="Prrafodelista"/>
        <w:numPr>
          <w:ilvl w:val="0"/>
          <w:numId w:val="13"/>
        </w:numPr>
        <w:jc w:val="both"/>
      </w:pPr>
      <w:r>
        <w:t>Modulo de accesibilidad con numerosas opciones: aumentar tamaño de letra, cambiar color de fondo,</w:t>
      </w:r>
      <w:r w:rsidR="001A63D9">
        <w:t xml:space="preserve"> reestablecer ajustes por defecto,</w:t>
      </w:r>
      <w:r>
        <w:t xml:space="preserve"> etc. No obstante, se nos </w:t>
      </w:r>
      <w:r>
        <w:lastRenderedPageBreak/>
        <w:t>instó a mejorar los botones que resultaban confusos y poco claros</w:t>
      </w:r>
      <w:r w:rsidR="00B6090C" w:rsidRPr="00B6090C">
        <w:t>, nos recomendaron añadir tooltips a los botones.</w:t>
      </w:r>
    </w:p>
    <w:p w:rsidR="00B6090C" w:rsidRPr="00B6090C" w:rsidRDefault="001A63D9" w:rsidP="00B6090C">
      <w:pPr>
        <w:jc w:val="both"/>
      </w:pPr>
      <w:r>
        <w:tab/>
      </w:r>
      <w:r w:rsidR="00B6090C" w:rsidRPr="00B6090C">
        <w:t>Como suceso extraordinario</w:t>
      </w:r>
      <w:r>
        <w:t>,</w:t>
      </w:r>
      <w:r w:rsidR="00B6090C" w:rsidRPr="00B6090C">
        <w:t xml:space="preserve"> por la falta de alumnos de Educación, dos profesores se hicieron pasar por alumnos y nos recomendaron que cambiáramos la forma con la que se editaban los contenidos para el alumno. En su opinión los alumnos de Educación no iban a saber hacerlo, pero lo cierto es que como veremos en el apartado de técnicas de t</w:t>
      </w:r>
      <w:r w:rsidR="004B6F33">
        <w:t>est lo realizaron sin problemas, muy posiblemente se debe a que los alumnos ya han recibido formación en TICS.</w:t>
      </w:r>
    </w:p>
    <w:p w:rsidR="00B6090C" w:rsidRDefault="004B6F33" w:rsidP="004B6F33">
      <w:pPr>
        <w:pStyle w:val="Ttulo4"/>
      </w:pPr>
      <w:r>
        <w:t>Entrevista</w:t>
      </w:r>
    </w:p>
    <w:p w:rsidR="004B6F33" w:rsidRPr="004B6F33" w:rsidRDefault="004B6F33" w:rsidP="004B6F33"/>
    <w:p w:rsidR="0056556B" w:rsidRPr="00B6090C" w:rsidRDefault="0056556B" w:rsidP="00B6090C">
      <w:pPr>
        <w:jc w:val="both"/>
      </w:pPr>
      <w:r>
        <w:tab/>
      </w:r>
      <w:r w:rsidR="00B6090C" w:rsidRPr="00B6090C">
        <w:t xml:space="preserve">En </w:t>
      </w:r>
      <w:r>
        <w:t>lo concerniente</w:t>
      </w:r>
      <w:r w:rsidR="00B6090C" w:rsidRPr="00B6090C">
        <w:t xml:space="preserve"> a la</w:t>
      </w:r>
      <w:r>
        <w:t>s preguntas sobre</w:t>
      </w:r>
      <w:r w:rsidR="00B6090C" w:rsidRPr="00B6090C">
        <w:t xml:space="preserve"> </w:t>
      </w:r>
      <w:r w:rsidR="00B6090C" w:rsidRPr="0039045C">
        <w:rPr>
          <w:u w:val="single"/>
        </w:rPr>
        <w:t>accesibi</w:t>
      </w:r>
      <w:r w:rsidRPr="0039045C">
        <w:rPr>
          <w:u w:val="single"/>
        </w:rPr>
        <w:t>lidad</w:t>
      </w:r>
      <w:r>
        <w:t xml:space="preserve"> (</w:t>
      </w:r>
      <w:r>
        <w:rPr>
          <w:i/>
        </w:rPr>
        <w:t>preguntas 1, 2 y 3; se pueden leer más arriba)</w:t>
      </w:r>
      <w:r>
        <w:t xml:space="preserve"> todos coincidieron en que </w:t>
      </w:r>
      <w:r w:rsidR="00B6090C" w:rsidRPr="00B6090C">
        <w:t xml:space="preserve">las opciones </w:t>
      </w:r>
      <w:r>
        <w:t xml:space="preserve">y herramientas </w:t>
      </w:r>
      <w:r w:rsidR="00B6090C" w:rsidRPr="00B6090C">
        <w:t>aportadas en el módulo de accesibilidad que habíamos incluido era</w:t>
      </w:r>
      <w:r>
        <w:t>n</w:t>
      </w:r>
      <w:r w:rsidR="00B6090C" w:rsidRPr="00B6090C">
        <w:t xml:space="preserve"> </w:t>
      </w:r>
      <w:r>
        <w:t>suficientes. N</w:t>
      </w:r>
      <w:r w:rsidR="00B6090C" w:rsidRPr="00B6090C">
        <w:t xml:space="preserve">o propusieron mejoras </w:t>
      </w:r>
      <w:r>
        <w:t>y se manifestó que la aplicación cubría los problemas de accesibilidad más comunes</w:t>
      </w:r>
      <w:r w:rsidR="000F6F20">
        <w:t>. Aunque no hay sonido en la aplicación, el lector de pantalla NVDA se compenetra con la aplicación sin problemas.</w:t>
      </w:r>
    </w:p>
    <w:p w:rsidR="00B6090C" w:rsidRPr="00B6090C" w:rsidRDefault="00A26187" w:rsidP="00B6090C">
      <w:pPr>
        <w:jc w:val="both"/>
      </w:pPr>
      <w:r>
        <w:tab/>
      </w:r>
      <w:r w:rsidR="00B6090C" w:rsidRPr="00B6090C">
        <w:t xml:space="preserve">Por otra parte, sobre la </w:t>
      </w:r>
      <w:r w:rsidR="00B6090C" w:rsidRPr="0039045C">
        <w:rPr>
          <w:u w:val="single"/>
        </w:rPr>
        <w:t>facilidad de aprendizaje</w:t>
      </w:r>
      <w:r>
        <w:t xml:space="preserve"> (</w:t>
      </w:r>
      <w:r>
        <w:rPr>
          <w:i/>
        </w:rPr>
        <w:t>preguntas 4, 5 y 6</w:t>
      </w:r>
      <w:r>
        <w:t>)</w:t>
      </w:r>
      <w:r w:rsidR="00B6090C" w:rsidRPr="00B6090C">
        <w:t xml:space="preserve"> recalcaron la manera tan sencilla que tiene el alumno de hacer ejercicios y la gran pers</w:t>
      </w:r>
      <w:r>
        <w:t>onalización disponible para éstos</w:t>
      </w:r>
      <w:r w:rsidR="00B6090C" w:rsidRPr="00B6090C">
        <w:t>.</w:t>
      </w:r>
      <w:r>
        <w:t xml:space="preserve"> Por añadidura, l</w:t>
      </w:r>
      <w:r w:rsidR="00B6090C" w:rsidRPr="00B6090C">
        <w:t xml:space="preserve">os </w:t>
      </w:r>
      <w:r>
        <w:t>usuarios</w:t>
      </w:r>
      <w:r w:rsidR="00B6090C" w:rsidRPr="00B6090C">
        <w:t xml:space="preserve"> estuvieron de acuerdo con los cuatro idiomas incluidos (castellano, inglés, francés, italiano) y dijeron no ser necesario la inclusión de ninguno más.</w:t>
      </w:r>
    </w:p>
    <w:p w:rsidR="00B6090C" w:rsidRPr="00B6090C" w:rsidRDefault="007155B4" w:rsidP="00B6090C">
      <w:pPr>
        <w:jc w:val="both"/>
      </w:pPr>
      <w:r>
        <w:tab/>
        <w:t>Respecto a los</w:t>
      </w:r>
      <w:r w:rsidR="00B6090C" w:rsidRPr="00B6090C">
        <w:t xml:space="preserve"> dos chat incluidos en la aplicación, el de cada tema y el global, hubo diversidad de opiniones, los profesores que simularon ser alumnos no le vieron utilidad, se basaron en su experiencia en la </w:t>
      </w:r>
      <w:r>
        <w:t>U</w:t>
      </w:r>
      <w:r w:rsidR="00B6090C" w:rsidRPr="00B6090C">
        <w:t xml:space="preserve">niversidad </w:t>
      </w:r>
      <w:r>
        <w:t>para argumentar que los chats no son empleados en el mundo educativo. Por ello,</w:t>
      </w:r>
      <w:r w:rsidR="00B6090C" w:rsidRPr="00B6090C">
        <w:t xml:space="preserve"> nos recomendaron modificarlo por otro elemento más útil o directamente elim</w:t>
      </w:r>
      <w:r>
        <w:t>inarlo. Los otros dos alumnos, en cambio, sí</w:t>
      </w:r>
      <w:r w:rsidR="00B6090C" w:rsidRPr="00B6090C">
        <w:t xml:space="preserve"> que</w:t>
      </w:r>
      <w:r>
        <w:t xml:space="preserve"> lo </w:t>
      </w:r>
      <w:r w:rsidR="00B6090C" w:rsidRPr="00B6090C">
        <w:t xml:space="preserve">consideraron </w:t>
      </w:r>
      <w:r>
        <w:t>realmente útil</w:t>
      </w:r>
      <w:r w:rsidR="000D523F">
        <w:t xml:space="preserve"> como medio de expresión de dudas entre alumnos y con el profesor</w:t>
      </w:r>
      <w:r w:rsidR="00B6090C" w:rsidRPr="00B6090C">
        <w:t>.</w:t>
      </w:r>
    </w:p>
    <w:p w:rsidR="00B6090C" w:rsidRPr="00B6090C" w:rsidRDefault="0039045C" w:rsidP="00B6090C">
      <w:pPr>
        <w:jc w:val="both"/>
      </w:pPr>
      <w:r>
        <w:tab/>
      </w:r>
      <w:r w:rsidRPr="00B6090C">
        <w:t xml:space="preserve">Comentemos ahora la </w:t>
      </w:r>
      <w:r w:rsidRPr="0039045C">
        <w:rPr>
          <w:u w:val="single"/>
        </w:rPr>
        <w:t>sección del alumno</w:t>
      </w:r>
      <w:r w:rsidRPr="00B6090C">
        <w:t xml:space="preserve">. </w:t>
      </w:r>
      <w:r>
        <w:t>En primer lugar, t</w:t>
      </w:r>
      <w:r w:rsidR="00B6090C" w:rsidRPr="00B6090C">
        <w:t>odos consideraron que habíamos introducido suficiente ayuda e instrucciones como para que el alumno no se sienta perdido en ningún momento, y sumado a la sencillez de uso de la aplicación estaban bastante satisfechos.</w:t>
      </w:r>
    </w:p>
    <w:p w:rsidR="00B6090C" w:rsidRPr="00B6090C" w:rsidRDefault="00D532F8" w:rsidP="00B6090C">
      <w:pPr>
        <w:jc w:val="both"/>
      </w:pPr>
      <w:r>
        <w:tab/>
      </w:r>
      <w:r w:rsidR="00B6090C" w:rsidRPr="00B6090C">
        <w:t xml:space="preserve">También manifestaron su </w:t>
      </w:r>
      <w:r>
        <w:t>conformidad</w:t>
      </w:r>
      <w:r w:rsidR="00B6090C" w:rsidRPr="00B6090C">
        <w:t xml:space="preserve"> en cuanto a</w:t>
      </w:r>
      <w:r>
        <w:t xml:space="preserve">l amplio abanico de </w:t>
      </w:r>
      <w:r w:rsidR="00B6090C" w:rsidRPr="00B6090C">
        <w:t xml:space="preserve"> actividades prácticas que podían diseñar los profesores para </w:t>
      </w:r>
      <w:r>
        <w:t>sus</w:t>
      </w:r>
      <w:r w:rsidR="00B6090C" w:rsidRPr="00B6090C">
        <w:t xml:space="preserve"> alumnos. (Tipo test, arrastrar cuadros a una imagen, arrastrar texto, rellenar palabras, rellenar frases, etc)</w:t>
      </w:r>
    </w:p>
    <w:p w:rsidR="00B6090C" w:rsidRPr="00B6090C" w:rsidRDefault="008357A7" w:rsidP="00B6090C">
      <w:pPr>
        <w:jc w:val="both"/>
      </w:pPr>
      <w:r>
        <w:lastRenderedPageBreak/>
        <w:tab/>
      </w:r>
      <w:r w:rsidR="00B6090C" w:rsidRPr="00B6090C">
        <w:t>Por último</w:t>
      </w:r>
      <w:r>
        <w:t>,</w:t>
      </w:r>
      <w:r w:rsidR="00B6090C" w:rsidRPr="00B6090C">
        <w:t xml:space="preserve"> para terminar la</w:t>
      </w:r>
      <w:r>
        <w:t xml:space="preserve"> recopilación de información de la</w:t>
      </w:r>
      <w:r w:rsidR="00B6090C" w:rsidRPr="00B6090C">
        <w:t xml:space="preserve"> entrevista nos queda </w:t>
      </w:r>
      <w:r>
        <w:t>analziar los comentarios</w:t>
      </w:r>
      <w:r w:rsidR="00B6090C" w:rsidRPr="00B6090C">
        <w:t xml:space="preserve"> acerca de la </w:t>
      </w:r>
      <w:r w:rsidR="00B6090C" w:rsidRPr="008357A7">
        <w:rPr>
          <w:u w:val="single"/>
        </w:rPr>
        <w:t>sección del profesor</w:t>
      </w:r>
      <w:r w:rsidR="00B6090C" w:rsidRPr="00B6090C">
        <w:t>:</w:t>
      </w:r>
    </w:p>
    <w:p w:rsidR="00B6090C" w:rsidRPr="00B6090C" w:rsidRDefault="00DE468F" w:rsidP="00B6090C">
      <w:pPr>
        <w:jc w:val="both"/>
      </w:pPr>
      <w:r>
        <w:tab/>
        <w:t>Todos los entrevistados</w:t>
      </w:r>
      <w:r w:rsidR="00B6090C" w:rsidRPr="00B6090C">
        <w:t xml:space="preserve"> destacaron su satisfacción en cuanto al gran </w:t>
      </w:r>
      <w:r>
        <w:t>número</w:t>
      </w:r>
      <w:r w:rsidR="00B6090C" w:rsidRPr="00B6090C">
        <w:t xml:space="preserve"> de posibilidades que ofrece la aplicación para subir diferentes tipos  de contenidos y no </w:t>
      </w:r>
      <w:r>
        <w:t>consiguieron aportar</w:t>
      </w:r>
      <w:r w:rsidR="00B6090C" w:rsidRPr="00B6090C">
        <w:t xml:space="preserve"> ninguna idea sobre nuevos tipos de contenidos que debiéramos incluir.</w:t>
      </w:r>
    </w:p>
    <w:p w:rsidR="00B6090C" w:rsidRPr="00B6090C" w:rsidRDefault="00DE468F" w:rsidP="00B6090C">
      <w:pPr>
        <w:jc w:val="both"/>
      </w:pPr>
      <w:r>
        <w:tab/>
      </w:r>
      <w:r w:rsidR="00B6090C" w:rsidRPr="00B6090C">
        <w:t>El módulo de calificaciones les pareció sencillo, intuitivo y en especial mencionaron de forma positiva la posibilidad de utilizar el rango de notas (Por ejemplo: Suspendo, bien, not</w:t>
      </w:r>
      <w:r>
        <w:t>able, sobresaliente) que deseen a parte</w:t>
      </w:r>
      <w:r w:rsidR="00B6090C" w:rsidRPr="00B6090C">
        <w:t xml:space="preserve"> de los ya incluidos y lo puedan modificar ellos mismos de forma sencilla para adaptarlo a la legislación.</w:t>
      </w:r>
    </w:p>
    <w:p w:rsidR="00B6090C" w:rsidRPr="00B6090C" w:rsidRDefault="002970F3" w:rsidP="002970F3">
      <w:pPr>
        <w:pStyle w:val="Ttulo4"/>
        <w:rPr>
          <w:rFonts w:cs="Times New Roman"/>
        </w:rPr>
      </w:pPr>
      <w:r>
        <w:t>Test</w:t>
      </w:r>
      <w:r w:rsidR="00B6090C" w:rsidRPr="00B6090C">
        <w:rPr>
          <w:rFonts w:cs="Times New Roman"/>
        </w:rPr>
        <w:t xml:space="preserve"> interacción contructivis</w:t>
      </w:r>
      <w:r>
        <w:t>ta y medida de las prestaciones</w:t>
      </w:r>
    </w:p>
    <w:p w:rsidR="00B6090C" w:rsidRPr="00B6090C" w:rsidRDefault="00B6090C" w:rsidP="00B6090C">
      <w:pPr>
        <w:jc w:val="both"/>
      </w:pPr>
    </w:p>
    <w:p w:rsidR="00B6090C" w:rsidRPr="00B6090C" w:rsidRDefault="00B91B39" w:rsidP="00B6090C">
      <w:pPr>
        <w:jc w:val="both"/>
      </w:pPr>
      <w:r>
        <w:tab/>
      </w:r>
      <w:r w:rsidR="00B6090C" w:rsidRPr="00B6090C">
        <w:t xml:space="preserve">Durante la interacción contructivista contamos con dos usuarios interactuando simultáneamente con la aplicación </w:t>
      </w:r>
      <w:r>
        <w:t xml:space="preserve">(un usuario de educación y un miembro del equipo de desarrolladores) </w:t>
      </w:r>
      <w:r w:rsidR="00B6090C" w:rsidRPr="00B6090C">
        <w:t>mientras nos contaban aspectos del sistema. Los comentarios recib</w:t>
      </w:r>
      <w:r>
        <w:t xml:space="preserve">idos fueron muy similares a aquellos realizados </w:t>
      </w:r>
      <w:r w:rsidR="00B6090C" w:rsidRPr="00B6090C">
        <w:t xml:space="preserve">durante la observación de campo. </w:t>
      </w:r>
      <w:r>
        <w:t>No obstante</w:t>
      </w:r>
      <w:r w:rsidR="00B6090C" w:rsidRPr="00B6090C">
        <w:t xml:space="preserve">, uno de los usuarios nos sugirió que diseñáramos la interfaz de una forma más colorida. Puesto que la entrevista era flexible, preguntamos explícitamente a los siguientes </w:t>
      </w:r>
      <w:r w:rsidR="0064562E">
        <w:t>usuarios</w:t>
      </w:r>
      <w:r w:rsidR="00B6090C" w:rsidRPr="00B6090C">
        <w:t xml:space="preserve"> si creen que el diseño era acertado y debíamos modificarlo. La respuesta fue que tal y como estaba era un diseño acertado y cambiar los colores podría empeorar la interfaz.</w:t>
      </w:r>
      <w:r>
        <w:t xml:space="preserve"> Es decir, un usuario se manifestó a favor de un diseño más colorido y llamativo, mientras que el resto prefirió mantener los colores.</w:t>
      </w:r>
    </w:p>
    <w:p w:rsidR="00B6090C" w:rsidRPr="00B6090C" w:rsidRDefault="00B91B39" w:rsidP="00B6090C">
      <w:pPr>
        <w:jc w:val="both"/>
      </w:pPr>
      <w:r>
        <w:tab/>
      </w:r>
      <w:r w:rsidR="00B6090C" w:rsidRPr="00B6090C">
        <w:t xml:space="preserve">Para concluir este apartado, en la medida de las prestaciones sugerimos a los usuarios que realizaran tres tareas: </w:t>
      </w:r>
      <w:r>
        <w:t xml:space="preserve">Realizar una </w:t>
      </w:r>
      <w:r w:rsidRPr="00B91B39">
        <w:rPr>
          <w:i/>
        </w:rPr>
        <w:t>actividad práctica</w:t>
      </w:r>
      <w:r w:rsidR="00B6090C" w:rsidRPr="00B6090C">
        <w:t xml:space="preserve"> (rol de alumno), </w:t>
      </w:r>
      <w:r w:rsidR="00B6090C" w:rsidRPr="00B91B39">
        <w:rPr>
          <w:i/>
        </w:rPr>
        <w:t>consultar las notas de los alumnos</w:t>
      </w:r>
      <w:r w:rsidR="00B6090C" w:rsidRPr="00B6090C">
        <w:t xml:space="preserve"> (rol del profesor)</w:t>
      </w:r>
      <w:r>
        <w:t xml:space="preserve"> y</w:t>
      </w:r>
      <w:r w:rsidR="00B6090C" w:rsidRPr="00B6090C">
        <w:t xml:space="preserve"> </w:t>
      </w:r>
      <w:r w:rsidR="00B6090C" w:rsidRPr="00B91B39">
        <w:rPr>
          <w:i/>
        </w:rPr>
        <w:t>subir un archivo de teoría a la aplicación</w:t>
      </w:r>
      <w:r w:rsidR="00B6090C" w:rsidRPr="00B6090C">
        <w:t xml:space="preserve"> para que los alumno lo visiten (rol del profesor).</w:t>
      </w:r>
    </w:p>
    <w:p w:rsidR="00B6090C" w:rsidRPr="00B6090C" w:rsidRDefault="00B91B39" w:rsidP="00B6090C">
      <w:pPr>
        <w:jc w:val="both"/>
      </w:pPr>
      <w:r>
        <w:tab/>
      </w:r>
      <w:r w:rsidR="00B6090C" w:rsidRPr="00317B8B">
        <w:rPr>
          <w:i/>
        </w:rPr>
        <w:t>Realizar una actividad</w:t>
      </w:r>
      <w:r w:rsidR="00B6090C" w:rsidRPr="00B91B39">
        <w:rPr>
          <w:i/>
        </w:rPr>
        <w:t xml:space="preserve"> práctica</w:t>
      </w:r>
      <w:r w:rsidR="00B6090C" w:rsidRPr="00B6090C">
        <w:t xml:space="preserve">: Fue resuelta y entregada sin ningún problema por todos los </w:t>
      </w:r>
      <w:r w:rsidR="0064562E">
        <w:t>usuarios</w:t>
      </w:r>
      <w:r w:rsidR="00317B8B">
        <w:t xml:space="preserve"> que</w:t>
      </w:r>
      <w:r w:rsidR="00B6090C" w:rsidRPr="00B6090C">
        <w:t xml:space="preserve"> expresaron su satisfacción, en concreto</w:t>
      </w:r>
      <w:r w:rsidR="00317B8B">
        <w:t>,</w:t>
      </w:r>
      <w:r w:rsidR="00B6090C" w:rsidRPr="00B6090C">
        <w:t xml:space="preserve"> destacaron la retroalimentación en cuanto a los resultados obtenidos y no propusieron mejoras.</w:t>
      </w:r>
    </w:p>
    <w:p w:rsidR="00B6090C" w:rsidRPr="00B6090C" w:rsidRDefault="00317B8B" w:rsidP="00B6090C">
      <w:pPr>
        <w:jc w:val="both"/>
      </w:pPr>
      <w:r>
        <w:tab/>
      </w:r>
      <w:r w:rsidR="00B6090C" w:rsidRPr="00317B8B">
        <w:rPr>
          <w:i/>
        </w:rPr>
        <w:t>Consultar las notas de los alumnos</w:t>
      </w:r>
      <w:r w:rsidR="00B6090C" w:rsidRPr="00B6090C">
        <w:t>: Esta tarea también fue resuelta sin dificultades, los profesores pudieron consultar las notas de todos sus</w:t>
      </w:r>
      <w:r>
        <w:t xml:space="preserve"> alumnos de una forma eficiente y con pocos “clics”.</w:t>
      </w:r>
    </w:p>
    <w:p w:rsidR="00B6090C" w:rsidRPr="00B6090C" w:rsidRDefault="00317B8B" w:rsidP="00B6090C">
      <w:pPr>
        <w:jc w:val="both"/>
      </w:pPr>
      <w:r>
        <w:tab/>
      </w:r>
      <w:r w:rsidR="00B6090C" w:rsidRPr="00317B8B">
        <w:rPr>
          <w:i/>
        </w:rPr>
        <w:t>Subir un archivo a la aplicación</w:t>
      </w:r>
      <w:r w:rsidR="00B6090C" w:rsidRPr="00317B8B">
        <w:t>:</w:t>
      </w:r>
      <w:r w:rsidR="00B6090C" w:rsidRPr="00B6090C">
        <w:t xml:space="preserve"> En esta actividad es importante volver a hacer mención a lo comentado durante la evaluación empírica, dos profesores nos dijeron que esta tarea iba a ser difícil y no la conseguirían.</w:t>
      </w:r>
    </w:p>
    <w:p w:rsidR="00B6090C" w:rsidRPr="00B6090C" w:rsidRDefault="00871BC7" w:rsidP="00B6090C">
      <w:pPr>
        <w:jc w:val="both"/>
      </w:pPr>
      <w:r>
        <w:lastRenderedPageBreak/>
        <w:tab/>
      </w:r>
      <w:r w:rsidR="00B6090C" w:rsidRPr="00B6090C">
        <w:t>Todos consiguieron realizarla correctamente, pero en los registros de video posteriores observamos que uno de los usuarios tuvo dificultades ya que movía el ratón de forma errática y seleccionó opciones que no tenían nada que ver; al final en un tiempo aceptable lo consiguió. No obstante para mejorar este aspecto hemos propuesto la inclusión de un botón de “</w:t>
      </w:r>
      <w:r w:rsidR="00B6090C" w:rsidRPr="00871BC7">
        <w:rPr>
          <w:i/>
        </w:rPr>
        <w:t>Activar edición</w:t>
      </w:r>
      <w:r w:rsidR="00B6090C" w:rsidRPr="00B6090C">
        <w:t>” más grande.</w:t>
      </w:r>
    </w:p>
    <w:p w:rsidR="00B6090C" w:rsidRPr="00B6090C" w:rsidRDefault="00871BC7" w:rsidP="00871BC7">
      <w:pPr>
        <w:pStyle w:val="Ttulo2"/>
        <w:rPr>
          <w:rFonts w:cs="Times New Roman"/>
          <w:sz w:val="24"/>
          <w:szCs w:val="24"/>
        </w:rPr>
      </w:pPr>
      <w:bookmarkStart w:id="11" w:name="_Toc450743234"/>
      <w:r>
        <w:t>Cambios del Prototipo v3.0 al Prototipo v4.0</w:t>
      </w:r>
      <w:bookmarkEnd w:id="11"/>
    </w:p>
    <w:p w:rsidR="00E05FC6" w:rsidRDefault="00E05FC6" w:rsidP="00B6090C">
      <w:pPr>
        <w:jc w:val="both"/>
      </w:pPr>
    </w:p>
    <w:p w:rsidR="00E05FC6" w:rsidRDefault="00E05FC6" w:rsidP="00B6090C">
      <w:pPr>
        <w:jc w:val="both"/>
      </w:pPr>
      <w:r>
        <w:tab/>
      </w:r>
      <w:r w:rsidR="00B6090C" w:rsidRPr="00B6090C">
        <w:t>Hemos con</w:t>
      </w:r>
      <w:r>
        <w:t>siderado las siguientes mejoras gracias a la sesión de evaluación con los alumnos de Educación.</w:t>
      </w:r>
    </w:p>
    <w:p w:rsidR="00B6090C" w:rsidRPr="00B6090C" w:rsidRDefault="00B6090C" w:rsidP="000534FE">
      <w:pPr>
        <w:pStyle w:val="Prrafodelista"/>
        <w:numPr>
          <w:ilvl w:val="0"/>
          <w:numId w:val="14"/>
        </w:numPr>
        <w:jc w:val="both"/>
      </w:pPr>
      <w:r w:rsidRPr="00B6090C">
        <w:t>Añadir tooltips a los botones de accesibilidad.</w:t>
      </w:r>
    </w:p>
    <w:p w:rsidR="008A2D5D" w:rsidRDefault="008A2D5D" w:rsidP="008A2D5D">
      <w:pPr>
        <w:jc w:val="center"/>
      </w:pPr>
      <w:r>
        <w:rPr>
          <w:noProof/>
          <w:lang w:eastAsia="es-ES"/>
        </w:rPr>
        <w:drawing>
          <wp:inline distT="0" distB="0" distL="0" distR="0">
            <wp:extent cx="4191635"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635" cy="1828800"/>
                    </a:xfrm>
                    <a:prstGeom prst="rect">
                      <a:avLst/>
                    </a:prstGeom>
                    <a:noFill/>
                    <a:ln>
                      <a:noFill/>
                    </a:ln>
                  </pic:spPr>
                </pic:pic>
              </a:graphicData>
            </a:graphic>
          </wp:inline>
        </w:drawing>
      </w:r>
    </w:p>
    <w:p w:rsidR="008A2D5D" w:rsidRPr="008A2D5D" w:rsidRDefault="008A2D5D" w:rsidP="008A2D5D">
      <w:pPr>
        <w:jc w:val="center"/>
        <w:rPr>
          <w:i/>
        </w:rPr>
      </w:pPr>
      <w:r w:rsidRPr="008A2D5D">
        <w:rPr>
          <w:i/>
        </w:rPr>
        <w:t>Figura 8. Panel de accesibilidad modificado.</w:t>
      </w:r>
    </w:p>
    <w:p w:rsidR="00B6090C" w:rsidRPr="00B6090C" w:rsidRDefault="00B6090C" w:rsidP="000534FE">
      <w:pPr>
        <w:pStyle w:val="Prrafodelista"/>
        <w:numPr>
          <w:ilvl w:val="0"/>
          <w:numId w:val="14"/>
        </w:numPr>
        <w:jc w:val="both"/>
      </w:pPr>
      <w:r w:rsidRPr="00B6090C">
        <w:t>Añadir botón de “Activar edición” más grande.</w:t>
      </w:r>
    </w:p>
    <w:p w:rsidR="00B6090C" w:rsidRPr="00B6090C" w:rsidRDefault="00B6090C" w:rsidP="000534FE">
      <w:pPr>
        <w:jc w:val="center"/>
      </w:pPr>
      <w:r w:rsidRPr="00B6090C">
        <w:rPr>
          <w:noProof/>
        </w:rPr>
        <w:drawing>
          <wp:inline distT="0" distB="0" distL="0" distR="0" wp14:anchorId="666CD61E" wp14:editId="785F3CDF">
            <wp:extent cx="4542739" cy="9944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4.22.png"/>
                    <pic:cNvPicPr/>
                  </pic:nvPicPr>
                  <pic:blipFill>
                    <a:blip r:embed="rId22">
                      <a:extLst>
                        <a:ext uri="{28A0092B-C50C-407E-A947-70E740481C1C}">
                          <a14:useLocalDpi xmlns:a14="http://schemas.microsoft.com/office/drawing/2010/main" val="0"/>
                        </a:ext>
                      </a:extLst>
                    </a:blip>
                    <a:stretch>
                      <a:fillRect/>
                    </a:stretch>
                  </pic:blipFill>
                  <pic:spPr>
                    <a:xfrm>
                      <a:off x="0" y="0"/>
                      <a:ext cx="4550138" cy="996030"/>
                    </a:xfrm>
                    <a:prstGeom prst="rect">
                      <a:avLst/>
                    </a:prstGeom>
                  </pic:spPr>
                </pic:pic>
              </a:graphicData>
            </a:graphic>
          </wp:inline>
        </w:drawing>
      </w:r>
    </w:p>
    <w:p w:rsidR="00B6090C" w:rsidRPr="008A2D5D" w:rsidRDefault="008A2D5D" w:rsidP="008A2D5D">
      <w:pPr>
        <w:jc w:val="center"/>
        <w:rPr>
          <w:i/>
        </w:rPr>
      </w:pPr>
      <w:r w:rsidRPr="008A2D5D">
        <w:rPr>
          <w:i/>
        </w:rPr>
        <w:t>Fi</w:t>
      </w:r>
      <w:r>
        <w:rPr>
          <w:i/>
        </w:rPr>
        <w:t>gura 9</w:t>
      </w:r>
      <w:r w:rsidRPr="008A2D5D">
        <w:rPr>
          <w:i/>
        </w:rPr>
        <w:t xml:space="preserve">. </w:t>
      </w:r>
      <w:r>
        <w:rPr>
          <w:i/>
        </w:rPr>
        <w:t>Botón de activar edición</w:t>
      </w:r>
      <w:r w:rsidRPr="008A2D5D">
        <w:rPr>
          <w:i/>
        </w:rPr>
        <w:t xml:space="preserve"> modificado.</w:t>
      </w:r>
    </w:p>
    <w:p w:rsidR="000534FE" w:rsidRDefault="00B6090C" w:rsidP="00885894">
      <w:pPr>
        <w:pStyle w:val="Prrafodelista"/>
        <w:numPr>
          <w:ilvl w:val="0"/>
          <w:numId w:val="14"/>
        </w:numPr>
        <w:jc w:val="both"/>
      </w:pPr>
      <w:r w:rsidRPr="00B6090C">
        <w:t>Los chats específicos para cada Tema ya no aparecen por defecto en el curso, se deja a decisión del Profesor si quiere añadirlo o no.</w:t>
      </w:r>
    </w:p>
    <w:p w:rsidR="008A2D5D" w:rsidRPr="00B6090C" w:rsidRDefault="008A2D5D" w:rsidP="008A2D5D">
      <w:pPr>
        <w:pStyle w:val="Prrafodelista"/>
        <w:jc w:val="both"/>
      </w:pPr>
    </w:p>
    <w:p w:rsidR="00B6090C" w:rsidRPr="00B6090C" w:rsidRDefault="00B6090C" w:rsidP="000534FE">
      <w:pPr>
        <w:pStyle w:val="Prrafodelista"/>
        <w:numPr>
          <w:ilvl w:val="0"/>
          <w:numId w:val="14"/>
        </w:numPr>
        <w:jc w:val="both"/>
      </w:pPr>
      <w:r w:rsidRPr="00B6090C">
        <w:t>No hemos considerado necesario sustituir el Chat por otra herramienta ya que para que el profesor comunique a sus alumnos cuestiones importantes puede añadir texto en la sección de Temario.</w:t>
      </w:r>
    </w:p>
    <w:p w:rsidR="00B6090C" w:rsidRDefault="00B61B8B" w:rsidP="004904E0">
      <w:pPr>
        <w:pStyle w:val="Ttulo2"/>
      </w:pPr>
      <w:r>
        <w:lastRenderedPageBreak/>
        <w:t>Conclusión</w:t>
      </w:r>
    </w:p>
    <w:p w:rsidR="00B61B8B" w:rsidRDefault="00B61B8B" w:rsidP="00B61B8B">
      <w:pPr>
        <w:jc w:val="both"/>
      </w:pPr>
    </w:p>
    <w:p w:rsidR="004904E0" w:rsidRDefault="004904E0" w:rsidP="004904E0">
      <w:pPr>
        <w:pStyle w:val="Prrafodelista"/>
        <w:numPr>
          <w:ilvl w:val="0"/>
          <w:numId w:val="15"/>
        </w:numPr>
        <w:jc w:val="both"/>
      </w:pPr>
      <w:r>
        <w:t>Mencionar la utilidad de la evaluación empírica respecto a las heurísticas donde no hay usuario y el diseñador tiene que simular ser un usuario con las dificultades que esto acarrea: conocimientos informáticos reducidos, formas de pensar diferentes, etc.</w:t>
      </w:r>
    </w:p>
    <w:p w:rsidR="004904E0" w:rsidRDefault="004904E0" w:rsidP="004904E0">
      <w:pPr>
        <w:pStyle w:val="Prrafodelista"/>
        <w:numPr>
          <w:ilvl w:val="0"/>
          <w:numId w:val="15"/>
        </w:numPr>
        <w:jc w:val="both"/>
      </w:pPr>
      <w:r>
        <w:t>Aplicación quizás poco divertida y muy seria para un alumno de primaria de primer ciclo (aunque no todos los entrevistados veían la seriedad como un punto negativo). Comentar cómo se podría mejorar: animal de compañía, colores mejorados, más interacción con la aplicación, etc.</w:t>
      </w:r>
    </w:p>
    <w:p w:rsidR="004904E0" w:rsidRPr="00B61B8B" w:rsidRDefault="004904E0" w:rsidP="004904E0">
      <w:pPr>
        <w:pStyle w:val="Prrafodelista"/>
        <w:numPr>
          <w:ilvl w:val="0"/>
          <w:numId w:val="15"/>
        </w:numPr>
        <w:jc w:val="both"/>
      </w:pPr>
      <w:r>
        <w:t>Finalmente decir que los comentarios fueron muy útiles y que en los prototipos v4.0 se espera mejorar todos estos aspectos.</w:t>
      </w:r>
    </w:p>
    <w:sectPr w:rsidR="004904E0" w:rsidRPr="00B61B8B" w:rsidSect="0076593D">
      <w:headerReference w:type="even" r:id="rId23"/>
      <w:headerReference w:type="default" r:id="rId24"/>
      <w:footerReference w:type="even" r:id="rId25"/>
      <w:footerReference w:type="default" r:id="rId26"/>
      <w:headerReference w:type="first" r:id="rId27"/>
      <w:footerReference w:type="first" r:id="rId28"/>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7FA" w:rsidRDefault="000957FA" w:rsidP="00BB4B92">
      <w:pPr>
        <w:spacing w:after="0" w:line="240" w:lineRule="auto"/>
      </w:pPr>
      <w:r>
        <w:separator/>
      </w:r>
    </w:p>
  </w:endnote>
  <w:endnote w:type="continuationSeparator" w:id="0">
    <w:p w:rsidR="000957FA" w:rsidRDefault="000957FA"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p w:rsidR="00C511BC" w:rsidRDefault="00C511BC"/>
  <w:p w:rsidR="00C511BC" w:rsidRDefault="00C511BC"/>
  <w:p w:rsidR="00C511BC" w:rsidRDefault="00C511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BD6040">
          <w:rPr>
            <w:noProof/>
          </w:rPr>
          <w:t>2</w:t>
        </w:r>
        <w:r>
          <w:fldChar w:fldCharType="end"/>
        </w:r>
      </w:p>
    </w:sdtContent>
  </w:sdt>
  <w:p w:rsidR="00BB4B92" w:rsidRDefault="00BB4B92">
    <w:pPr>
      <w:pStyle w:val="Piedepgina"/>
    </w:pPr>
  </w:p>
  <w:p w:rsidR="00C511BC" w:rsidRDefault="00C511BC"/>
  <w:p w:rsidR="00C511BC" w:rsidRDefault="00C511BC"/>
  <w:p w:rsidR="00C511BC" w:rsidRDefault="00C511B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7FA" w:rsidRDefault="000957FA" w:rsidP="00BB4B92">
      <w:pPr>
        <w:spacing w:after="0" w:line="240" w:lineRule="auto"/>
      </w:pPr>
      <w:r>
        <w:separator/>
      </w:r>
    </w:p>
  </w:footnote>
  <w:footnote w:type="continuationSeparator" w:id="0">
    <w:p w:rsidR="000957FA" w:rsidRDefault="000957FA"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7A34"/>
    <w:multiLevelType w:val="hybridMultilevel"/>
    <w:tmpl w:val="F832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A16E8"/>
    <w:multiLevelType w:val="hybridMultilevel"/>
    <w:tmpl w:val="D68EB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370FC7"/>
    <w:multiLevelType w:val="hybridMultilevel"/>
    <w:tmpl w:val="03ECC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C32550"/>
    <w:multiLevelType w:val="hybridMultilevel"/>
    <w:tmpl w:val="55587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0F6C89"/>
    <w:multiLevelType w:val="hybridMultilevel"/>
    <w:tmpl w:val="E1B0CF04"/>
    <w:lvl w:ilvl="0" w:tplc="810AD7B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E55642"/>
    <w:multiLevelType w:val="hybridMultilevel"/>
    <w:tmpl w:val="EB5A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ED038B"/>
    <w:multiLevelType w:val="hybridMultilevel"/>
    <w:tmpl w:val="51B85A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FA20640"/>
    <w:multiLevelType w:val="hybridMultilevel"/>
    <w:tmpl w:val="B226D966"/>
    <w:lvl w:ilvl="0" w:tplc="B28293C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6"/>
  </w:num>
  <w:num w:numId="5">
    <w:abstractNumId w:val="3"/>
  </w:num>
  <w:num w:numId="6">
    <w:abstractNumId w:val="10"/>
  </w:num>
  <w:num w:numId="7">
    <w:abstractNumId w:val="5"/>
  </w:num>
  <w:num w:numId="8">
    <w:abstractNumId w:val="15"/>
  </w:num>
  <w:num w:numId="9">
    <w:abstractNumId w:val="2"/>
  </w:num>
  <w:num w:numId="10">
    <w:abstractNumId w:val="4"/>
  </w:num>
  <w:num w:numId="11">
    <w:abstractNumId w:val="0"/>
  </w:num>
  <w:num w:numId="12">
    <w:abstractNumId w:val="12"/>
  </w:num>
  <w:num w:numId="13">
    <w:abstractNumId w:val="9"/>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15C81"/>
    <w:rsid w:val="0003004A"/>
    <w:rsid w:val="000534FE"/>
    <w:rsid w:val="000634AF"/>
    <w:rsid w:val="00077FFB"/>
    <w:rsid w:val="0008215F"/>
    <w:rsid w:val="000922F4"/>
    <w:rsid w:val="000957FA"/>
    <w:rsid w:val="000B0C95"/>
    <w:rsid w:val="000C392E"/>
    <w:rsid w:val="000D523F"/>
    <w:rsid w:val="000E0A87"/>
    <w:rsid w:val="000F6F20"/>
    <w:rsid w:val="00105A4F"/>
    <w:rsid w:val="00122E61"/>
    <w:rsid w:val="00165412"/>
    <w:rsid w:val="00176F14"/>
    <w:rsid w:val="00184C44"/>
    <w:rsid w:val="001852D3"/>
    <w:rsid w:val="00190FE6"/>
    <w:rsid w:val="001A63D9"/>
    <w:rsid w:val="001D2DBE"/>
    <w:rsid w:val="001F1659"/>
    <w:rsid w:val="00256BDC"/>
    <w:rsid w:val="002777F7"/>
    <w:rsid w:val="00291EE2"/>
    <w:rsid w:val="002970F3"/>
    <w:rsid w:val="002F3A7A"/>
    <w:rsid w:val="00317B8B"/>
    <w:rsid w:val="00335727"/>
    <w:rsid w:val="00363C0D"/>
    <w:rsid w:val="0039045C"/>
    <w:rsid w:val="00397FFA"/>
    <w:rsid w:val="003A3CF1"/>
    <w:rsid w:val="003C2068"/>
    <w:rsid w:val="003C759E"/>
    <w:rsid w:val="003D1AD4"/>
    <w:rsid w:val="003E23DC"/>
    <w:rsid w:val="00405B91"/>
    <w:rsid w:val="00452F35"/>
    <w:rsid w:val="004904E0"/>
    <w:rsid w:val="004A5B1B"/>
    <w:rsid w:val="004B6F33"/>
    <w:rsid w:val="004D166A"/>
    <w:rsid w:val="004D277E"/>
    <w:rsid w:val="004D432F"/>
    <w:rsid w:val="00506DB2"/>
    <w:rsid w:val="00522B9B"/>
    <w:rsid w:val="0056556B"/>
    <w:rsid w:val="00580021"/>
    <w:rsid w:val="005B030A"/>
    <w:rsid w:val="005F2C60"/>
    <w:rsid w:val="00631DE6"/>
    <w:rsid w:val="0064562E"/>
    <w:rsid w:val="006945EB"/>
    <w:rsid w:val="006C02E7"/>
    <w:rsid w:val="006E457C"/>
    <w:rsid w:val="006F5188"/>
    <w:rsid w:val="007155B4"/>
    <w:rsid w:val="00743DCC"/>
    <w:rsid w:val="00752D74"/>
    <w:rsid w:val="0076593D"/>
    <w:rsid w:val="0078054F"/>
    <w:rsid w:val="00793527"/>
    <w:rsid w:val="007B29B8"/>
    <w:rsid w:val="007C300D"/>
    <w:rsid w:val="007F1F96"/>
    <w:rsid w:val="00811ADC"/>
    <w:rsid w:val="00817673"/>
    <w:rsid w:val="0082349F"/>
    <w:rsid w:val="008357A7"/>
    <w:rsid w:val="008432F6"/>
    <w:rsid w:val="0087162E"/>
    <w:rsid w:val="00871BC7"/>
    <w:rsid w:val="008A2D5D"/>
    <w:rsid w:val="009170AC"/>
    <w:rsid w:val="009B003E"/>
    <w:rsid w:val="009C5D11"/>
    <w:rsid w:val="00A26187"/>
    <w:rsid w:val="00A60962"/>
    <w:rsid w:val="00AF4513"/>
    <w:rsid w:val="00B11E80"/>
    <w:rsid w:val="00B14C75"/>
    <w:rsid w:val="00B16881"/>
    <w:rsid w:val="00B6090C"/>
    <w:rsid w:val="00B61B8B"/>
    <w:rsid w:val="00B91B39"/>
    <w:rsid w:val="00BB2DEC"/>
    <w:rsid w:val="00BB4B92"/>
    <w:rsid w:val="00BD494F"/>
    <w:rsid w:val="00BD6040"/>
    <w:rsid w:val="00C056EF"/>
    <w:rsid w:val="00C06964"/>
    <w:rsid w:val="00C356F2"/>
    <w:rsid w:val="00C37FFB"/>
    <w:rsid w:val="00C511BC"/>
    <w:rsid w:val="00C94DE3"/>
    <w:rsid w:val="00CD013C"/>
    <w:rsid w:val="00CD4296"/>
    <w:rsid w:val="00D532F8"/>
    <w:rsid w:val="00D55BED"/>
    <w:rsid w:val="00D74898"/>
    <w:rsid w:val="00DA2F61"/>
    <w:rsid w:val="00DB3C93"/>
    <w:rsid w:val="00DE468F"/>
    <w:rsid w:val="00E05FC6"/>
    <w:rsid w:val="00E3690B"/>
    <w:rsid w:val="00E54DF1"/>
    <w:rsid w:val="00E60ECF"/>
    <w:rsid w:val="00E933BA"/>
    <w:rsid w:val="00E93BBC"/>
    <w:rsid w:val="00ED0916"/>
    <w:rsid w:val="00EE7A67"/>
    <w:rsid w:val="00F106A0"/>
    <w:rsid w:val="00F37B1D"/>
    <w:rsid w:val="00F62193"/>
    <w:rsid w:val="00F661F8"/>
    <w:rsid w:val="00FB3BD3"/>
    <w:rsid w:val="00FB6B7C"/>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paragraph" w:styleId="Ttulo4">
    <w:name w:val="heading 4"/>
    <w:basedOn w:val="Normal"/>
    <w:next w:val="Normal"/>
    <w:link w:val="Ttulo4Car"/>
    <w:uiPriority w:val="9"/>
    <w:unhideWhenUsed/>
    <w:qFormat/>
    <w:rsid w:val="004B6F3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 w:type="character" w:customStyle="1" w:styleId="Ttulo4Car">
    <w:name w:val="Título 4 Car"/>
    <w:basedOn w:val="Fuentedeprrafopredeter"/>
    <w:link w:val="Ttulo4"/>
    <w:uiPriority w:val="9"/>
    <w:rsid w:val="004B6F33"/>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nocimientodelmedio.t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nocimientodelmedio.t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onocimientodelmedio.t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www.conocimientodelmedio.t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CE703-EBB4-4B26-A9A2-669A3BEC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3425</Words>
  <Characters>18838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101</cp:revision>
  <dcterms:created xsi:type="dcterms:W3CDTF">2016-04-24T19:24:00Z</dcterms:created>
  <dcterms:modified xsi:type="dcterms:W3CDTF">2016-05-11T13:28:00Z</dcterms:modified>
</cp:coreProperties>
</file>