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5DCF1A8A" w:rsidP="6A6D2D21" w:rsidRDefault="5DCF1A8A" w14:paraId="0226E771" w14:textId="5DF27D58">
      <w:pPr>
        <w:spacing w:line="259" w:lineRule="auto"/>
        <w:jc w:val="both"/>
        <w:rPr>
          <w:b w:val="1"/>
          <w:bCs w:val="1"/>
        </w:rPr>
      </w:pPr>
    </w:p>
    <w:p w:rsidRPr="00756862" w:rsidR="00756862" w:rsidP="5C49D6AE" w:rsidRDefault="002647AD" w14:paraId="5686B05A" w14:textId="0AE90F71">
      <w:pPr>
        <w:spacing w:line="259" w:lineRule="auto"/>
        <w:jc w:val="both"/>
        <w:rPr>
          <w:rFonts w:ascii="Verdana" w:hAnsi="Verdana" w:cs="Calibri"/>
          <w:b w:val="1"/>
          <w:bCs w:val="1"/>
          <w:sz w:val="28"/>
          <w:szCs w:val="28"/>
        </w:rPr>
      </w:pPr>
      <w:r w:rsidRPr="006A5957">
        <w:rPr>
          <w:rFonts w:ascii="Verdana" w:hAnsi="Verdana" w:cs="Calibri"/>
          <w:b/>
          <w:noProof/>
          <w:sz w:val="28"/>
          <w:szCs w:val="28"/>
          <w:lang w:val="es-AR" w:eastAsia="es-AR"/>
        </w:rPr>
        <mc:AlternateContent>
          <mc:Choice Requires="wpc">
            <w:drawing>
              <wp:inline distT="0" distB="0" distL="0" distR="0" wp14:anchorId="3BD6A5AA" wp14:editId="40ECBFBE">
                <wp:extent cx="5742940" cy="71755"/>
                <wp:effectExtent l="6985" t="5715" r="12700" b="0"/>
                <wp:docPr id="4" name="Lienzo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Line 11"/>
                        <wps:cNvCnPr>
                          <a:cxnSpLocks noChangeShapeType="1"/>
                        </wps:cNvCnPr>
                        <wps:spPr bwMode="auto">
                          <a:xfrm>
                            <a:off x="0" y="0"/>
                            <a:ext cx="574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a="http://schemas.openxmlformats.org/drawingml/2006/main" xmlns:a14="http://schemas.microsoft.com/office/drawing/2010/main" xmlns:arto="http://schemas.microsoft.com/office/word/2006/arto">
            <w:pict w14:anchorId="2A6BADC7">
              <v:group id="Lienzo 9" style="width:452.2pt;height:5.65pt;mso-position-horizontal-relative:char;mso-position-vertical-relative:line" coordsize="57429,717" o:spid="_x0000_s1026" editas="canvas" w14:anchorId="3D44C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7429;height:717;visibility:visible;mso-wrap-style:square" type="#_x0000_t75">
                  <v:fill o:detectmouseclick="t"/>
                  <v:path o:connecttype="none"/>
                </v:shape>
                <v:line id="Line 11" style="position:absolute;visibility:visible;mso-wrap-style:square" o:spid="_x0000_s1028" o:connectortype="straight" from="0,0" to="5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anchorlock/>
              </v:group>
            </w:pict>
          </mc:Fallback>
        </mc:AlternateContent>
      </w:r>
      <w:r w:rsidRPr="00756862" w:rsidR="637D681E">
        <w:rPr>
          <w:rFonts w:ascii="Verdana" w:hAnsi="Verdana" w:cs="Calibri"/>
          <w:b w:val="1"/>
          <w:bCs w:val="1"/>
          <w:sz w:val="28"/>
          <w:szCs w:val="28"/>
        </w:rPr>
        <w:t>Sistema de Subastas</w:t>
      </w:r>
    </w:p>
    <w:p w:rsidRPr="006A5957" w:rsidR="007014C7" w:rsidP="00F25563" w:rsidRDefault="007014C7" w14:paraId="7E19A74F" w14:textId="77777777">
      <w:pPr>
        <w:jc w:val="both"/>
        <w:rPr>
          <w:rFonts w:ascii="Verdana" w:hAnsi="Verdana" w:cs="Calibri"/>
          <w:szCs w:val="18"/>
        </w:rPr>
      </w:pPr>
    </w:p>
    <w:p w:rsidRPr="006A5957" w:rsidR="0027006A" w:rsidP="00F25563" w:rsidRDefault="007E75B3" w14:paraId="39346B93" w14:textId="5A907059">
      <w:pPr>
        <w:autoSpaceDE w:val="0"/>
        <w:autoSpaceDN w:val="0"/>
        <w:adjustRightInd w:val="0"/>
        <w:jc w:val="both"/>
        <w:rPr>
          <w:rFonts w:ascii="Verdana" w:hAnsi="Verdana" w:cs="Arial"/>
        </w:rPr>
      </w:pPr>
      <w:r w:rsidRPr="006A5957">
        <w:rPr>
          <w:rFonts w:ascii="Verdana" w:hAnsi="Verdana" w:cs="Calibri"/>
          <w:szCs w:val="18"/>
        </w:rPr>
        <w:tab/>
      </w:r>
      <w:r w:rsidRPr="006A5957" w:rsidR="00190A8F">
        <w:rPr>
          <w:rFonts w:ascii="Verdana" w:hAnsi="Verdana" w:cs="Arial"/>
        </w:rPr>
        <w:t>El equipo de analistas ha finalizado el relevamiento</w:t>
      </w:r>
      <w:r w:rsidRPr="006A5957" w:rsidR="005253F1">
        <w:rPr>
          <w:rFonts w:ascii="Verdana" w:hAnsi="Verdana" w:cs="Arial"/>
        </w:rPr>
        <w:t xml:space="preserve"> </w:t>
      </w:r>
      <w:r w:rsidR="0063461E">
        <w:rPr>
          <w:rFonts w:ascii="Verdana" w:hAnsi="Verdana" w:cs="Arial"/>
        </w:rPr>
        <w:t>para</w:t>
      </w:r>
      <w:r w:rsidRPr="006A5957" w:rsidR="00190A8F">
        <w:rPr>
          <w:rFonts w:ascii="Verdana" w:hAnsi="Verdana" w:cs="Arial"/>
        </w:rPr>
        <w:t xml:space="preserve"> un</w:t>
      </w:r>
      <w:r w:rsidR="00AA331D">
        <w:rPr>
          <w:rFonts w:ascii="Verdana" w:hAnsi="Verdana" w:cs="Arial"/>
        </w:rPr>
        <w:t>a</w:t>
      </w:r>
      <w:r w:rsidRPr="006A5957" w:rsidR="00190A8F">
        <w:rPr>
          <w:rFonts w:ascii="Verdana" w:hAnsi="Verdana" w:cs="Arial"/>
        </w:rPr>
        <w:t xml:space="preserve"> </w:t>
      </w:r>
      <w:r w:rsidR="00AA331D">
        <w:rPr>
          <w:rFonts w:ascii="Verdana" w:hAnsi="Verdana" w:cs="Arial"/>
        </w:rPr>
        <w:t xml:space="preserve">app </w:t>
      </w:r>
      <w:r w:rsidRPr="006A5957" w:rsidR="0027006A">
        <w:rPr>
          <w:rFonts w:ascii="Verdana" w:hAnsi="Verdana" w:cs="Arial"/>
        </w:rPr>
        <w:t>que gestion</w:t>
      </w:r>
      <w:r w:rsidR="00AA331D">
        <w:rPr>
          <w:rFonts w:ascii="Verdana" w:hAnsi="Verdana" w:cs="Arial"/>
        </w:rPr>
        <w:t>e</w:t>
      </w:r>
      <w:r w:rsidRPr="006A5957" w:rsidR="007014C7">
        <w:rPr>
          <w:rFonts w:ascii="Verdana" w:hAnsi="Verdana" w:cs="Arial"/>
        </w:rPr>
        <w:t xml:space="preserve"> </w:t>
      </w:r>
      <w:r w:rsidR="00C450EC">
        <w:rPr>
          <w:rFonts w:ascii="Verdana" w:hAnsi="Verdana" w:cs="Arial"/>
        </w:rPr>
        <w:t xml:space="preserve">la </w:t>
      </w:r>
      <w:r w:rsidR="29641C8A">
        <w:rPr>
          <w:rFonts w:ascii="Verdana" w:hAnsi="Verdana" w:cs="Arial"/>
        </w:rPr>
        <w:t>-</w:t>
      </w:r>
      <w:r w:rsidR="00C450EC">
        <w:rPr>
          <w:rFonts w:ascii="Verdana" w:hAnsi="Verdana" w:cs="Arial"/>
        </w:rPr>
        <w:t xml:space="preserve">inclusión de artículos en subastas y la participación como oferentes en </w:t>
      </w:r>
      <w:r w:rsidR="0063461E">
        <w:rPr>
          <w:rFonts w:ascii="Verdana" w:hAnsi="Verdana" w:cs="Arial"/>
        </w:rPr>
        <w:t>estas</w:t>
      </w:r>
      <w:r w:rsidR="0017737A">
        <w:rPr>
          <w:rFonts w:ascii="Verdana" w:hAnsi="Verdana" w:cs="Arial"/>
        </w:rPr>
        <w:t>.</w:t>
      </w:r>
      <w:r w:rsidRPr="006A5957" w:rsidR="35CCDA6B">
        <w:rPr>
          <w:rFonts w:ascii="Verdana" w:hAnsi="Verdana" w:cs="Arial"/>
        </w:rPr>
        <w:t xml:space="preserve"> </w:t>
      </w:r>
    </w:p>
    <w:p w:rsidR="001C6956" w:rsidP="00F25563" w:rsidRDefault="009A4EAF" w14:paraId="49B2E1D5" w14:textId="77777777">
      <w:pPr>
        <w:autoSpaceDE w:val="0"/>
        <w:autoSpaceDN w:val="0"/>
        <w:adjustRightInd w:val="0"/>
        <w:jc w:val="both"/>
        <w:rPr>
          <w:rFonts w:ascii="Verdana" w:hAnsi="Verdana" w:cs="Arial"/>
        </w:rPr>
      </w:pPr>
      <w:r w:rsidRPr="006A5957">
        <w:rPr>
          <w:rFonts w:ascii="Verdana" w:hAnsi="Verdana" w:cs="Arial"/>
        </w:rPr>
        <w:tab/>
      </w:r>
    </w:p>
    <w:p w:rsidRPr="006A5957" w:rsidR="008761E3" w:rsidP="00F25563" w:rsidRDefault="00984425" w14:paraId="2B0FB335" w14:textId="3C2294AC">
      <w:pPr>
        <w:autoSpaceDE w:val="0"/>
        <w:autoSpaceDN w:val="0"/>
        <w:adjustRightInd w:val="0"/>
        <w:jc w:val="both"/>
        <w:rPr>
          <w:rFonts w:ascii="Verdana" w:hAnsi="Verdana" w:cs="Arial"/>
        </w:rPr>
      </w:pPr>
      <w:r w:rsidRPr="006A5957">
        <w:rPr>
          <w:rFonts w:ascii="Verdana" w:hAnsi="Verdana" w:cs="Arial"/>
        </w:rPr>
        <w:t xml:space="preserve">La empresa solicito </w:t>
      </w:r>
      <w:r w:rsidR="00451DE2">
        <w:rPr>
          <w:rFonts w:ascii="Verdana" w:hAnsi="Verdana" w:cs="Arial"/>
        </w:rPr>
        <w:t>un</w:t>
      </w:r>
      <w:r w:rsidRPr="006A5957">
        <w:rPr>
          <w:rFonts w:ascii="Verdana" w:hAnsi="Verdana" w:cs="Arial"/>
        </w:rPr>
        <w:t xml:space="preserve"> desarrollo</w:t>
      </w:r>
      <w:r w:rsidR="00451DE2">
        <w:rPr>
          <w:rFonts w:ascii="Verdana" w:hAnsi="Verdana" w:cs="Arial"/>
        </w:rPr>
        <w:t xml:space="preserve"> </w:t>
      </w:r>
      <w:r w:rsidRPr="006A5957">
        <w:rPr>
          <w:rFonts w:ascii="Verdana" w:hAnsi="Verdana" w:cs="Arial"/>
        </w:rPr>
        <w:t xml:space="preserve">para dispositivos móviles que les permita a los </w:t>
      </w:r>
      <w:r w:rsidR="00C450EC">
        <w:rPr>
          <w:rFonts w:ascii="Verdana" w:hAnsi="Verdana" w:cs="Arial"/>
        </w:rPr>
        <w:t>usuarios</w:t>
      </w:r>
      <w:r w:rsidR="00880074">
        <w:rPr>
          <w:rFonts w:ascii="Verdana" w:hAnsi="Verdana" w:cs="Arial"/>
        </w:rPr>
        <w:t xml:space="preserve"> </w:t>
      </w:r>
      <w:r w:rsidR="00C450EC">
        <w:rPr>
          <w:rFonts w:ascii="Verdana" w:hAnsi="Verdana" w:cs="Arial"/>
        </w:rPr>
        <w:t xml:space="preserve">participar </w:t>
      </w:r>
      <w:r w:rsidR="003A569A">
        <w:rPr>
          <w:rFonts w:ascii="Verdana" w:hAnsi="Verdana" w:cs="Arial"/>
        </w:rPr>
        <w:t xml:space="preserve">de forma on-line </w:t>
      </w:r>
      <w:r w:rsidR="00C450EC">
        <w:rPr>
          <w:rFonts w:ascii="Verdana" w:hAnsi="Verdana" w:cs="Arial"/>
        </w:rPr>
        <w:t>en las subastas</w:t>
      </w:r>
      <w:r w:rsidR="00884EF2">
        <w:rPr>
          <w:rFonts w:ascii="Verdana" w:hAnsi="Verdana" w:cs="Arial"/>
        </w:rPr>
        <w:t xml:space="preserve"> que realiza la empresa en forma presencial</w:t>
      </w:r>
      <w:r w:rsidR="0063461E">
        <w:rPr>
          <w:rFonts w:ascii="Verdana" w:hAnsi="Verdana" w:cs="Arial"/>
        </w:rPr>
        <w:t xml:space="preserve">, como así también </w:t>
      </w:r>
      <w:r w:rsidR="003E5299">
        <w:rPr>
          <w:rFonts w:ascii="Verdana" w:hAnsi="Verdana" w:cs="Arial"/>
        </w:rPr>
        <w:t xml:space="preserve">indicar que posee algún </w:t>
      </w:r>
      <w:r w:rsidR="003A569A">
        <w:rPr>
          <w:rFonts w:ascii="Verdana" w:hAnsi="Verdana" w:cs="Arial"/>
        </w:rPr>
        <w:t>artículo que deseen incluir en futuras subastas</w:t>
      </w:r>
      <w:r w:rsidR="003E5299">
        <w:rPr>
          <w:rFonts w:ascii="Verdana" w:hAnsi="Verdana" w:cs="Arial"/>
        </w:rPr>
        <w:t>.</w:t>
      </w:r>
      <w:r w:rsidR="003A569A">
        <w:rPr>
          <w:rFonts w:ascii="Verdana" w:hAnsi="Verdana" w:cs="Arial"/>
        </w:rPr>
        <w:t xml:space="preserve"> </w:t>
      </w:r>
    </w:p>
    <w:p w:rsidR="003C75C6" w:rsidP="00F25563" w:rsidRDefault="00221325" w14:paraId="42BE7CC8" w14:textId="77777777">
      <w:pPr>
        <w:autoSpaceDE w:val="0"/>
        <w:autoSpaceDN w:val="0"/>
        <w:adjustRightInd w:val="0"/>
        <w:jc w:val="both"/>
        <w:rPr>
          <w:rFonts w:ascii="Verdana" w:hAnsi="Verdana" w:cs="Arial"/>
        </w:rPr>
      </w:pPr>
      <w:r w:rsidRPr="006A5957">
        <w:rPr>
          <w:rFonts w:ascii="Verdana" w:hAnsi="Verdana" w:cs="Arial"/>
        </w:rPr>
        <w:tab/>
      </w:r>
    </w:p>
    <w:p w:rsidR="00D723B5" w:rsidP="00EB778C" w:rsidRDefault="003A569A" w14:paraId="2F4C90B7" w14:textId="36427BCD">
      <w:pPr>
        <w:autoSpaceDE w:val="0"/>
        <w:autoSpaceDN w:val="0"/>
        <w:adjustRightInd w:val="0"/>
        <w:ind w:firstLine="708"/>
        <w:jc w:val="both"/>
        <w:rPr>
          <w:rFonts w:ascii="Verdana" w:hAnsi="Verdana" w:cs="Arial"/>
        </w:rPr>
      </w:pPr>
      <w:r>
        <w:rPr>
          <w:rFonts w:ascii="Verdana" w:hAnsi="Verdana" w:cs="Arial"/>
        </w:rPr>
        <w:t xml:space="preserve">La empresa posee </w:t>
      </w:r>
      <w:r w:rsidR="00EB778C">
        <w:rPr>
          <w:rFonts w:ascii="Verdana" w:hAnsi="Verdana" w:cs="Arial"/>
        </w:rPr>
        <w:t xml:space="preserve">actualmente un sistema </w:t>
      </w:r>
      <w:r w:rsidR="00461BAC">
        <w:rPr>
          <w:rFonts w:ascii="Verdana" w:hAnsi="Verdana" w:cs="Arial"/>
        </w:rPr>
        <w:t>local</w:t>
      </w:r>
      <w:r w:rsidR="00EB778C">
        <w:rPr>
          <w:rFonts w:ascii="Verdana" w:hAnsi="Verdana" w:cs="Arial"/>
        </w:rPr>
        <w:t xml:space="preserve"> </w:t>
      </w:r>
      <w:r>
        <w:rPr>
          <w:rFonts w:ascii="Verdana" w:hAnsi="Verdana" w:cs="Arial"/>
        </w:rPr>
        <w:t>que contiene toda la información de las subastas realizadas, los dueños de los ítems en subasta</w:t>
      </w:r>
      <w:r w:rsidR="00CE0543">
        <w:rPr>
          <w:rFonts w:ascii="Verdana" w:hAnsi="Verdana" w:cs="Arial"/>
        </w:rPr>
        <w:t xml:space="preserve"> de cada subasta</w:t>
      </w:r>
      <w:r>
        <w:rPr>
          <w:rFonts w:ascii="Verdana" w:hAnsi="Verdana" w:cs="Arial"/>
        </w:rPr>
        <w:t xml:space="preserve">, los postores, las ofertas realizadas por cada uno de los postores (concretadas o no), los </w:t>
      </w:r>
      <w:r w:rsidR="00407BD1">
        <w:rPr>
          <w:rFonts w:ascii="Verdana" w:hAnsi="Verdana" w:cs="Arial"/>
        </w:rPr>
        <w:t>rematadores o martilleros</w:t>
      </w:r>
      <w:r>
        <w:rPr>
          <w:rFonts w:ascii="Verdana" w:hAnsi="Verdana" w:cs="Arial"/>
        </w:rPr>
        <w:t>, etc</w:t>
      </w:r>
      <w:r w:rsidR="00266AAA">
        <w:rPr>
          <w:rFonts w:ascii="Verdana" w:hAnsi="Verdana" w:cs="Arial"/>
        </w:rPr>
        <w:t>.</w:t>
      </w:r>
      <w:r w:rsidR="001C6956">
        <w:rPr>
          <w:rFonts w:ascii="Verdana" w:hAnsi="Verdana" w:cs="Arial"/>
        </w:rPr>
        <w:t xml:space="preserve"> </w:t>
      </w:r>
      <w:r w:rsidRPr="007E2E82" w:rsidR="001C6956">
        <w:rPr>
          <w:rFonts w:ascii="Verdana" w:hAnsi="Verdana" w:cs="Arial"/>
          <w:b/>
          <w:bCs/>
          <w:i/>
          <w:iCs/>
        </w:rPr>
        <w:t xml:space="preserve">Nuestra app deberá </w:t>
      </w:r>
      <w:r w:rsidRPr="007E2E82" w:rsidR="007E2E82">
        <w:rPr>
          <w:rFonts w:ascii="Verdana" w:hAnsi="Verdana" w:cs="Arial"/>
          <w:b/>
          <w:bCs/>
          <w:i/>
          <w:iCs/>
        </w:rPr>
        <w:t>consumir y actualizar esa información</w:t>
      </w:r>
      <w:r w:rsidR="00CE0543">
        <w:rPr>
          <w:rFonts w:ascii="Verdana" w:hAnsi="Verdana" w:cs="Arial"/>
          <w:b/>
          <w:bCs/>
          <w:i/>
          <w:iCs/>
        </w:rPr>
        <w:t xml:space="preserve"> a </w:t>
      </w:r>
      <w:proofErr w:type="spellStart"/>
      <w:r w:rsidR="00CE0543">
        <w:rPr>
          <w:rFonts w:ascii="Verdana" w:hAnsi="Verdana" w:cs="Arial"/>
          <w:b/>
          <w:bCs/>
          <w:i/>
          <w:iCs/>
        </w:rPr>
        <w:t>sind</w:t>
      </w:r>
      <w:proofErr w:type="spellEnd"/>
      <w:r w:rsidR="00CE0543">
        <w:rPr>
          <w:rFonts w:ascii="Verdana" w:hAnsi="Verdana" w:cs="Arial"/>
          <w:b/>
          <w:bCs/>
          <w:i/>
          <w:iCs/>
        </w:rPr>
        <w:t xml:space="preserve"> e integrarse con el sistema existente</w:t>
      </w:r>
      <w:r w:rsidR="007E2E82">
        <w:rPr>
          <w:rFonts w:ascii="Verdana" w:hAnsi="Verdana" w:cs="Arial"/>
        </w:rPr>
        <w:t>.</w:t>
      </w:r>
    </w:p>
    <w:p w:rsidR="003C75C6" w:rsidP="00F25563" w:rsidRDefault="00266AAA" w14:paraId="1B4CC3CC" w14:textId="77777777">
      <w:pPr>
        <w:autoSpaceDE w:val="0"/>
        <w:autoSpaceDN w:val="0"/>
        <w:adjustRightInd w:val="0"/>
        <w:jc w:val="both"/>
        <w:rPr>
          <w:rFonts w:ascii="Verdana" w:hAnsi="Verdana" w:cs="Arial"/>
        </w:rPr>
      </w:pPr>
      <w:r>
        <w:rPr>
          <w:rFonts w:ascii="Verdana" w:hAnsi="Verdana" w:cs="Arial"/>
        </w:rPr>
        <w:tab/>
      </w:r>
    </w:p>
    <w:p w:rsidR="00F15636" w:rsidP="00F25563" w:rsidRDefault="00F15636" w14:paraId="5A907A56" w14:textId="030172D5">
      <w:pPr>
        <w:autoSpaceDE w:val="0"/>
        <w:autoSpaceDN w:val="0"/>
        <w:adjustRightInd w:val="0"/>
        <w:jc w:val="both"/>
        <w:rPr>
          <w:rFonts w:ascii="Verdana" w:hAnsi="Verdana" w:cs="Arial"/>
        </w:rPr>
      </w:pPr>
      <w:r>
        <w:rPr>
          <w:rFonts w:ascii="Verdana" w:hAnsi="Verdana" w:cs="Arial"/>
        </w:rPr>
        <w:tab/>
      </w:r>
      <w:r w:rsidR="004C1902">
        <w:rPr>
          <w:rFonts w:ascii="Verdana" w:hAnsi="Verdana" w:cs="Arial"/>
        </w:rPr>
        <w:t xml:space="preserve">Una </w:t>
      </w:r>
      <w:r w:rsidRPr="000A33EC" w:rsidR="004C1902">
        <w:rPr>
          <w:rFonts w:ascii="Verdana" w:hAnsi="Verdana" w:cs="Arial"/>
          <w:b/>
          <w:bCs/>
          <w:i/>
          <w:iCs/>
        </w:rPr>
        <w:t>subasta</w:t>
      </w:r>
      <w:r w:rsidR="004C1902">
        <w:rPr>
          <w:rFonts w:ascii="Verdana" w:hAnsi="Verdana" w:cs="Arial"/>
        </w:rPr>
        <w:t xml:space="preserve"> (o remate) e</w:t>
      </w:r>
      <w:r w:rsidRPr="004C1902" w:rsidR="004C1902">
        <w:rPr>
          <w:rFonts w:ascii="Verdana" w:hAnsi="Verdana" w:cs="Arial"/>
        </w:rPr>
        <w:t>s una competencia de ofertas donde gana el que más paga.</w:t>
      </w:r>
      <w:r w:rsidR="004C1902">
        <w:rPr>
          <w:rFonts w:ascii="Verdana" w:hAnsi="Verdana" w:cs="Arial"/>
        </w:rPr>
        <w:t xml:space="preserve"> Se parte de un valor inicial</w:t>
      </w:r>
      <w:r w:rsidR="000A33EC">
        <w:rPr>
          <w:rFonts w:ascii="Verdana" w:hAnsi="Verdana" w:cs="Arial"/>
        </w:rPr>
        <w:t xml:space="preserve"> (conocido como precio base)</w:t>
      </w:r>
      <w:r w:rsidR="004C1902">
        <w:rPr>
          <w:rFonts w:ascii="Verdana" w:hAnsi="Verdana" w:cs="Arial"/>
        </w:rPr>
        <w:t xml:space="preserve"> y </w:t>
      </w:r>
      <w:r w:rsidR="00F51D00">
        <w:rPr>
          <w:rFonts w:ascii="Verdana" w:hAnsi="Verdana" w:cs="Arial"/>
        </w:rPr>
        <w:t>e</w:t>
      </w:r>
      <w:r w:rsidRPr="00F51D00" w:rsidR="00F51D00">
        <w:rPr>
          <w:rFonts w:ascii="Verdana" w:hAnsi="Verdana" w:cs="Arial"/>
        </w:rPr>
        <w:t>l mejor postor se queda con el artículo</w:t>
      </w:r>
      <w:r w:rsidR="00F51D00">
        <w:rPr>
          <w:rFonts w:ascii="Verdana" w:hAnsi="Verdana" w:cs="Arial"/>
        </w:rPr>
        <w:t>.</w:t>
      </w:r>
    </w:p>
    <w:p w:rsidR="00F51D00" w:rsidP="00F25563" w:rsidRDefault="00F51D00" w14:paraId="35B29370" w14:textId="77777777">
      <w:pPr>
        <w:autoSpaceDE w:val="0"/>
        <w:autoSpaceDN w:val="0"/>
        <w:adjustRightInd w:val="0"/>
        <w:jc w:val="both"/>
        <w:rPr>
          <w:rFonts w:ascii="Verdana" w:hAnsi="Verdana" w:cs="Arial"/>
        </w:rPr>
      </w:pPr>
    </w:p>
    <w:p w:rsidR="00714384" w:rsidP="00F25563" w:rsidRDefault="00882412" w14:paraId="4CCCB555"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El </w:t>
      </w:r>
      <w:r w:rsidRPr="00714384">
        <w:rPr>
          <w:rFonts w:ascii="Verdana" w:hAnsi="Verdana" w:cs="Arial"/>
          <w:b/>
          <w:bCs/>
          <w:i/>
          <w:iCs/>
        </w:rPr>
        <w:t>postor</w:t>
      </w:r>
      <w:r>
        <w:rPr>
          <w:rFonts w:ascii="Verdana" w:hAnsi="Verdana" w:cs="Arial"/>
        </w:rPr>
        <w:t xml:space="preserve"> es</w:t>
      </w:r>
      <w:r w:rsidRPr="00B175B4" w:rsidR="00B175B4">
        <w:rPr>
          <w:rFonts w:ascii="Verdana" w:hAnsi="Verdana" w:cs="Arial"/>
        </w:rPr>
        <w:t xml:space="preserve"> una persona que participa en una subasta ofreciendo dinero para intentar comprar el objeto que se está </w:t>
      </w:r>
      <w:r w:rsidR="00714384">
        <w:rPr>
          <w:rFonts w:ascii="Verdana" w:hAnsi="Verdana" w:cs="Arial"/>
        </w:rPr>
        <w:t>subastando</w:t>
      </w:r>
      <w:r w:rsidRPr="00B175B4" w:rsidR="00B175B4">
        <w:rPr>
          <w:rFonts w:ascii="Verdana" w:hAnsi="Verdana" w:cs="Arial"/>
        </w:rPr>
        <w:t>.</w:t>
      </w:r>
    </w:p>
    <w:p w:rsidR="00714384" w:rsidP="00F25563" w:rsidRDefault="00714384" w14:paraId="3C7CD833" w14:textId="77777777">
      <w:pPr>
        <w:autoSpaceDE w:val="0"/>
        <w:autoSpaceDN w:val="0"/>
        <w:adjustRightInd w:val="0"/>
        <w:jc w:val="both"/>
        <w:rPr>
          <w:rFonts w:ascii="Verdana" w:hAnsi="Verdana" w:cs="Arial"/>
        </w:rPr>
      </w:pPr>
    </w:p>
    <w:p w:rsidR="00714384" w:rsidP="00F25563" w:rsidRDefault="00714384" w14:paraId="4FA6EFD6" w14:textId="3514A4CD">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La </w:t>
      </w:r>
      <w:r w:rsidRPr="00E91B1C">
        <w:rPr>
          <w:rFonts w:ascii="Verdana" w:hAnsi="Verdana" w:cs="Arial"/>
          <w:b/>
          <w:bCs/>
          <w:i/>
          <w:iCs/>
        </w:rPr>
        <w:t>puja</w:t>
      </w:r>
      <w:r>
        <w:rPr>
          <w:rFonts w:ascii="Verdana" w:hAnsi="Verdana" w:cs="Arial"/>
        </w:rPr>
        <w:t xml:space="preserve"> </w:t>
      </w:r>
      <w:r w:rsidR="0071535F">
        <w:rPr>
          <w:rFonts w:ascii="Verdana" w:hAnsi="Verdana" w:cs="Arial"/>
        </w:rPr>
        <w:t>e</w:t>
      </w:r>
      <w:r w:rsidRPr="0071535F" w:rsidR="0071535F">
        <w:rPr>
          <w:rFonts w:ascii="Verdana" w:hAnsi="Verdana" w:cs="Arial"/>
        </w:rPr>
        <w:t>s hacer una oferta de dinero para tratar de comprar el objeto que se está rematando</w:t>
      </w:r>
      <w:r w:rsidR="00E91B1C">
        <w:rPr>
          <w:rFonts w:ascii="Verdana" w:hAnsi="Verdana" w:cs="Arial"/>
        </w:rPr>
        <w:t xml:space="preserve"> (c</w:t>
      </w:r>
      <w:r w:rsidR="0071535F">
        <w:rPr>
          <w:rFonts w:ascii="Verdana" w:hAnsi="Verdana" w:cs="Arial"/>
        </w:rPr>
        <w:t xml:space="preserve">ada </w:t>
      </w:r>
      <w:r w:rsidR="00E91B1C">
        <w:rPr>
          <w:rFonts w:ascii="Verdana" w:hAnsi="Verdana" w:cs="Arial"/>
        </w:rPr>
        <w:t xml:space="preserve">vez que un postor hace una </w:t>
      </w:r>
      <w:r w:rsidR="0071535F">
        <w:rPr>
          <w:rFonts w:ascii="Verdana" w:hAnsi="Verdana" w:cs="Arial"/>
        </w:rPr>
        <w:t xml:space="preserve">oferta es </w:t>
      </w:r>
      <w:r w:rsidR="00E91B1C">
        <w:rPr>
          <w:rFonts w:ascii="Verdana" w:hAnsi="Verdana" w:cs="Arial"/>
        </w:rPr>
        <w:t>una puja).</w:t>
      </w:r>
    </w:p>
    <w:p w:rsidR="00F51D00" w:rsidP="00F25563" w:rsidRDefault="00882412" w14:paraId="03BF3EFC" w14:textId="3B808720">
      <w:pPr>
        <w:autoSpaceDE w:val="0"/>
        <w:autoSpaceDN w:val="0"/>
        <w:adjustRightInd w:val="0"/>
        <w:jc w:val="both"/>
        <w:rPr>
          <w:rFonts w:ascii="Verdana" w:hAnsi="Verdana" w:cs="Arial"/>
        </w:rPr>
      </w:pPr>
      <w:r>
        <w:rPr>
          <w:rFonts w:ascii="Verdana" w:hAnsi="Verdana" w:cs="Arial"/>
        </w:rPr>
        <w:t xml:space="preserve"> </w:t>
      </w:r>
    </w:p>
    <w:p w:rsidR="00E91B1C" w:rsidP="00F25563" w:rsidRDefault="00CB7ACE" w14:paraId="339D4DE1" w14:textId="77777777">
      <w:pPr>
        <w:autoSpaceDE w:val="0"/>
        <w:autoSpaceDN w:val="0"/>
        <w:adjustRightInd w:val="0"/>
        <w:ind w:firstLine="708"/>
        <w:jc w:val="both"/>
        <w:rPr>
          <w:rFonts w:ascii="Verdana" w:hAnsi="Verdana" w:cs="Arial"/>
        </w:rPr>
      </w:pPr>
      <w:r>
        <w:rPr>
          <w:rFonts w:ascii="Verdana" w:hAnsi="Verdana" w:cs="Arial"/>
        </w:rPr>
        <w:t>La empresa</w:t>
      </w:r>
      <w:r w:rsidR="00467636">
        <w:rPr>
          <w:rFonts w:ascii="Verdana" w:hAnsi="Verdana" w:cs="Arial"/>
        </w:rPr>
        <w:t xml:space="preserve"> en cuestión realiza las</w:t>
      </w:r>
      <w:r>
        <w:rPr>
          <w:rFonts w:ascii="Verdana" w:hAnsi="Verdana" w:cs="Arial"/>
        </w:rPr>
        <w:t xml:space="preserve"> </w:t>
      </w:r>
      <w:r w:rsidR="003A569A">
        <w:rPr>
          <w:rFonts w:ascii="Verdana" w:hAnsi="Verdana" w:cs="Arial"/>
        </w:rPr>
        <w:t>subasta</w:t>
      </w:r>
      <w:r w:rsidR="00467636">
        <w:rPr>
          <w:rFonts w:ascii="Verdana" w:hAnsi="Verdana" w:cs="Arial"/>
        </w:rPr>
        <w:t>s</w:t>
      </w:r>
      <w:r w:rsidR="003A569A">
        <w:rPr>
          <w:rFonts w:ascii="Verdana" w:hAnsi="Verdana" w:cs="Arial"/>
        </w:rPr>
        <w:t xml:space="preserve"> en la modalidad</w:t>
      </w:r>
      <w:r w:rsidR="004D760C">
        <w:rPr>
          <w:rFonts w:ascii="Verdana" w:hAnsi="Verdana" w:cs="Arial"/>
        </w:rPr>
        <w:t xml:space="preserve"> conocida como</w:t>
      </w:r>
      <w:r w:rsidR="003A569A">
        <w:rPr>
          <w:rFonts w:ascii="Verdana" w:hAnsi="Verdana" w:cs="Arial"/>
        </w:rPr>
        <w:t xml:space="preserve"> </w:t>
      </w:r>
      <w:r w:rsidRPr="00467636" w:rsidR="00467636">
        <w:rPr>
          <w:rFonts w:ascii="Verdana" w:hAnsi="Verdana" w:cs="Arial"/>
          <w:b/>
          <w:bCs/>
          <w:i/>
          <w:iCs/>
        </w:rPr>
        <w:t>s</w:t>
      </w:r>
      <w:r w:rsidRPr="00467636" w:rsidR="003A569A">
        <w:rPr>
          <w:rFonts w:ascii="Verdana" w:hAnsi="Verdana" w:cs="Arial"/>
          <w:b/>
          <w:bCs/>
          <w:i/>
          <w:iCs/>
        </w:rPr>
        <w:t>ubasta dinámica</w:t>
      </w:r>
      <w:r w:rsidRPr="00467636" w:rsidR="00467636">
        <w:rPr>
          <w:rFonts w:ascii="Verdana" w:hAnsi="Verdana" w:cs="Arial"/>
          <w:b/>
          <w:bCs/>
          <w:i/>
          <w:iCs/>
        </w:rPr>
        <w:t xml:space="preserve"> ascendente</w:t>
      </w:r>
      <w:r w:rsidR="00467636">
        <w:rPr>
          <w:rFonts w:ascii="Verdana" w:hAnsi="Verdana" w:cs="Arial"/>
        </w:rPr>
        <w:t xml:space="preserve"> donde l</w:t>
      </w:r>
      <w:r w:rsidRPr="003A569A" w:rsidR="003A569A">
        <w:rPr>
          <w:rFonts w:ascii="Verdana" w:hAnsi="Verdana" w:cs="Arial"/>
        </w:rPr>
        <w:t xml:space="preserve">os postores conocen las ofertas de su competencia y pueden modificar la suya mientras la subasta está abierta. </w:t>
      </w:r>
    </w:p>
    <w:p w:rsidR="00E91B1C" w:rsidP="00F25563" w:rsidRDefault="00E91B1C" w14:paraId="7EDA2DD9" w14:textId="77777777">
      <w:pPr>
        <w:autoSpaceDE w:val="0"/>
        <w:autoSpaceDN w:val="0"/>
        <w:adjustRightInd w:val="0"/>
        <w:ind w:firstLine="708"/>
        <w:jc w:val="both"/>
        <w:rPr>
          <w:rFonts w:ascii="Verdana" w:hAnsi="Verdana" w:cs="Arial"/>
        </w:rPr>
      </w:pPr>
    </w:p>
    <w:p w:rsidR="00130CAF" w:rsidP="00F25563" w:rsidRDefault="00467636" w14:paraId="4ABD4D56" w14:textId="34C18363">
      <w:pPr>
        <w:autoSpaceDE w:val="0"/>
        <w:autoSpaceDN w:val="0"/>
        <w:adjustRightInd w:val="0"/>
        <w:ind w:firstLine="708"/>
        <w:jc w:val="both"/>
        <w:rPr>
          <w:rFonts w:ascii="Verdana" w:hAnsi="Verdana" w:cs="Arial"/>
        </w:rPr>
      </w:pPr>
      <w:r>
        <w:rPr>
          <w:rFonts w:ascii="Verdana" w:hAnsi="Verdana" w:cs="Arial"/>
        </w:rPr>
        <w:t>Esta modalidad</w:t>
      </w:r>
      <w:r w:rsidRPr="003A569A" w:rsidR="003A569A">
        <w:rPr>
          <w:rFonts w:ascii="Verdana" w:hAnsi="Verdana" w:cs="Arial"/>
        </w:rPr>
        <w:t xml:space="preserve"> parte de un precio de reserva</w:t>
      </w:r>
      <w:r>
        <w:rPr>
          <w:rFonts w:ascii="Verdana" w:hAnsi="Verdana" w:cs="Arial"/>
        </w:rPr>
        <w:t xml:space="preserve"> o base </w:t>
      </w:r>
      <w:r w:rsidRPr="003A569A" w:rsidR="003A569A">
        <w:rPr>
          <w:rFonts w:ascii="Verdana" w:hAnsi="Verdana" w:cs="Arial"/>
        </w:rPr>
        <w:t xml:space="preserve">y los postores van presentando </w:t>
      </w:r>
      <w:r>
        <w:rPr>
          <w:rFonts w:ascii="Verdana" w:hAnsi="Verdana" w:cs="Arial"/>
        </w:rPr>
        <w:t xml:space="preserve">ofertas con </w:t>
      </w:r>
      <w:r w:rsidRPr="003A569A" w:rsidR="003A569A">
        <w:rPr>
          <w:rFonts w:ascii="Verdana" w:hAnsi="Verdana" w:cs="Arial"/>
        </w:rPr>
        <w:t>precios ascendentes, ganando quien ofrezca el precio mayor</w:t>
      </w:r>
      <w:r w:rsidR="0076573C">
        <w:rPr>
          <w:rFonts w:ascii="Verdana" w:hAnsi="Verdana" w:cs="Arial"/>
        </w:rPr>
        <w:t xml:space="preserve">. </w:t>
      </w:r>
    </w:p>
    <w:p w:rsidR="003C75C6" w:rsidP="00F25563" w:rsidRDefault="003C75C6" w14:paraId="114F2C9D" w14:textId="77777777">
      <w:pPr>
        <w:autoSpaceDE w:val="0"/>
        <w:autoSpaceDN w:val="0"/>
        <w:adjustRightInd w:val="0"/>
        <w:ind w:firstLine="708"/>
        <w:jc w:val="both"/>
        <w:rPr>
          <w:rFonts w:ascii="Verdana" w:hAnsi="Verdana" w:cs="Arial"/>
        </w:rPr>
      </w:pPr>
    </w:p>
    <w:p w:rsidR="000807EE" w:rsidP="00F25563" w:rsidRDefault="008D69D1" w14:paraId="061EB6D2" w14:textId="24F9BFA7">
      <w:pPr>
        <w:autoSpaceDE w:val="0"/>
        <w:autoSpaceDN w:val="0"/>
        <w:adjustRightInd w:val="0"/>
        <w:ind w:firstLine="708"/>
        <w:jc w:val="both"/>
        <w:rPr>
          <w:rFonts w:ascii="Verdana" w:hAnsi="Verdana" w:cs="Arial"/>
        </w:rPr>
      </w:pPr>
      <w:r>
        <w:rPr>
          <w:rFonts w:ascii="Verdana" w:hAnsi="Verdana" w:cs="Arial"/>
        </w:rPr>
        <w:t xml:space="preserve">La aplicación móvil </w:t>
      </w:r>
      <w:r w:rsidR="00FD51D9">
        <w:rPr>
          <w:rFonts w:ascii="Verdana" w:hAnsi="Verdana" w:cs="Arial"/>
        </w:rPr>
        <w:t xml:space="preserve">requiere que </w:t>
      </w:r>
      <w:r w:rsidR="00E4350D">
        <w:rPr>
          <w:rFonts w:ascii="Verdana" w:hAnsi="Verdana" w:cs="Arial"/>
        </w:rPr>
        <w:t>los postores se encuentren registrad</w:t>
      </w:r>
      <w:r w:rsidR="00E44DF7">
        <w:rPr>
          <w:rFonts w:ascii="Verdana" w:hAnsi="Verdana" w:cs="Arial"/>
        </w:rPr>
        <w:t>o</w:t>
      </w:r>
      <w:r w:rsidR="00E4350D">
        <w:rPr>
          <w:rFonts w:ascii="Verdana" w:hAnsi="Verdana" w:cs="Arial"/>
        </w:rPr>
        <w:t xml:space="preserve">s </w:t>
      </w:r>
      <w:r w:rsidR="00E91B1C">
        <w:rPr>
          <w:rFonts w:ascii="Verdana" w:hAnsi="Verdana" w:cs="Arial"/>
        </w:rPr>
        <w:t xml:space="preserve">para poder participar </w:t>
      </w:r>
      <w:r w:rsidR="00E4350D">
        <w:rPr>
          <w:rFonts w:ascii="Verdana" w:hAnsi="Verdana" w:cs="Arial"/>
        </w:rPr>
        <w:t xml:space="preserve">y </w:t>
      </w:r>
      <w:r w:rsidR="00FD51D9">
        <w:rPr>
          <w:rFonts w:ascii="Verdana" w:hAnsi="Verdana" w:cs="Arial"/>
        </w:rPr>
        <w:t>se identifique</w:t>
      </w:r>
      <w:r w:rsidR="00A26FCD">
        <w:rPr>
          <w:rFonts w:ascii="Verdana" w:hAnsi="Verdana" w:cs="Arial"/>
        </w:rPr>
        <w:t>n</w:t>
      </w:r>
      <w:r w:rsidR="00FD51D9">
        <w:rPr>
          <w:rFonts w:ascii="Verdana" w:hAnsi="Verdana" w:cs="Arial"/>
        </w:rPr>
        <w:t xml:space="preserve"> </w:t>
      </w:r>
      <w:r w:rsidR="00E4350D">
        <w:rPr>
          <w:rFonts w:ascii="Verdana" w:hAnsi="Verdana" w:cs="Arial"/>
        </w:rPr>
        <w:t xml:space="preserve">antes de </w:t>
      </w:r>
      <w:r w:rsidR="00E44DF7">
        <w:rPr>
          <w:rFonts w:ascii="Verdana" w:hAnsi="Verdana" w:cs="Arial"/>
        </w:rPr>
        <w:t>su participación</w:t>
      </w:r>
      <w:r>
        <w:rPr>
          <w:rFonts w:ascii="Verdana" w:hAnsi="Verdana" w:cs="Arial"/>
        </w:rPr>
        <w:t>.</w:t>
      </w:r>
      <w:r w:rsidR="00143B07">
        <w:rPr>
          <w:rFonts w:ascii="Verdana" w:hAnsi="Verdana" w:cs="Arial"/>
        </w:rPr>
        <w:t xml:space="preserve"> </w:t>
      </w:r>
    </w:p>
    <w:p w:rsidR="003C75C6" w:rsidP="00F25563" w:rsidRDefault="003C75C6" w14:paraId="38A49914" w14:textId="77777777">
      <w:pPr>
        <w:autoSpaceDE w:val="0"/>
        <w:autoSpaceDN w:val="0"/>
        <w:adjustRightInd w:val="0"/>
        <w:ind w:firstLine="708"/>
        <w:jc w:val="both"/>
        <w:rPr>
          <w:rFonts w:ascii="Verdana" w:hAnsi="Verdana" w:cs="Arial"/>
        </w:rPr>
      </w:pPr>
    </w:p>
    <w:p w:rsidR="00C86657" w:rsidP="00F25563" w:rsidRDefault="001759BA" w14:paraId="169945F3" w14:textId="77777777">
      <w:pPr>
        <w:autoSpaceDE w:val="0"/>
        <w:autoSpaceDN w:val="0"/>
        <w:adjustRightInd w:val="0"/>
        <w:ind w:firstLine="708"/>
        <w:jc w:val="both"/>
        <w:rPr>
          <w:rFonts w:ascii="Verdana" w:hAnsi="Verdana" w:cs="Arial"/>
        </w:rPr>
      </w:pPr>
      <w:r>
        <w:rPr>
          <w:rFonts w:ascii="Verdana" w:hAnsi="Verdana" w:cs="Arial"/>
        </w:rPr>
        <w:t>E</w:t>
      </w:r>
      <w:r w:rsidR="00A41611">
        <w:rPr>
          <w:rFonts w:ascii="Verdana" w:hAnsi="Verdana" w:cs="Arial"/>
        </w:rPr>
        <w:t>l mecanismo de registración de los postores se realiza en dos etapas</w:t>
      </w:r>
      <w:r>
        <w:rPr>
          <w:rFonts w:ascii="Verdana" w:hAnsi="Verdana" w:cs="Arial"/>
        </w:rPr>
        <w:t>, la primera donde el postor ingresa sus datos</w:t>
      </w:r>
      <w:r w:rsidR="009876C1">
        <w:rPr>
          <w:rFonts w:ascii="Verdana" w:hAnsi="Verdana" w:cs="Arial"/>
        </w:rPr>
        <w:t xml:space="preserve"> </w:t>
      </w:r>
      <w:r w:rsidR="00AA37B0">
        <w:rPr>
          <w:rFonts w:ascii="Verdana" w:hAnsi="Verdana" w:cs="Arial"/>
        </w:rPr>
        <w:t>como nombre, apellido, foto del documento (frente y dorso)</w:t>
      </w:r>
      <w:r w:rsidR="00E10958">
        <w:rPr>
          <w:rFonts w:ascii="Verdana" w:hAnsi="Verdana" w:cs="Arial"/>
        </w:rPr>
        <w:t xml:space="preserve">, domicilio legal y país de origen. </w:t>
      </w:r>
    </w:p>
    <w:p w:rsidR="00C86657" w:rsidP="00F25563" w:rsidRDefault="00C86657" w14:paraId="2680A055" w14:textId="77777777">
      <w:pPr>
        <w:autoSpaceDE w:val="0"/>
        <w:autoSpaceDN w:val="0"/>
        <w:adjustRightInd w:val="0"/>
        <w:ind w:firstLine="708"/>
        <w:jc w:val="both"/>
        <w:rPr>
          <w:rFonts w:ascii="Verdana" w:hAnsi="Verdana" w:cs="Arial"/>
        </w:rPr>
      </w:pPr>
    </w:p>
    <w:p w:rsidR="002D4372" w:rsidP="00284ECD" w:rsidRDefault="00284ECD" w14:paraId="3BD51288" w14:textId="6545BBBF">
      <w:pPr>
        <w:autoSpaceDE w:val="0"/>
        <w:autoSpaceDN w:val="0"/>
        <w:adjustRightInd w:val="0"/>
        <w:ind w:firstLine="708"/>
        <w:jc w:val="both"/>
        <w:rPr>
          <w:rFonts w:ascii="Verdana" w:hAnsi="Verdana" w:cs="Arial"/>
        </w:rPr>
      </w:pPr>
      <w:r w:rsidRPr="5C49D6AE">
        <w:rPr>
          <w:rFonts w:ascii="Verdana" w:hAnsi="Verdana" w:cs="Arial"/>
        </w:rPr>
        <w:t xml:space="preserve">Estos datos son verificados por la empresa de subastas mediante una investigación externa </w:t>
      </w:r>
      <w:r w:rsidRPr="5C49D6AE" w:rsidR="002D4372">
        <w:rPr>
          <w:rFonts w:ascii="Verdana" w:hAnsi="Verdana" w:cs="Arial"/>
        </w:rPr>
        <w:t xml:space="preserve">y si se lo acepta se </w:t>
      </w:r>
      <w:r w:rsidRPr="5C49D6AE">
        <w:rPr>
          <w:rFonts w:ascii="Verdana" w:hAnsi="Verdana" w:cs="Arial"/>
        </w:rPr>
        <w:t>le asigna una categoría de acuerdo con la investigación realizada para autorizarlo.</w:t>
      </w:r>
    </w:p>
    <w:p w:rsidR="002D4372" w:rsidP="00284ECD" w:rsidRDefault="002D4372" w14:paraId="1C09CD5A" w14:textId="77777777">
      <w:pPr>
        <w:autoSpaceDE w:val="0"/>
        <w:autoSpaceDN w:val="0"/>
        <w:adjustRightInd w:val="0"/>
        <w:ind w:firstLine="708"/>
        <w:jc w:val="both"/>
        <w:rPr>
          <w:rFonts w:ascii="Verdana" w:hAnsi="Verdana" w:cs="Arial"/>
        </w:rPr>
      </w:pPr>
    </w:p>
    <w:p w:rsidR="00284ECD" w:rsidP="00284ECD" w:rsidRDefault="00284ECD" w14:paraId="7825E1BB" w14:textId="7834C8D7">
      <w:pPr>
        <w:autoSpaceDE w:val="0"/>
        <w:autoSpaceDN w:val="0"/>
        <w:adjustRightInd w:val="0"/>
        <w:ind w:firstLine="708"/>
        <w:jc w:val="both"/>
        <w:rPr>
          <w:rFonts w:ascii="Verdana" w:hAnsi="Verdana" w:cs="Arial"/>
        </w:rPr>
      </w:pPr>
      <w:r>
        <w:rPr>
          <w:rFonts w:ascii="Verdana" w:hAnsi="Verdana" w:cs="Arial"/>
        </w:rPr>
        <w:t xml:space="preserve">Las categorías son común, especial, plata, oro y platino, esta categoría determina en que subastas puede participar. </w:t>
      </w:r>
    </w:p>
    <w:p w:rsidR="00284ECD" w:rsidP="00F25563" w:rsidRDefault="00284ECD" w14:paraId="4B1008FB" w14:textId="77777777">
      <w:pPr>
        <w:autoSpaceDE w:val="0"/>
        <w:autoSpaceDN w:val="0"/>
        <w:adjustRightInd w:val="0"/>
        <w:ind w:firstLine="708"/>
        <w:jc w:val="both"/>
        <w:rPr>
          <w:rFonts w:ascii="Verdana" w:hAnsi="Verdana" w:cs="Arial"/>
        </w:rPr>
      </w:pPr>
    </w:p>
    <w:p w:rsidR="00A83831" w:rsidP="00F25563" w:rsidRDefault="002D4372" w14:paraId="73D9E6B0" w14:textId="00F1F509">
      <w:pPr>
        <w:autoSpaceDE w:val="0"/>
        <w:autoSpaceDN w:val="0"/>
        <w:adjustRightInd w:val="0"/>
        <w:ind w:firstLine="708"/>
        <w:jc w:val="both"/>
        <w:rPr>
          <w:rFonts w:ascii="Verdana" w:hAnsi="Verdana" w:cs="Arial"/>
        </w:rPr>
      </w:pPr>
      <w:r>
        <w:rPr>
          <w:rFonts w:ascii="Verdana" w:hAnsi="Verdana" w:cs="Arial"/>
        </w:rPr>
        <w:t xml:space="preserve">Una vez finalizada la </w:t>
      </w:r>
      <w:r w:rsidR="00C965A0">
        <w:rPr>
          <w:rFonts w:ascii="Verdana" w:hAnsi="Verdana" w:cs="Arial"/>
        </w:rPr>
        <w:t>primera parte de registración</w:t>
      </w:r>
      <w:r w:rsidR="000452D3">
        <w:rPr>
          <w:rFonts w:ascii="Verdana" w:hAnsi="Verdana" w:cs="Arial"/>
        </w:rPr>
        <w:t xml:space="preserve">, </w:t>
      </w:r>
      <w:r w:rsidR="00C86657">
        <w:rPr>
          <w:rFonts w:ascii="Verdana" w:hAnsi="Verdana" w:cs="Arial"/>
        </w:rPr>
        <w:t xml:space="preserve">se </w:t>
      </w:r>
      <w:r w:rsidR="000452D3">
        <w:rPr>
          <w:rFonts w:ascii="Verdana" w:hAnsi="Verdana" w:cs="Arial"/>
        </w:rPr>
        <w:t xml:space="preserve">le </w:t>
      </w:r>
      <w:r w:rsidR="00765A1E">
        <w:rPr>
          <w:rFonts w:ascii="Verdana" w:hAnsi="Verdana" w:cs="Arial"/>
        </w:rPr>
        <w:t>envía</w:t>
      </w:r>
      <w:r w:rsidR="000452D3">
        <w:rPr>
          <w:rFonts w:ascii="Verdana" w:hAnsi="Verdana" w:cs="Arial"/>
        </w:rPr>
        <w:t xml:space="preserve"> un mail informándole que debe ingresar a la app y completar el registro</w:t>
      </w:r>
      <w:r w:rsidR="007F07B5">
        <w:rPr>
          <w:rFonts w:ascii="Verdana" w:hAnsi="Verdana" w:cs="Arial"/>
        </w:rPr>
        <w:t xml:space="preserve"> y</w:t>
      </w:r>
      <w:r w:rsidR="00445E0B">
        <w:rPr>
          <w:rFonts w:ascii="Verdana" w:hAnsi="Verdana" w:cs="Arial"/>
        </w:rPr>
        <w:t xml:space="preserve"> genera</w:t>
      </w:r>
      <w:r w:rsidR="007F07B5">
        <w:rPr>
          <w:rFonts w:ascii="Verdana" w:hAnsi="Verdana" w:cs="Arial"/>
        </w:rPr>
        <w:t>r</w:t>
      </w:r>
      <w:r w:rsidR="00445E0B">
        <w:rPr>
          <w:rFonts w:ascii="Verdana" w:hAnsi="Verdana" w:cs="Arial"/>
        </w:rPr>
        <w:t xml:space="preserve"> su clave personal</w:t>
      </w:r>
      <w:r w:rsidR="000452D3">
        <w:rPr>
          <w:rFonts w:ascii="Verdana" w:hAnsi="Verdana" w:cs="Arial"/>
        </w:rPr>
        <w:t>.</w:t>
      </w:r>
      <w:r w:rsidR="00DB47AF">
        <w:rPr>
          <w:rFonts w:ascii="Verdana" w:hAnsi="Verdana" w:cs="Arial"/>
        </w:rPr>
        <w:t xml:space="preserve"> </w:t>
      </w:r>
      <w:r w:rsidR="001759BA">
        <w:rPr>
          <w:rFonts w:ascii="Verdana" w:hAnsi="Verdana" w:cs="Arial"/>
        </w:rPr>
        <w:t xml:space="preserve"> </w:t>
      </w:r>
    </w:p>
    <w:p w:rsidR="003D65EF" w:rsidP="00F25563" w:rsidRDefault="003D65EF" w14:paraId="637201EF" w14:textId="77777777">
      <w:pPr>
        <w:autoSpaceDE w:val="0"/>
        <w:autoSpaceDN w:val="0"/>
        <w:adjustRightInd w:val="0"/>
        <w:ind w:firstLine="708"/>
        <w:jc w:val="both"/>
        <w:rPr>
          <w:rFonts w:ascii="Verdana" w:hAnsi="Verdana" w:cs="Arial"/>
        </w:rPr>
      </w:pPr>
    </w:p>
    <w:p w:rsidR="00034002" w:rsidP="003D65EF" w:rsidRDefault="6CE81F2B" w14:paraId="3C700EAE" w14:textId="375AF84E">
      <w:pPr>
        <w:autoSpaceDE w:val="0"/>
        <w:autoSpaceDN w:val="0"/>
        <w:adjustRightInd w:val="0"/>
        <w:ind w:firstLine="708"/>
        <w:jc w:val="both"/>
        <w:rPr>
          <w:rFonts w:ascii="Verdana" w:hAnsi="Verdana" w:cs="Arial"/>
        </w:rPr>
      </w:pPr>
      <w:r w:rsidRPr="2BCEB175">
        <w:rPr>
          <w:rFonts w:ascii="Verdana" w:hAnsi="Verdana" w:cs="Arial"/>
        </w:rPr>
        <w:t xml:space="preserve">A </w:t>
      </w:r>
      <w:r w:rsidRPr="2BCEB175" w:rsidR="6D9B4455">
        <w:rPr>
          <w:rFonts w:ascii="Verdana" w:hAnsi="Verdana" w:cs="Arial"/>
        </w:rPr>
        <w:t>continuación,</w:t>
      </w:r>
      <w:r w:rsidRPr="2BCEB175">
        <w:rPr>
          <w:rFonts w:ascii="Verdana" w:hAnsi="Verdana" w:cs="Arial"/>
        </w:rPr>
        <w:t xml:space="preserve"> </w:t>
      </w:r>
      <w:r w:rsidRPr="2BCEB175" w:rsidR="6D9B4455">
        <w:rPr>
          <w:rFonts w:ascii="Verdana" w:hAnsi="Verdana" w:cs="Arial"/>
        </w:rPr>
        <w:t>el</w:t>
      </w:r>
      <w:r w:rsidRPr="2BCEB175">
        <w:rPr>
          <w:rFonts w:ascii="Verdana" w:hAnsi="Verdana" w:cs="Arial"/>
        </w:rPr>
        <w:t xml:space="preserve"> usuario </w:t>
      </w:r>
      <w:r w:rsidRPr="2BCEB175" w:rsidR="6D9B4455">
        <w:rPr>
          <w:rFonts w:ascii="Verdana" w:hAnsi="Verdana" w:cs="Arial"/>
        </w:rPr>
        <w:t xml:space="preserve">debe registrar al menos un medio de </w:t>
      </w:r>
      <w:r w:rsidRPr="2BCEB175" w:rsidR="4993D1B4">
        <w:rPr>
          <w:rFonts w:ascii="Verdana" w:hAnsi="Verdana" w:cs="Arial"/>
        </w:rPr>
        <w:t>pago,</w:t>
      </w:r>
      <w:r w:rsidRPr="2BCEB175" w:rsidR="6D9B4455">
        <w:rPr>
          <w:rFonts w:ascii="Verdana" w:hAnsi="Verdana" w:cs="Arial"/>
        </w:rPr>
        <w:t xml:space="preserve"> pero </w:t>
      </w:r>
      <w:r w:rsidRPr="2BCEB175">
        <w:rPr>
          <w:rFonts w:ascii="Verdana" w:hAnsi="Verdana" w:cs="Arial"/>
        </w:rPr>
        <w:t xml:space="preserve">puede registrar todos los que desee y gestionarlos a través de la app. </w:t>
      </w:r>
    </w:p>
    <w:p w:rsidR="00034002" w:rsidP="003D65EF" w:rsidRDefault="00034002" w14:paraId="61558883" w14:textId="77777777">
      <w:pPr>
        <w:autoSpaceDE w:val="0"/>
        <w:autoSpaceDN w:val="0"/>
        <w:adjustRightInd w:val="0"/>
        <w:ind w:firstLine="708"/>
        <w:jc w:val="both"/>
        <w:rPr>
          <w:rFonts w:ascii="Verdana" w:hAnsi="Verdana" w:cs="Arial"/>
        </w:rPr>
      </w:pPr>
    </w:p>
    <w:p w:rsidR="008142BF" w:rsidP="003D65EF" w:rsidRDefault="008142BF" w14:paraId="3F7AAD40" w14:textId="31F00DFE">
      <w:pPr>
        <w:autoSpaceDE w:val="0"/>
        <w:autoSpaceDN w:val="0"/>
        <w:adjustRightInd w:val="0"/>
        <w:ind w:firstLine="708"/>
        <w:jc w:val="both"/>
        <w:rPr>
          <w:rFonts w:ascii="Verdana" w:hAnsi="Verdana" w:cs="Arial"/>
        </w:rPr>
      </w:pPr>
      <w:r>
        <w:rPr>
          <w:rFonts w:ascii="Verdana" w:hAnsi="Verdana" w:cs="Arial"/>
        </w:rPr>
        <w:t>Estos pueden ser cu</w:t>
      </w:r>
      <w:r w:rsidR="0071448F">
        <w:rPr>
          <w:rFonts w:ascii="Verdana" w:hAnsi="Verdana" w:cs="Arial"/>
        </w:rPr>
        <w:t>e</w:t>
      </w:r>
      <w:r>
        <w:rPr>
          <w:rFonts w:ascii="Verdana" w:hAnsi="Verdana" w:cs="Arial"/>
        </w:rPr>
        <w:t>ntas ba</w:t>
      </w:r>
      <w:r w:rsidR="0071448F">
        <w:rPr>
          <w:rFonts w:ascii="Verdana" w:hAnsi="Verdana" w:cs="Arial"/>
        </w:rPr>
        <w:t>ncarias (pueden ser bancos extranjeros)</w:t>
      </w:r>
      <w:r w:rsidR="000930DE">
        <w:rPr>
          <w:rFonts w:ascii="Verdana" w:hAnsi="Verdana" w:cs="Arial"/>
        </w:rPr>
        <w:t xml:space="preserve"> con fondos reservados para la subasta, tarjetas de crédito (nacionales o extranjeras) </w:t>
      </w:r>
      <w:r w:rsidR="00993CED">
        <w:rPr>
          <w:rFonts w:ascii="Verdana" w:hAnsi="Verdana" w:cs="Arial"/>
        </w:rPr>
        <w:t xml:space="preserve">o cheques certificados por un monto determinado entregado </w:t>
      </w:r>
      <w:r w:rsidR="00034002">
        <w:rPr>
          <w:rFonts w:ascii="Verdana" w:hAnsi="Verdana" w:cs="Arial"/>
        </w:rPr>
        <w:t xml:space="preserve">y verificado </w:t>
      </w:r>
      <w:r w:rsidR="00993CED">
        <w:rPr>
          <w:rFonts w:ascii="Verdana" w:hAnsi="Verdana" w:cs="Arial"/>
        </w:rPr>
        <w:t>ANTES del inicio de la subasta.</w:t>
      </w:r>
    </w:p>
    <w:p w:rsidR="008142BF" w:rsidP="003D65EF" w:rsidRDefault="008142BF" w14:paraId="420571AB" w14:textId="77777777">
      <w:pPr>
        <w:autoSpaceDE w:val="0"/>
        <w:autoSpaceDN w:val="0"/>
        <w:adjustRightInd w:val="0"/>
        <w:ind w:firstLine="708"/>
        <w:jc w:val="both"/>
        <w:rPr>
          <w:rFonts w:ascii="Verdana" w:hAnsi="Verdana" w:cs="Arial"/>
        </w:rPr>
      </w:pPr>
    </w:p>
    <w:p w:rsidR="003D65EF" w:rsidP="003D65EF" w:rsidRDefault="003D65EF" w14:paraId="7D0A7762" w14:textId="5605FFF9">
      <w:pPr>
        <w:autoSpaceDE w:val="0"/>
        <w:autoSpaceDN w:val="0"/>
        <w:adjustRightInd w:val="0"/>
        <w:ind w:firstLine="708"/>
        <w:jc w:val="both"/>
        <w:rPr>
          <w:rFonts w:ascii="Verdana" w:hAnsi="Verdana" w:cs="Arial"/>
        </w:rPr>
      </w:pPr>
      <w:r>
        <w:rPr>
          <w:rFonts w:ascii="Verdana" w:hAnsi="Verdana" w:cs="Arial"/>
        </w:rPr>
        <w:t>L</w:t>
      </w:r>
      <w:r w:rsidR="00034002">
        <w:rPr>
          <w:rFonts w:ascii="Verdana" w:hAnsi="Verdana" w:cs="Arial"/>
        </w:rPr>
        <w:t>a diversidad de l</w:t>
      </w:r>
      <w:r>
        <w:rPr>
          <w:rFonts w:ascii="Verdana" w:hAnsi="Verdana" w:cs="Arial"/>
        </w:rPr>
        <w:t>os medios de pago del usuario y su actividad en las subastas permiten mejorar su categoría.</w:t>
      </w:r>
    </w:p>
    <w:p w:rsidR="003C75C6" w:rsidP="00C965A0" w:rsidRDefault="003C75C6" w14:paraId="64167FEF" w14:textId="77777777">
      <w:pPr>
        <w:autoSpaceDE w:val="0"/>
        <w:autoSpaceDN w:val="0"/>
        <w:adjustRightInd w:val="0"/>
        <w:jc w:val="both"/>
        <w:rPr>
          <w:rFonts w:ascii="Verdana" w:hAnsi="Verdana" w:cs="Arial"/>
        </w:rPr>
      </w:pPr>
    </w:p>
    <w:p w:rsidR="00AA3307" w:rsidP="00F25563" w:rsidRDefault="00FB0D9A" w14:paraId="1191AF5D" w14:textId="3C83DEE4">
      <w:pPr>
        <w:autoSpaceDE w:val="0"/>
        <w:autoSpaceDN w:val="0"/>
        <w:adjustRightInd w:val="0"/>
        <w:ind w:firstLine="708"/>
        <w:jc w:val="both"/>
        <w:rPr>
          <w:rFonts w:ascii="Verdana" w:hAnsi="Verdana" w:cs="Arial"/>
        </w:rPr>
      </w:pPr>
      <w:r>
        <w:rPr>
          <w:rFonts w:ascii="Verdana" w:hAnsi="Verdana" w:cs="Arial"/>
        </w:rPr>
        <w:t xml:space="preserve">Cada subasta tiene asignado un día y un horario, una categoría, un </w:t>
      </w:r>
      <w:r w:rsidR="00407BD1">
        <w:rPr>
          <w:rFonts w:ascii="Verdana" w:hAnsi="Verdana" w:cs="Arial"/>
        </w:rPr>
        <w:t>rematador</w:t>
      </w:r>
      <w:r w:rsidR="00281403">
        <w:rPr>
          <w:rFonts w:ascii="Verdana" w:hAnsi="Verdana" w:cs="Arial"/>
        </w:rPr>
        <w:t>, y una lista de objetos a subastar denominada catálogo</w:t>
      </w:r>
      <w:r w:rsidR="004E3F36">
        <w:rPr>
          <w:rFonts w:ascii="Verdana" w:hAnsi="Verdana" w:cs="Arial"/>
        </w:rPr>
        <w:t>.</w:t>
      </w:r>
      <w:r w:rsidR="00AA3307">
        <w:rPr>
          <w:rFonts w:ascii="Verdana" w:hAnsi="Verdana" w:cs="Arial"/>
        </w:rPr>
        <w:t xml:space="preserve"> </w:t>
      </w:r>
      <w:r w:rsidR="004E3F36">
        <w:rPr>
          <w:rFonts w:ascii="Verdana" w:hAnsi="Verdana" w:cs="Arial"/>
        </w:rPr>
        <w:t>L</w:t>
      </w:r>
      <w:r w:rsidR="006659DE">
        <w:rPr>
          <w:rFonts w:ascii="Verdana" w:hAnsi="Verdana" w:cs="Arial"/>
        </w:rPr>
        <w:t xml:space="preserve">os catálogos son </w:t>
      </w:r>
      <w:r w:rsidR="007C0D69">
        <w:rPr>
          <w:rFonts w:ascii="Verdana" w:hAnsi="Verdana" w:cs="Arial"/>
        </w:rPr>
        <w:t>públicos,</w:t>
      </w:r>
      <w:r w:rsidR="006659DE">
        <w:rPr>
          <w:rFonts w:ascii="Verdana" w:hAnsi="Verdana" w:cs="Arial"/>
        </w:rPr>
        <w:t xml:space="preserve"> </w:t>
      </w:r>
      <w:r w:rsidR="00AA3307">
        <w:rPr>
          <w:rFonts w:ascii="Verdana" w:hAnsi="Verdana" w:cs="Arial"/>
        </w:rPr>
        <w:t xml:space="preserve">pero solo los usuarios registrados </w:t>
      </w:r>
      <w:r w:rsidR="00165D51">
        <w:rPr>
          <w:rFonts w:ascii="Verdana" w:hAnsi="Verdana" w:cs="Arial"/>
        </w:rPr>
        <w:t xml:space="preserve">(de cualquier categoría) </w:t>
      </w:r>
      <w:r w:rsidR="00AA3307">
        <w:rPr>
          <w:rFonts w:ascii="Verdana" w:hAnsi="Verdana" w:cs="Arial"/>
        </w:rPr>
        <w:t>pueden ver su precio base de venta.</w:t>
      </w:r>
    </w:p>
    <w:p w:rsidR="003C75C6" w:rsidP="00F25563" w:rsidRDefault="003C75C6" w14:paraId="2B62378E" w14:textId="77777777">
      <w:pPr>
        <w:autoSpaceDE w:val="0"/>
        <w:autoSpaceDN w:val="0"/>
        <w:adjustRightInd w:val="0"/>
        <w:ind w:firstLine="708"/>
        <w:jc w:val="both"/>
        <w:rPr>
          <w:rFonts w:ascii="Verdana" w:hAnsi="Verdana" w:cs="Arial"/>
        </w:rPr>
      </w:pPr>
    </w:p>
    <w:p w:rsidR="00842C43" w:rsidP="00F25563" w:rsidRDefault="00837D41" w14:paraId="67A8EC61" w14:textId="5CE96039">
      <w:pPr>
        <w:autoSpaceDE w:val="0"/>
        <w:autoSpaceDN w:val="0"/>
        <w:adjustRightInd w:val="0"/>
        <w:ind w:firstLine="708"/>
        <w:jc w:val="both"/>
        <w:rPr>
          <w:rFonts w:ascii="Verdana" w:hAnsi="Verdana" w:cs="Arial"/>
        </w:rPr>
      </w:pPr>
      <w:r>
        <w:rPr>
          <w:rFonts w:ascii="Verdana" w:hAnsi="Verdana" w:cs="Arial"/>
        </w:rPr>
        <w:t>De l</w:t>
      </w:r>
      <w:r w:rsidR="00526FBD">
        <w:rPr>
          <w:rFonts w:ascii="Verdana" w:hAnsi="Verdana" w:cs="Arial"/>
        </w:rPr>
        <w:t>os objetos que conforman el catálogo</w:t>
      </w:r>
      <w:r>
        <w:rPr>
          <w:rFonts w:ascii="Verdana" w:hAnsi="Verdana" w:cs="Arial"/>
        </w:rPr>
        <w:t xml:space="preserve"> conocemos su </w:t>
      </w:r>
      <w:r w:rsidR="00165D51">
        <w:rPr>
          <w:rFonts w:ascii="Verdana" w:hAnsi="Verdana" w:cs="Arial"/>
        </w:rPr>
        <w:t>número</w:t>
      </w:r>
      <w:r>
        <w:rPr>
          <w:rFonts w:ascii="Verdana" w:hAnsi="Verdana" w:cs="Arial"/>
        </w:rPr>
        <w:t xml:space="preserve"> de pieza (o </w:t>
      </w:r>
      <w:r w:rsidR="00555915">
        <w:rPr>
          <w:rFonts w:ascii="Verdana" w:hAnsi="Verdana" w:cs="Arial"/>
        </w:rPr>
        <w:t>ítem</w:t>
      </w:r>
      <w:r>
        <w:rPr>
          <w:rFonts w:ascii="Verdana" w:hAnsi="Verdana" w:cs="Arial"/>
        </w:rPr>
        <w:t xml:space="preserve">), una descripción </w:t>
      </w:r>
      <w:r w:rsidR="000C1682">
        <w:rPr>
          <w:rFonts w:ascii="Verdana" w:hAnsi="Verdana" w:cs="Arial"/>
        </w:rPr>
        <w:t>de este</w:t>
      </w:r>
      <w:r w:rsidR="002C5306">
        <w:rPr>
          <w:rFonts w:ascii="Verdana" w:hAnsi="Verdana" w:cs="Arial"/>
        </w:rPr>
        <w:t xml:space="preserve"> (un pequeño texto que lo describe</w:t>
      </w:r>
      <w:r w:rsidR="00810CF1">
        <w:rPr>
          <w:rFonts w:ascii="Verdana" w:hAnsi="Verdana" w:cs="Arial"/>
        </w:rPr>
        <w:t>), el precio base, el dueño actual</w:t>
      </w:r>
      <w:r w:rsidR="00B23749">
        <w:rPr>
          <w:rFonts w:ascii="Verdana" w:hAnsi="Verdana" w:cs="Arial"/>
        </w:rPr>
        <w:t xml:space="preserve"> y una serie de imágenes </w:t>
      </w:r>
      <w:r w:rsidR="00B11240">
        <w:rPr>
          <w:rFonts w:ascii="Verdana" w:hAnsi="Verdana" w:cs="Arial"/>
        </w:rPr>
        <w:t>de este</w:t>
      </w:r>
      <w:r w:rsidR="00842C43">
        <w:rPr>
          <w:rFonts w:ascii="Verdana" w:hAnsi="Verdana" w:cs="Arial"/>
        </w:rPr>
        <w:t xml:space="preserve"> (aproximadamente 6)</w:t>
      </w:r>
      <w:r>
        <w:rPr>
          <w:rFonts w:ascii="Verdana" w:hAnsi="Verdana" w:cs="Arial"/>
        </w:rPr>
        <w:t>.</w:t>
      </w:r>
      <w:r w:rsidR="0084775D">
        <w:rPr>
          <w:rFonts w:ascii="Verdana" w:hAnsi="Verdana" w:cs="Arial"/>
        </w:rPr>
        <w:t xml:space="preserve"> </w:t>
      </w:r>
      <w:r w:rsidR="00555915">
        <w:rPr>
          <w:rFonts w:ascii="Verdana" w:hAnsi="Verdana" w:cs="Arial"/>
        </w:rPr>
        <w:t>Hay que tener en cuenta que una pieza o ítem puede estar formado por varios elementos (Juego de Te de 18 piezas)</w:t>
      </w:r>
    </w:p>
    <w:p w:rsidR="003C75C6" w:rsidP="00F25563" w:rsidRDefault="003C75C6" w14:paraId="217AC648" w14:textId="77777777">
      <w:pPr>
        <w:autoSpaceDE w:val="0"/>
        <w:autoSpaceDN w:val="0"/>
        <w:adjustRightInd w:val="0"/>
        <w:ind w:firstLine="708"/>
        <w:jc w:val="both"/>
        <w:rPr>
          <w:rFonts w:ascii="Verdana" w:hAnsi="Verdana" w:cs="Arial"/>
        </w:rPr>
      </w:pPr>
    </w:p>
    <w:p w:rsidR="007336B8" w:rsidP="00F25563" w:rsidRDefault="00842C43" w14:paraId="2E9FA860" w14:textId="71FA1168">
      <w:pPr>
        <w:autoSpaceDE w:val="0"/>
        <w:autoSpaceDN w:val="0"/>
        <w:adjustRightInd w:val="0"/>
        <w:ind w:firstLine="708"/>
        <w:jc w:val="both"/>
        <w:rPr>
          <w:rFonts w:ascii="Verdana" w:hAnsi="Verdana" w:cs="Arial"/>
        </w:rPr>
      </w:pPr>
      <w:r>
        <w:rPr>
          <w:rFonts w:ascii="Verdana" w:hAnsi="Verdana" w:cs="Arial"/>
        </w:rPr>
        <w:t>E</w:t>
      </w:r>
      <w:r w:rsidR="0084775D">
        <w:rPr>
          <w:rFonts w:ascii="Verdana" w:hAnsi="Verdana" w:cs="Arial"/>
        </w:rPr>
        <w:t xml:space="preserve">n el caso de </w:t>
      </w:r>
      <w:r>
        <w:rPr>
          <w:rFonts w:ascii="Verdana" w:hAnsi="Verdana" w:cs="Arial"/>
        </w:rPr>
        <w:t xml:space="preserve">que </w:t>
      </w:r>
      <w:r w:rsidR="00555915">
        <w:rPr>
          <w:rFonts w:ascii="Verdana" w:hAnsi="Verdana" w:cs="Arial"/>
        </w:rPr>
        <w:t>sean</w:t>
      </w:r>
      <w:r w:rsidR="0084775D">
        <w:rPr>
          <w:rFonts w:ascii="Verdana" w:hAnsi="Verdana" w:cs="Arial"/>
        </w:rPr>
        <w:t xml:space="preserve"> obras de arte u objetos de diseñador se conoce </w:t>
      </w:r>
      <w:r w:rsidR="0025594D">
        <w:rPr>
          <w:rFonts w:ascii="Verdana" w:hAnsi="Verdana" w:cs="Arial"/>
        </w:rPr>
        <w:t>el nombre del artista o diseñador</w:t>
      </w:r>
      <w:r w:rsidR="0084775D">
        <w:rPr>
          <w:rFonts w:ascii="Verdana" w:hAnsi="Verdana" w:cs="Arial"/>
        </w:rPr>
        <w:t xml:space="preserve">, </w:t>
      </w:r>
      <w:r w:rsidR="0025594D">
        <w:rPr>
          <w:rFonts w:ascii="Verdana" w:hAnsi="Verdana" w:cs="Arial"/>
        </w:rPr>
        <w:t xml:space="preserve">la </w:t>
      </w:r>
      <w:r w:rsidR="0084775D">
        <w:rPr>
          <w:rFonts w:ascii="Verdana" w:hAnsi="Verdana" w:cs="Arial"/>
        </w:rPr>
        <w:t xml:space="preserve">fecha y la historia del </w:t>
      </w:r>
      <w:r w:rsidR="0025594D">
        <w:rPr>
          <w:rFonts w:ascii="Verdana" w:hAnsi="Verdana" w:cs="Arial"/>
        </w:rPr>
        <w:t>objeto (</w:t>
      </w:r>
      <w:r w:rsidR="007336B8">
        <w:rPr>
          <w:rFonts w:ascii="Verdana" w:hAnsi="Verdana" w:cs="Arial"/>
        </w:rPr>
        <w:t xml:space="preserve">contexto, dueños anterior, curiosidades, </w:t>
      </w:r>
      <w:r w:rsidR="00555915">
        <w:rPr>
          <w:rFonts w:ascii="Verdana" w:hAnsi="Verdana" w:cs="Arial"/>
        </w:rPr>
        <w:t>etc.</w:t>
      </w:r>
      <w:r w:rsidR="007336B8">
        <w:rPr>
          <w:rFonts w:ascii="Verdana" w:hAnsi="Verdana" w:cs="Arial"/>
        </w:rPr>
        <w:t>).</w:t>
      </w:r>
    </w:p>
    <w:p w:rsidR="00422592" w:rsidP="00F25563" w:rsidRDefault="00B451E5" w14:paraId="68499DBC" w14:textId="77777777">
      <w:pPr>
        <w:autoSpaceDE w:val="0"/>
        <w:autoSpaceDN w:val="0"/>
        <w:adjustRightInd w:val="0"/>
        <w:ind w:firstLine="708"/>
        <w:jc w:val="both"/>
        <w:rPr>
          <w:rFonts w:ascii="Verdana" w:hAnsi="Verdana" w:cs="Arial"/>
        </w:rPr>
      </w:pPr>
      <w:r>
        <w:rPr>
          <w:rFonts w:ascii="Verdana" w:hAnsi="Verdana" w:cs="Arial"/>
        </w:rPr>
        <w:t xml:space="preserve">Para que un postor pueda acceder a una subasta determinada debe </w:t>
      </w:r>
      <w:r w:rsidR="0026301B">
        <w:rPr>
          <w:rFonts w:ascii="Verdana" w:hAnsi="Verdana" w:cs="Arial"/>
        </w:rPr>
        <w:t xml:space="preserve">encontrarse registrado y la categoría de la subasta debe ser menor o igual que la </w:t>
      </w:r>
      <w:r w:rsidR="006A54CB">
        <w:rPr>
          <w:rFonts w:ascii="Verdana" w:hAnsi="Verdana" w:cs="Arial"/>
        </w:rPr>
        <w:t xml:space="preserve">propia. </w:t>
      </w:r>
    </w:p>
    <w:p w:rsidR="00422592" w:rsidP="00F25563" w:rsidRDefault="00422592" w14:paraId="71B173EC" w14:textId="77777777">
      <w:pPr>
        <w:autoSpaceDE w:val="0"/>
        <w:autoSpaceDN w:val="0"/>
        <w:adjustRightInd w:val="0"/>
        <w:ind w:firstLine="708"/>
        <w:jc w:val="both"/>
        <w:rPr>
          <w:rFonts w:ascii="Verdana" w:hAnsi="Verdana" w:cs="Arial"/>
        </w:rPr>
      </w:pPr>
    </w:p>
    <w:p w:rsidR="00A71981" w:rsidP="00F25563" w:rsidRDefault="00422592" w14:paraId="5BCF7B91" w14:textId="4CA56918">
      <w:pPr>
        <w:autoSpaceDE w:val="0"/>
        <w:autoSpaceDN w:val="0"/>
        <w:adjustRightInd w:val="0"/>
        <w:ind w:firstLine="708"/>
        <w:jc w:val="both"/>
        <w:rPr>
          <w:rFonts w:ascii="Verdana" w:hAnsi="Verdana" w:cs="Arial"/>
        </w:rPr>
      </w:pPr>
      <w:r>
        <w:rPr>
          <w:rFonts w:ascii="Verdana" w:hAnsi="Verdana" w:cs="Arial"/>
        </w:rPr>
        <w:t xml:space="preserve">Solo podrá </w:t>
      </w:r>
      <w:r w:rsidR="006A54CB">
        <w:rPr>
          <w:rFonts w:ascii="Verdana" w:hAnsi="Verdana" w:cs="Arial"/>
        </w:rPr>
        <w:t>pujar en la misma</w:t>
      </w:r>
      <w:r>
        <w:rPr>
          <w:rFonts w:ascii="Verdana" w:hAnsi="Verdana" w:cs="Arial"/>
        </w:rPr>
        <w:t xml:space="preserve"> si tiene</w:t>
      </w:r>
      <w:r w:rsidR="008D6ADB">
        <w:rPr>
          <w:rFonts w:ascii="Verdana" w:hAnsi="Verdana" w:cs="Arial"/>
        </w:rPr>
        <w:t xml:space="preserve"> al menos un medio de pago</w:t>
      </w:r>
      <w:r w:rsidR="005967E2">
        <w:rPr>
          <w:rFonts w:ascii="Verdana" w:hAnsi="Verdana" w:cs="Arial"/>
        </w:rPr>
        <w:t xml:space="preserve"> </w:t>
      </w:r>
      <w:r w:rsidR="00AE2DE1">
        <w:rPr>
          <w:rFonts w:ascii="Verdana" w:hAnsi="Verdana" w:cs="Arial"/>
        </w:rPr>
        <w:t>v</w:t>
      </w:r>
      <w:r w:rsidR="006928CB">
        <w:rPr>
          <w:rFonts w:ascii="Verdana" w:hAnsi="Verdana" w:cs="Arial"/>
        </w:rPr>
        <w:t>e</w:t>
      </w:r>
      <w:r w:rsidR="00AE2DE1">
        <w:rPr>
          <w:rFonts w:ascii="Verdana" w:hAnsi="Verdana" w:cs="Arial"/>
        </w:rPr>
        <w:t>rificado por la empresa</w:t>
      </w:r>
      <w:r w:rsidR="006928CB">
        <w:rPr>
          <w:rFonts w:ascii="Verdana" w:hAnsi="Verdana" w:cs="Arial"/>
        </w:rPr>
        <w:t xml:space="preserve">. </w:t>
      </w:r>
      <w:r w:rsidR="006B45D6">
        <w:rPr>
          <w:rFonts w:ascii="Verdana" w:hAnsi="Verdana" w:cs="Arial"/>
        </w:rPr>
        <w:t>Caso contrario solo podrá ver la subasta.</w:t>
      </w:r>
    </w:p>
    <w:p w:rsidR="00C4003D" w:rsidP="00F25563" w:rsidRDefault="00C4003D" w14:paraId="121426C2" w14:textId="7284341B">
      <w:pPr>
        <w:autoSpaceDE w:val="0"/>
        <w:autoSpaceDN w:val="0"/>
        <w:adjustRightInd w:val="0"/>
        <w:jc w:val="both"/>
        <w:rPr>
          <w:rFonts w:ascii="Verdana" w:hAnsi="Verdana" w:cs="Arial"/>
        </w:rPr>
      </w:pPr>
    </w:p>
    <w:p w:rsidR="006B45D6" w:rsidP="00F25563" w:rsidRDefault="006B45D6" w14:paraId="050A3383" w14:textId="75441D13">
      <w:pPr>
        <w:autoSpaceDE w:val="0"/>
        <w:autoSpaceDN w:val="0"/>
        <w:adjustRightInd w:val="0"/>
        <w:ind w:firstLine="708"/>
        <w:jc w:val="both"/>
        <w:rPr>
          <w:rFonts w:ascii="Verdana" w:hAnsi="Verdana" w:cs="Arial"/>
        </w:rPr>
      </w:pPr>
      <w:r>
        <w:rPr>
          <w:rFonts w:ascii="Verdana" w:hAnsi="Verdana" w:cs="Arial"/>
        </w:rPr>
        <w:t xml:space="preserve">Para los usuarios </w:t>
      </w:r>
      <w:r w:rsidR="002F2055">
        <w:rPr>
          <w:rFonts w:ascii="Verdana" w:hAnsi="Verdana" w:cs="Arial"/>
        </w:rPr>
        <w:t>que utilicen la aplicación</w:t>
      </w:r>
      <w:r w:rsidR="009F594B">
        <w:rPr>
          <w:rFonts w:ascii="Verdana" w:hAnsi="Verdana" w:cs="Arial"/>
        </w:rPr>
        <w:t xml:space="preserve">, la empresa </w:t>
      </w:r>
      <w:r w:rsidR="000223FC">
        <w:rPr>
          <w:rFonts w:ascii="Verdana" w:hAnsi="Verdana" w:cs="Arial"/>
        </w:rPr>
        <w:t>brindará</w:t>
      </w:r>
      <w:r w:rsidR="009F594B">
        <w:rPr>
          <w:rFonts w:ascii="Verdana" w:hAnsi="Verdana" w:cs="Arial"/>
        </w:rPr>
        <w:t xml:space="preserve"> un servicio de </w:t>
      </w:r>
      <w:proofErr w:type="spellStart"/>
      <w:r w:rsidR="009F594B">
        <w:rPr>
          <w:rFonts w:ascii="Verdana" w:hAnsi="Verdana" w:cs="Arial"/>
        </w:rPr>
        <w:t>streaming</w:t>
      </w:r>
      <w:proofErr w:type="spellEnd"/>
      <w:r w:rsidR="009F594B">
        <w:rPr>
          <w:rFonts w:ascii="Verdana" w:hAnsi="Verdana" w:cs="Arial"/>
        </w:rPr>
        <w:t xml:space="preserve"> </w:t>
      </w:r>
      <w:r w:rsidR="00DF587E">
        <w:rPr>
          <w:rFonts w:ascii="Verdana" w:hAnsi="Verdana" w:cs="Arial"/>
        </w:rPr>
        <w:t>para poder seguir el desarrollo de esta, este servicio no forma parte del desarrollo de la app</w:t>
      </w:r>
      <w:r w:rsidR="000223FC">
        <w:rPr>
          <w:rFonts w:ascii="Verdana" w:hAnsi="Verdana" w:cs="Arial"/>
        </w:rPr>
        <w:t xml:space="preserve">. Cualquier </w:t>
      </w:r>
      <w:r w:rsidR="008255B4">
        <w:rPr>
          <w:rFonts w:ascii="Verdana" w:hAnsi="Verdana" w:cs="Arial"/>
        </w:rPr>
        <w:t>usuario registrado y aprobado puede acceder al servicio.</w:t>
      </w:r>
    </w:p>
    <w:p w:rsidR="006B45D6" w:rsidP="00F25563" w:rsidRDefault="006B45D6" w14:paraId="4C8B300B" w14:textId="09D7B79F">
      <w:pPr>
        <w:autoSpaceDE w:val="0"/>
        <w:autoSpaceDN w:val="0"/>
        <w:adjustRightInd w:val="0"/>
        <w:ind w:firstLine="708"/>
        <w:jc w:val="both"/>
        <w:rPr>
          <w:rFonts w:ascii="Verdana" w:hAnsi="Verdana" w:cs="Arial"/>
        </w:rPr>
      </w:pPr>
    </w:p>
    <w:p w:rsidR="00934DB8" w:rsidP="00F25563" w:rsidRDefault="00136207" w14:paraId="2DFC3761" w14:textId="379E3857">
      <w:pPr>
        <w:autoSpaceDE w:val="0"/>
        <w:autoSpaceDN w:val="0"/>
        <w:adjustRightInd w:val="0"/>
        <w:ind w:firstLine="708"/>
        <w:jc w:val="both"/>
        <w:rPr>
          <w:rFonts w:ascii="Verdana" w:hAnsi="Verdana" w:cs="Arial"/>
        </w:rPr>
      </w:pPr>
      <w:r>
        <w:rPr>
          <w:rFonts w:ascii="Verdana" w:hAnsi="Verdana" w:cs="Arial"/>
        </w:rPr>
        <w:t>E</w:t>
      </w:r>
      <w:r w:rsidR="008232EC">
        <w:rPr>
          <w:rFonts w:ascii="Verdana" w:hAnsi="Verdana" w:cs="Arial"/>
        </w:rPr>
        <w:t>l</w:t>
      </w:r>
      <w:r>
        <w:rPr>
          <w:rFonts w:ascii="Verdana" w:hAnsi="Verdana" w:cs="Arial"/>
        </w:rPr>
        <w:t xml:space="preserve"> usuario </w:t>
      </w:r>
      <w:r w:rsidR="00EE13D5">
        <w:rPr>
          <w:rFonts w:ascii="Verdana" w:hAnsi="Verdana" w:cs="Arial"/>
        </w:rPr>
        <w:t xml:space="preserve">seleccionara a </w:t>
      </w:r>
      <w:r w:rsidR="00DD5731">
        <w:rPr>
          <w:rFonts w:ascii="Verdana" w:hAnsi="Verdana" w:cs="Arial"/>
        </w:rPr>
        <w:t>cuál</w:t>
      </w:r>
      <w:r w:rsidR="00EE13D5">
        <w:rPr>
          <w:rFonts w:ascii="Verdana" w:hAnsi="Verdana" w:cs="Arial"/>
        </w:rPr>
        <w:t xml:space="preserve"> de las subastas abiertas </w:t>
      </w:r>
      <w:r w:rsidR="00DD5731">
        <w:rPr>
          <w:rFonts w:ascii="Verdana" w:hAnsi="Verdana" w:cs="Arial"/>
        </w:rPr>
        <w:t xml:space="preserve">existentes </w:t>
      </w:r>
      <w:r>
        <w:rPr>
          <w:rFonts w:ascii="Verdana" w:hAnsi="Verdana" w:cs="Arial"/>
        </w:rPr>
        <w:t>se</w:t>
      </w:r>
      <w:r w:rsidR="00DD5731">
        <w:rPr>
          <w:rFonts w:ascii="Verdana" w:hAnsi="Verdana" w:cs="Arial"/>
        </w:rPr>
        <w:t xml:space="preserve"> desea conectar. </w:t>
      </w:r>
      <w:r w:rsidR="00934DB8">
        <w:rPr>
          <w:rFonts w:ascii="Verdana" w:hAnsi="Verdana" w:cs="Arial"/>
        </w:rPr>
        <w:t xml:space="preserve">El acceso a las subastas esta dado </w:t>
      </w:r>
      <w:r w:rsidR="00BC60B6">
        <w:rPr>
          <w:rFonts w:ascii="Verdana" w:hAnsi="Verdana" w:cs="Arial"/>
        </w:rPr>
        <w:t>a</w:t>
      </w:r>
      <w:r w:rsidR="00934DB8">
        <w:rPr>
          <w:rFonts w:ascii="Verdana" w:hAnsi="Verdana" w:cs="Arial"/>
        </w:rPr>
        <w:t xml:space="preserve">l </w:t>
      </w:r>
      <w:r w:rsidR="00BC60B6">
        <w:rPr>
          <w:rFonts w:ascii="Verdana" w:hAnsi="Verdana" w:cs="Arial"/>
        </w:rPr>
        <w:t xml:space="preserve">poseer un </w:t>
      </w:r>
      <w:r w:rsidR="00934DB8">
        <w:rPr>
          <w:rFonts w:ascii="Verdana" w:hAnsi="Verdana" w:cs="Arial"/>
        </w:rPr>
        <w:t xml:space="preserve">medio de pago </w:t>
      </w:r>
      <w:r w:rsidR="00BC60B6">
        <w:rPr>
          <w:rFonts w:ascii="Verdana" w:hAnsi="Verdana" w:cs="Arial"/>
        </w:rPr>
        <w:t xml:space="preserve">registrado </w:t>
      </w:r>
      <w:r w:rsidR="00934DB8">
        <w:rPr>
          <w:rFonts w:ascii="Verdana" w:hAnsi="Verdana" w:cs="Arial"/>
        </w:rPr>
        <w:t xml:space="preserve">y por la categoría de </w:t>
      </w:r>
      <w:r w:rsidR="00B36F31">
        <w:rPr>
          <w:rFonts w:ascii="Verdana" w:hAnsi="Verdana" w:cs="Arial"/>
        </w:rPr>
        <w:t>la subasta y la del usuario</w:t>
      </w:r>
      <w:r w:rsidR="00934DB8">
        <w:rPr>
          <w:rFonts w:ascii="Verdana" w:hAnsi="Verdana" w:cs="Arial"/>
        </w:rPr>
        <w:t>.</w:t>
      </w:r>
    </w:p>
    <w:p w:rsidR="00B36F31" w:rsidP="00F25563" w:rsidRDefault="00B36F31" w14:paraId="0A3FDED4" w14:textId="77777777">
      <w:pPr>
        <w:autoSpaceDE w:val="0"/>
        <w:autoSpaceDN w:val="0"/>
        <w:adjustRightInd w:val="0"/>
        <w:ind w:firstLine="708"/>
        <w:jc w:val="both"/>
        <w:rPr>
          <w:rFonts w:ascii="Verdana" w:hAnsi="Verdana" w:cs="Arial"/>
        </w:rPr>
      </w:pPr>
    </w:p>
    <w:p w:rsidR="00A56D9C" w:rsidP="00F25563" w:rsidRDefault="00B36F31" w14:paraId="29ED4382" w14:textId="1543BA04">
      <w:pPr>
        <w:autoSpaceDE w:val="0"/>
        <w:autoSpaceDN w:val="0"/>
        <w:adjustRightInd w:val="0"/>
        <w:ind w:firstLine="708"/>
        <w:jc w:val="both"/>
        <w:rPr>
          <w:rFonts w:ascii="Verdana" w:hAnsi="Verdana" w:cs="Arial"/>
        </w:rPr>
      </w:pPr>
      <w:r>
        <w:rPr>
          <w:rFonts w:ascii="Verdana" w:hAnsi="Verdana" w:cs="Arial"/>
        </w:rPr>
        <w:t xml:space="preserve">Al ingresar a una subasta el usuario </w:t>
      </w:r>
      <w:r w:rsidR="00940F5E">
        <w:rPr>
          <w:rFonts w:ascii="Verdana" w:hAnsi="Verdana" w:cs="Arial"/>
        </w:rPr>
        <w:t xml:space="preserve">podrá ver que artículo se subasta y </w:t>
      </w:r>
      <w:r w:rsidR="00C36C47">
        <w:rPr>
          <w:rFonts w:ascii="Verdana" w:hAnsi="Verdana" w:cs="Arial"/>
        </w:rPr>
        <w:t>cuál</w:t>
      </w:r>
      <w:r w:rsidR="00940F5E">
        <w:rPr>
          <w:rFonts w:ascii="Verdana" w:hAnsi="Verdana" w:cs="Arial"/>
        </w:rPr>
        <w:t xml:space="preserve"> es la mayor oferta </w:t>
      </w:r>
      <w:r w:rsidR="0064282E">
        <w:rPr>
          <w:rFonts w:ascii="Verdana" w:hAnsi="Verdana" w:cs="Arial"/>
        </w:rPr>
        <w:t>hasta el</w:t>
      </w:r>
      <w:r w:rsidR="00940F5E">
        <w:rPr>
          <w:rFonts w:ascii="Verdana" w:hAnsi="Verdana" w:cs="Arial"/>
        </w:rPr>
        <w:t xml:space="preserve"> momento</w:t>
      </w:r>
      <w:r w:rsidR="0064282E">
        <w:rPr>
          <w:rFonts w:ascii="Verdana" w:hAnsi="Verdana" w:cs="Arial"/>
        </w:rPr>
        <w:t xml:space="preserve">. </w:t>
      </w:r>
    </w:p>
    <w:p w:rsidR="00A56D9C" w:rsidP="00F25563" w:rsidRDefault="00A56D9C" w14:paraId="546682C5" w14:textId="77777777">
      <w:pPr>
        <w:autoSpaceDE w:val="0"/>
        <w:autoSpaceDN w:val="0"/>
        <w:adjustRightInd w:val="0"/>
        <w:ind w:firstLine="708"/>
        <w:jc w:val="both"/>
        <w:rPr>
          <w:rFonts w:ascii="Verdana" w:hAnsi="Verdana" w:cs="Arial"/>
        </w:rPr>
      </w:pPr>
    </w:p>
    <w:p w:rsidR="002C3BFA" w:rsidP="00F25563" w:rsidRDefault="007940BD" w14:paraId="68FA5344" w14:textId="1242001B">
      <w:pPr>
        <w:autoSpaceDE w:val="0"/>
        <w:autoSpaceDN w:val="0"/>
        <w:adjustRightInd w:val="0"/>
        <w:ind w:firstLine="708"/>
        <w:jc w:val="both"/>
        <w:rPr>
          <w:rFonts w:ascii="Verdana" w:hAnsi="Verdana" w:cs="Arial"/>
        </w:rPr>
      </w:pPr>
      <w:r>
        <w:rPr>
          <w:rFonts w:ascii="Verdana" w:hAnsi="Verdana" w:cs="Arial"/>
        </w:rPr>
        <w:t>Si cumple con las condiciones</w:t>
      </w:r>
      <w:r w:rsidR="002C3BFA">
        <w:rPr>
          <w:rFonts w:ascii="Verdana" w:hAnsi="Verdana" w:cs="Arial"/>
        </w:rPr>
        <w:t>,</w:t>
      </w:r>
      <w:r>
        <w:rPr>
          <w:rFonts w:ascii="Verdana" w:hAnsi="Verdana" w:cs="Arial"/>
        </w:rPr>
        <w:t xml:space="preserve"> el usuario puede pujar en la subasta </w:t>
      </w:r>
      <w:r w:rsidR="0064282E">
        <w:rPr>
          <w:rFonts w:ascii="Verdana" w:hAnsi="Verdana" w:cs="Arial"/>
        </w:rPr>
        <w:t>determina</w:t>
      </w:r>
      <w:r>
        <w:rPr>
          <w:rFonts w:ascii="Verdana" w:hAnsi="Verdana" w:cs="Arial"/>
        </w:rPr>
        <w:t xml:space="preserve">ndo </w:t>
      </w:r>
      <w:r w:rsidR="002C3BFA">
        <w:rPr>
          <w:rFonts w:ascii="Verdana" w:hAnsi="Verdana" w:cs="Arial"/>
        </w:rPr>
        <w:t>la cantidad</w:t>
      </w:r>
      <w:r w:rsidR="0064282E">
        <w:rPr>
          <w:rFonts w:ascii="Verdana" w:hAnsi="Verdana" w:cs="Arial"/>
        </w:rPr>
        <w:t xml:space="preserve"> </w:t>
      </w:r>
      <w:r w:rsidR="002C3BFA">
        <w:rPr>
          <w:rFonts w:ascii="Verdana" w:hAnsi="Verdana" w:cs="Arial"/>
        </w:rPr>
        <w:t xml:space="preserve">que desea ofertar </w:t>
      </w:r>
      <w:r w:rsidR="0064282E">
        <w:rPr>
          <w:rFonts w:ascii="Verdana" w:hAnsi="Verdana" w:cs="Arial"/>
        </w:rPr>
        <w:t xml:space="preserve">(debe ser mayor a la mejor oferta hasta el momento) </w:t>
      </w:r>
      <w:r w:rsidR="008D2E86">
        <w:rPr>
          <w:rFonts w:ascii="Verdana" w:hAnsi="Verdana" w:cs="Arial"/>
        </w:rPr>
        <w:t xml:space="preserve">y pasando </w:t>
      </w:r>
      <w:r w:rsidR="00F76E95">
        <w:rPr>
          <w:rFonts w:ascii="Verdana" w:hAnsi="Verdana" w:cs="Arial"/>
        </w:rPr>
        <w:t>está</w:t>
      </w:r>
      <w:r w:rsidR="002C3BFA">
        <w:rPr>
          <w:rFonts w:ascii="Verdana" w:hAnsi="Verdana" w:cs="Arial"/>
        </w:rPr>
        <w:t xml:space="preserve"> </w:t>
      </w:r>
      <w:r w:rsidR="008D2E86">
        <w:rPr>
          <w:rFonts w:ascii="Verdana" w:hAnsi="Verdana" w:cs="Arial"/>
        </w:rPr>
        <w:t>a ser la mayor hasta que aparezca una mejor</w:t>
      </w:r>
      <w:r w:rsidR="009B7564">
        <w:rPr>
          <w:rFonts w:ascii="Verdana" w:hAnsi="Verdana" w:cs="Arial"/>
        </w:rPr>
        <w:t xml:space="preserve">. </w:t>
      </w:r>
    </w:p>
    <w:p w:rsidR="006F36B5" w:rsidP="006F36B5" w:rsidRDefault="006F36B5" w14:paraId="7AE38F2F" w14:textId="77777777">
      <w:pPr>
        <w:autoSpaceDE w:val="0"/>
        <w:autoSpaceDN w:val="0"/>
        <w:adjustRightInd w:val="0"/>
        <w:ind w:firstLine="708"/>
        <w:jc w:val="both"/>
        <w:rPr>
          <w:rFonts w:ascii="Verdana" w:hAnsi="Verdana" w:cs="Arial"/>
          <w:color w:val="EE0000"/>
        </w:rPr>
      </w:pPr>
    </w:p>
    <w:p w:rsidR="00CB2E93" w:rsidP="006F36B5" w:rsidRDefault="006F36B5" w14:paraId="36D20B29" w14:textId="6645657F">
      <w:pPr>
        <w:autoSpaceDE w:val="0"/>
        <w:autoSpaceDN w:val="0"/>
        <w:adjustRightInd w:val="0"/>
        <w:ind w:firstLine="708"/>
        <w:jc w:val="both"/>
        <w:rPr>
          <w:rFonts w:ascii="Verdana" w:hAnsi="Verdana" w:cs="Arial"/>
        </w:rPr>
      </w:pPr>
      <w:r w:rsidRPr="00CB2E93">
        <w:rPr>
          <w:rFonts w:ascii="Verdana" w:hAnsi="Verdana" w:cs="Arial"/>
        </w:rPr>
        <w:t xml:space="preserve">El monto de la puja debe ser al menos el mejor valor hasta el momento </w:t>
      </w:r>
      <w:r w:rsidRPr="00CB2E93" w:rsidR="00A15393">
        <w:rPr>
          <w:rFonts w:ascii="Verdana" w:hAnsi="Verdana" w:cs="Arial"/>
        </w:rPr>
        <w:t>más</w:t>
      </w:r>
      <w:r w:rsidRPr="00CB2E93">
        <w:rPr>
          <w:rFonts w:ascii="Verdana" w:hAnsi="Verdana" w:cs="Arial"/>
        </w:rPr>
        <w:t xml:space="preserve"> </w:t>
      </w:r>
      <w:r w:rsidRPr="00CB2E93" w:rsidR="00CB2E93">
        <w:rPr>
          <w:rFonts w:ascii="Verdana" w:hAnsi="Verdana" w:cs="Arial"/>
        </w:rPr>
        <w:t>el</w:t>
      </w:r>
      <w:r w:rsidRPr="00CB2E93">
        <w:rPr>
          <w:rFonts w:ascii="Verdana" w:hAnsi="Verdana" w:cs="Arial"/>
        </w:rPr>
        <w:t xml:space="preserve"> 1% del valor del valor base del bien</w:t>
      </w:r>
      <w:r w:rsidRPr="00CB2E93" w:rsidR="00CB2E93">
        <w:rPr>
          <w:rFonts w:ascii="Verdana" w:hAnsi="Verdana" w:cs="Arial"/>
        </w:rPr>
        <w:t>.</w:t>
      </w:r>
      <w:r w:rsidR="00CB2E93">
        <w:rPr>
          <w:rFonts w:ascii="Verdana" w:hAnsi="Verdana" w:cs="Arial"/>
        </w:rPr>
        <w:t xml:space="preserve"> Por </w:t>
      </w:r>
      <w:r w:rsidR="00A15393">
        <w:rPr>
          <w:rFonts w:ascii="Verdana" w:hAnsi="Verdana" w:cs="Arial"/>
        </w:rPr>
        <w:t>ejemplo,</w:t>
      </w:r>
      <w:r w:rsidR="00CB2E93">
        <w:rPr>
          <w:rFonts w:ascii="Verdana" w:hAnsi="Verdana" w:cs="Arial"/>
        </w:rPr>
        <w:t xml:space="preserve"> un bien que </w:t>
      </w:r>
      <w:r w:rsidR="00A15393">
        <w:rPr>
          <w:rFonts w:ascii="Verdana" w:hAnsi="Verdana" w:cs="Arial"/>
        </w:rPr>
        <w:t xml:space="preserve">tiene un valor base de 10.000 y la ultima oferta fue de 15.000, la puja debería ser al menos </w:t>
      </w:r>
      <w:r w:rsidR="00C33F1A">
        <w:rPr>
          <w:rFonts w:ascii="Verdana" w:hAnsi="Verdana" w:cs="Arial"/>
        </w:rPr>
        <w:t>15.100.</w:t>
      </w:r>
    </w:p>
    <w:p w:rsidR="00C33F1A" w:rsidP="006F36B5" w:rsidRDefault="00C33F1A" w14:paraId="151A8868" w14:textId="77777777">
      <w:pPr>
        <w:autoSpaceDE w:val="0"/>
        <w:autoSpaceDN w:val="0"/>
        <w:adjustRightInd w:val="0"/>
        <w:ind w:firstLine="708"/>
        <w:jc w:val="both"/>
        <w:rPr>
          <w:rFonts w:ascii="Verdana" w:hAnsi="Verdana" w:cs="Arial"/>
        </w:rPr>
      </w:pPr>
    </w:p>
    <w:p w:rsidRPr="00CB2E93" w:rsidR="00C33F1A" w:rsidP="006F36B5" w:rsidRDefault="00C33F1A" w14:paraId="4AF0DA4C" w14:textId="73E2BEEE">
      <w:pPr>
        <w:autoSpaceDE w:val="0"/>
        <w:autoSpaceDN w:val="0"/>
        <w:adjustRightInd w:val="0"/>
        <w:ind w:firstLine="708"/>
        <w:jc w:val="both"/>
        <w:rPr>
          <w:rFonts w:ascii="Verdana" w:hAnsi="Verdana" w:cs="Arial"/>
        </w:rPr>
      </w:pPr>
      <w:r>
        <w:rPr>
          <w:rFonts w:ascii="Verdana" w:hAnsi="Verdana" w:cs="Arial"/>
        </w:rPr>
        <w:t xml:space="preserve">Por otro lado, el monto de la puja no puede ser </w:t>
      </w:r>
      <w:r w:rsidR="00892FFA">
        <w:rPr>
          <w:rFonts w:ascii="Verdana" w:hAnsi="Verdana" w:cs="Arial"/>
        </w:rPr>
        <w:t>mayor al valor de la ultima oferta mas el 20% del valor base</w:t>
      </w:r>
      <w:r w:rsidR="00C0634C">
        <w:rPr>
          <w:rFonts w:ascii="Verdana" w:hAnsi="Verdana" w:cs="Arial"/>
        </w:rPr>
        <w:t xml:space="preserve"> del bien</w:t>
      </w:r>
      <w:r w:rsidR="00892FFA">
        <w:rPr>
          <w:rFonts w:ascii="Verdana" w:hAnsi="Verdana" w:cs="Arial"/>
        </w:rPr>
        <w:t xml:space="preserve">. </w:t>
      </w:r>
      <w:r w:rsidR="00C0634C">
        <w:rPr>
          <w:rFonts w:ascii="Verdana" w:hAnsi="Verdana" w:cs="Arial"/>
        </w:rPr>
        <w:t>Por ejemplo, un bien que tiene un valor base de 10.000 y la última oferta fue de 15.000, la puja máxima sería 17.000</w:t>
      </w:r>
      <w:r w:rsidR="003C5896">
        <w:rPr>
          <w:rFonts w:ascii="Verdana" w:hAnsi="Verdana" w:cs="Arial"/>
        </w:rPr>
        <w:t>.</w:t>
      </w:r>
    </w:p>
    <w:p w:rsidR="00CB2E93" w:rsidP="006F36B5" w:rsidRDefault="00CB2E93" w14:paraId="11C4C9E4" w14:textId="77777777">
      <w:pPr>
        <w:autoSpaceDE w:val="0"/>
        <w:autoSpaceDN w:val="0"/>
        <w:adjustRightInd w:val="0"/>
        <w:ind w:firstLine="708"/>
        <w:jc w:val="both"/>
        <w:rPr>
          <w:rFonts w:ascii="Verdana" w:hAnsi="Verdana" w:cs="Arial"/>
          <w:color w:val="EE0000"/>
        </w:rPr>
      </w:pPr>
    </w:p>
    <w:p w:rsidR="006F36B5" w:rsidP="00F25563" w:rsidRDefault="003C5896" w14:paraId="7987D5B8" w14:textId="11B120F5">
      <w:pPr>
        <w:autoSpaceDE w:val="0"/>
        <w:autoSpaceDN w:val="0"/>
        <w:adjustRightInd w:val="0"/>
        <w:ind w:firstLine="708"/>
        <w:jc w:val="both"/>
        <w:rPr>
          <w:rFonts w:ascii="Verdana" w:hAnsi="Verdana" w:cs="Arial"/>
        </w:rPr>
      </w:pPr>
      <w:r w:rsidRPr="003C5896">
        <w:rPr>
          <w:rFonts w:ascii="Verdana" w:hAnsi="Verdana" w:cs="Arial"/>
        </w:rPr>
        <w:t xml:space="preserve">Estos límites no aplican a las subastas de </w:t>
      </w:r>
      <w:r w:rsidRPr="003C5896" w:rsidR="006F36B5">
        <w:rPr>
          <w:rFonts w:ascii="Verdana" w:hAnsi="Verdana" w:cs="Arial"/>
        </w:rPr>
        <w:t>categorías oro y platino</w:t>
      </w:r>
    </w:p>
    <w:p w:rsidR="00C36C47" w:rsidP="00F25563" w:rsidRDefault="00C36C47" w14:paraId="61F154F1" w14:textId="77777777">
      <w:pPr>
        <w:autoSpaceDE w:val="0"/>
        <w:autoSpaceDN w:val="0"/>
        <w:adjustRightInd w:val="0"/>
        <w:ind w:firstLine="708"/>
        <w:jc w:val="both"/>
        <w:rPr>
          <w:rFonts w:ascii="Verdana" w:hAnsi="Verdana" w:cs="Arial"/>
        </w:rPr>
      </w:pPr>
    </w:p>
    <w:p w:rsidR="00C36C47" w:rsidP="00F25563" w:rsidRDefault="00C36C47" w14:paraId="7E3C7AED" w14:textId="2E5B9915">
      <w:pPr>
        <w:autoSpaceDE w:val="0"/>
        <w:autoSpaceDN w:val="0"/>
        <w:adjustRightInd w:val="0"/>
        <w:ind w:firstLine="708"/>
        <w:jc w:val="both"/>
        <w:rPr>
          <w:rFonts w:ascii="Verdana" w:hAnsi="Verdana" w:cs="Arial"/>
        </w:rPr>
      </w:pPr>
      <w:r w:rsidRPr="6A6D2D21" w:rsidR="00C36C47">
        <w:rPr>
          <w:rFonts w:ascii="Verdana" w:hAnsi="Verdana" w:cs="Arial"/>
        </w:rPr>
        <w:t xml:space="preserve">Los usuarios conectados deben recibir en tiempo real las </w:t>
      </w:r>
      <w:r w:rsidRPr="6A6D2D21" w:rsidR="00C36C47">
        <w:rPr>
          <w:rFonts w:ascii="Verdana" w:hAnsi="Verdana" w:cs="Arial"/>
        </w:rPr>
        <w:t>modificaciones</w:t>
      </w:r>
      <w:r w:rsidRPr="6A6D2D21" w:rsidR="6E255B4F">
        <w:rPr>
          <w:rFonts w:ascii="Verdana" w:hAnsi="Verdana" w:cs="Arial"/>
        </w:rPr>
        <w:t xml:space="preserve"> </w:t>
      </w:r>
      <w:r w:rsidRPr="6A6D2D21" w:rsidR="00C36C47">
        <w:rPr>
          <w:rFonts w:ascii="Verdana" w:hAnsi="Verdana" w:cs="Arial"/>
        </w:rPr>
        <w:t>de</w:t>
      </w:r>
      <w:r w:rsidRPr="6A6D2D21" w:rsidR="00C36C47">
        <w:rPr>
          <w:rFonts w:ascii="Verdana" w:hAnsi="Verdana" w:cs="Arial"/>
        </w:rPr>
        <w:t xml:space="preserve"> las ofertas para poder </w:t>
      </w:r>
      <w:r w:rsidRPr="6A6D2D21" w:rsidR="00516246">
        <w:rPr>
          <w:rFonts w:ascii="Verdana" w:hAnsi="Verdana" w:cs="Arial"/>
        </w:rPr>
        <w:t xml:space="preserve">hacer ellos </w:t>
      </w:r>
      <w:r w:rsidRPr="6A6D2D21" w:rsidR="004F5A69">
        <w:rPr>
          <w:rFonts w:ascii="Verdana" w:hAnsi="Verdana" w:cs="Arial"/>
        </w:rPr>
        <w:t>sus propias ofertas</w:t>
      </w:r>
      <w:r w:rsidRPr="6A6D2D21" w:rsidR="00516246">
        <w:rPr>
          <w:rFonts w:ascii="Verdana" w:hAnsi="Verdana" w:cs="Arial"/>
        </w:rPr>
        <w:t xml:space="preserve"> y que la </w:t>
      </w:r>
      <w:r w:rsidRPr="6A6D2D21" w:rsidR="00516246">
        <w:rPr>
          <w:rFonts w:ascii="Verdana" w:hAnsi="Verdana" w:cs="Arial"/>
        </w:rPr>
        <w:t>app</w:t>
      </w:r>
      <w:r w:rsidRPr="6A6D2D21" w:rsidR="00516246">
        <w:rPr>
          <w:rFonts w:ascii="Verdana" w:hAnsi="Verdana" w:cs="Arial"/>
        </w:rPr>
        <w:t xml:space="preserve"> las valide </w:t>
      </w:r>
      <w:r w:rsidRPr="6A6D2D21" w:rsidR="004F5A69">
        <w:rPr>
          <w:rFonts w:ascii="Verdana" w:hAnsi="Verdana" w:cs="Arial"/>
        </w:rPr>
        <w:t>antes de ser enviadas.</w:t>
      </w:r>
    </w:p>
    <w:p w:rsidR="004F5A69" w:rsidP="00F25563" w:rsidRDefault="004F5A69" w14:paraId="74D8CCA3" w14:textId="77777777">
      <w:pPr>
        <w:autoSpaceDE w:val="0"/>
        <w:autoSpaceDN w:val="0"/>
        <w:adjustRightInd w:val="0"/>
        <w:ind w:firstLine="708"/>
        <w:jc w:val="both"/>
        <w:rPr>
          <w:rFonts w:ascii="Verdana" w:hAnsi="Verdana" w:cs="Arial"/>
        </w:rPr>
      </w:pPr>
    </w:p>
    <w:p w:rsidR="00084339" w:rsidP="00F25563" w:rsidRDefault="00CB5482" w14:paraId="7E910C17" w14:textId="77777777">
      <w:pPr>
        <w:autoSpaceDE w:val="0"/>
        <w:autoSpaceDN w:val="0"/>
        <w:adjustRightInd w:val="0"/>
        <w:ind w:firstLine="708"/>
        <w:jc w:val="both"/>
        <w:rPr>
          <w:rFonts w:ascii="Verdana" w:hAnsi="Verdana" w:cs="Arial"/>
        </w:rPr>
      </w:pPr>
      <w:r>
        <w:rPr>
          <w:rFonts w:ascii="Verdana" w:hAnsi="Verdana" w:cs="Arial"/>
        </w:rPr>
        <w:t xml:space="preserve">Cuando ya nadie </w:t>
      </w:r>
      <w:r w:rsidR="009B7564">
        <w:rPr>
          <w:rFonts w:ascii="Verdana" w:hAnsi="Verdana" w:cs="Arial"/>
        </w:rPr>
        <w:t xml:space="preserve">puja </w:t>
      </w:r>
      <w:r w:rsidR="00251E9D">
        <w:rPr>
          <w:rFonts w:ascii="Verdana" w:hAnsi="Verdana" w:cs="Arial"/>
        </w:rPr>
        <w:t xml:space="preserve">con un valor </w:t>
      </w:r>
      <w:r w:rsidR="009B7564">
        <w:rPr>
          <w:rFonts w:ascii="Verdana" w:hAnsi="Verdana" w:cs="Arial"/>
        </w:rPr>
        <w:t xml:space="preserve">más </w:t>
      </w:r>
      <w:r w:rsidR="00251E9D">
        <w:rPr>
          <w:rFonts w:ascii="Verdana" w:hAnsi="Verdana" w:cs="Arial"/>
        </w:rPr>
        <w:t xml:space="preserve">alto, </w:t>
      </w:r>
      <w:r w:rsidR="00D30FDA">
        <w:rPr>
          <w:rFonts w:ascii="Verdana" w:hAnsi="Verdana" w:cs="Arial"/>
        </w:rPr>
        <w:t xml:space="preserve">el usuario de </w:t>
      </w:r>
      <w:r w:rsidR="00251E9D">
        <w:rPr>
          <w:rFonts w:ascii="Verdana" w:hAnsi="Verdana" w:cs="Arial"/>
        </w:rPr>
        <w:t xml:space="preserve">la última puja </w:t>
      </w:r>
      <w:r w:rsidR="00573CC3">
        <w:rPr>
          <w:rFonts w:ascii="Verdana" w:hAnsi="Verdana" w:cs="Arial"/>
        </w:rPr>
        <w:t>pasa a ser el nuevo dueño de la pieza</w:t>
      </w:r>
      <w:r>
        <w:rPr>
          <w:rFonts w:ascii="Verdana" w:hAnsi="Verdana" w:cs="Arial"/>
        </w:rPr>
        <w:t xml:space="preserve">. </w:t>
      </w:r>
    </w:p>
    <w:p w:rsidR="00C95C32" w:rsidP="00F25563" w:rsidRDefault="00CB5482" w14:paraId="32F29F96" w14:textId="77777777">
      <w:pPr>
        <w:autoSpaceDE w:val="0"/>
        <w:autoSpaceDN w:val="0"/>
        <w:adjustRightInd w:val="0"/>
        <w:ind w:firstLine="708"/>
        <w:jc w:val="both"/>
        <w:rPr>
          <w:rFonts w:ascii="Verdana" w:hAnsi="Verdana" w:cs="Arial"/>
        </w:rPr>
      </w:pPr>
      <w:r>
        <w:rPr>
          <w:rFonts w:ascii="Verdana" w:hAnsi="Verdana" w:cs="Arial"/>
        </w:rPr>
        <w:t>S</w:t>
      </w:r>
      <w:r w:rsidR="00573CC3">
        <w:rPr>
          <w:rFonts w:ascii="Verdana" w:hAnsi="Verdana" w:cs="Arial"/>
        </w:rPr>
        <w:t>e registra la venta del objeto</w:t>
      </w:r>
      <w:r w:rsidR="00251E9D">
        <w:rPr>
          <w:rFonts w:ascii="Verdana" w:hAnsi="Verdana" w:cs="Arial"/>
        </w:rPr>
        <w:t xml:space="preserve"> </w:t>
      </w:r>
      <w:r w:rsidR="00D30FDA">
        <w:rPr>
          <w:rFonts w:ascii="Verdana" w:hAnsi="Verdana" w:cs="Arial"/>
        </w:rPr>
        <w:t>con</w:t>
      </w:r>
      <w:r w:rsidR="00251E9D">
        <w:rPr>
          <w:rFonts w:ascii="Verdana" w:hAnsi="Verdana" w:cs="Arial"/>
        </w:rPr>
        <w:t xml:space="preserve"> el medio de pago seleccionado</w:t>
      </w:r>
      <w:r w:rsidR="00D30FDA">
        <w:rPr>
          <w:rFonts w:ascii="Verdana" w:hAnsi="Verdana" w:cs="Arial"/>
        </w:rPr>
        <w:t xml:space="preserve"> y los datos del usuario</w:t>
      </w:r>
      <w:r w:rsidR="00251E9D">
        <w:rPr>
          <w:rFonts w:ascii="Verdana" w:hAnsi="Verdana" w:cs="Arial"/>
        </w:rPr>
        <w:t>.</w:t>
      </w:r>
      <w:r w:rsidR="00084339">
        <w:rPr>
          <w:rFonts w:ascii="Verdana" w:hAnsi="Verdana" w:cs="Arial"/>
        </w:rPr>
        <w:t xml:space="preserve"> La pieza se marca como vendida</w:t>
      </w:r>
      <w:r w:rsidR="00C95C32">
        <w:rPr>
          <w:rFonts w:ascii="Verdana" w:hAnsi="Verdana" w:cs="Arial"/>
        </w:rPr>
        <w:t xml:space="preserve"> y</w:t>
      </w:r>
      <w:r w:rsidR="00084339">
        <w:rPr>
          <w:rFonts w:ascii="Verdana" w:hAnsi="Verdana" w:cs="Arial"/>
        </w:rPr>
        <w:t xml:space="preserve"> se actualizan todos los datos (registración del nuevo dueño, importes, comisiones, etc.)</w:t>
      </w:r>
      <w:r w:rsidR="00C95C32">
        <w:rPr>
          <w:rFonts w:ascii="Verdana" w:hAnsi="Verdana" w:cs="Arial"/>
        </w:rPr>
        <w:t>.</w:t>
      </w:r>
    </w:p>
    <w:p w:rsidR="00C95C32" w:rsidP="00F25563" w:rsidRDefault="00C95C32" w14:paraId="7246B7B8" w14:textId="77777777">
      <w:pPr>
        <w:autoSpaceDE w:val="0"/>
        <w:autoSpaceDN w:val="0"/>
        <w:adjustRightInd w:val="0"/>
        <w:ind w:firstLine="708"/>
        <w:jc w:val="both"/>
        <w:rPr>
          <w:rFonts w:ascii="Verdana" w:hAnsi="Verdana" w:cs="Arial"/>
        </w:rPr>
      </w:pPr>
    </w:p>
    <w:p w:rsidR="00E5126E" w:rsidP="00F25563" w:rsidRDefault="00C95C32" w14:paraId="0F0BEB32" w14:textId="7C022825">
      <w:pPr>
        <w:autoSpaceDE w:val="0"/>
        <w:autoSpaceDN w:val="0"/>
        <w:adjustRightInd w:val="0"/>
        <w:ind w:firstLine="708"/>
        <w:jc w:val="both"/>
        <w:rPr>
          <w:rFonts w:ascii="Verdana" w:hAnsi="Verdana" w:cs="Arial"/>
        </w:rPr>
      </w:pPr>
      <w:r>
        <w:rPr>
          <w:rFonts w:ascii="Verdana" w:hAnsi="Verdana" w:cs="Arial"/>
        </w:rPr>
        <w:t>S</w:t>
      </w:r>
      <w:r w:rsidR="00084339">
        <w:rPr>
          <w:rFonts w:ascii="Verdana" w:hAnsi="Verdana" w:cs="Arial"/>
        </w:rPr>
        <w:t>e le informa por medio de un mensaje privado</w:t>
      </w:r>
      <w:r w:rsidR="006D3D07">
        <w:rPr>
          <w:rFonts w:ascii="Verdana" w:hAnsi="Verdana" w:cs="Arial"/>
        </w:rPr>
        <w:t xml:space="preserve"> el importe que debe pagar indicando lo pujado, las comisiones y el costo de enviarlo a la dirección declarada.</w:t>
      </w:r>
      <w:r>
        <w:rPr>
          <w:rFonts w:ascii="Verdana" w:hAnsi="Verdana" w:cs="Arial"/>
        </w:rPr>
        <w:t xml:space="preserve"> </w:t>
      </w:r>
    </w:p>
    <w:p w:rsidR="006D3D07" w:rsidP="00F25563" w:rsidRDefault="006D3D07" w14:paraId="6843D527" w14:textId="77777777">
      <w:pPr>
        <w:autoSpaceDE w:val="0"/>
        <w:autoSpaceDN w:val="0"/>
        <w:adjustRightInd w:val="0"/>
        <w:ind w:firstLine="708"/>
        <w:jc w:val="both"/>
        <w:rPr>
          <w:rFonts w:ascii="Verdana" w:hAnsi="Verdana" w:cs="Arial"/>
        </w:rPr>
      </w:pPr>
    </w:p>
    <w:p w:rsidR="003A2CB6" w:rsidP="00F25563" w:rsidRDefault="00C95C32" w14:paraId="58991321" w14:textId="77777777">
      <w:pPr>
        <w:autoSpaceDE w:val="0"/>
        <w:autoSpaceDN w:val="0"/>
        <w:adjustRightInd w:val="0"/>
        <w:ind w:firstLine="708"/>
        <w:jc w:val="both"/>
        <w:rPr>
          <w:rFonts w:ascii="Verdana" w:hAnsi="Verdana" w:cs="Arial"/>
        </w:rPr>
      </w:pPr>
      <w:r>
        <w:rPr>
          <w:rFonts w:ascii="Verdana" w:hAnsi="Verdana" w:cs="Arial"/>
        </w:rPr>
        <w:t xml:space="preserve">El usuario puede </w:t>
      </w:r>
      <w:r w:rsidR="003A2CB6">
        <w:rPr>
          <w:rFonts w:ascii="Verdana" w:hAnsi="Verdana" w:cs="Arial"/>
        </w:rPr>
        <w:t>retirar personalmente el bien adquirido, pero en ese caso una vez retirado pierde la cobertura del seguro.</w:t>
      </w:r>
    </w:p>
    <w:p w:rsidR="00E5126E" w:rsidP="00F25563" w:rsidRDefault="003A2CB6" w14:paraId="63146FD1" w14:textId="57B868CB">
      <w:pPr>
        <w:autoSpaceDE w:val="0"/>
        <w:autoSpaceDN w:val="0"/>
        <w:adjustRightInd w:val="0"/>
        <w:ind w:firstLine="708"/>
        <w:jc w:val="both"/>
        <w:rPr>
          <w:rFonts w:ascii="Verdana" w:hAnsi="Verdana" w:cs="Arial"/>
        </w:rPr>
      </w:pPr>
      <w:r>
        <w:rPr>
          <w:rFonts w:ascii="Verdana" w:hAnsi="Verdana" w:cs="Arial"/>
        </w:rPr>
        <w:t xml:space="preserve"> </w:t>
      </w:r>
    </w:p>
    <w:p w:rsidR="00580A9A" w:rsidP="00F25563" w:rsidRDefault="003D7952" w14:paraId="71E431F3" w14:textId="0C4B0596">
      <w:pPr>
        <w:autoSpaceDE w:val="0"/>
        <w:autoSpaceDN w:val="0"/>
        <w:adjustRightInd w:val="0"/>
        <w:ind w:firstLine="708"/>
        <w:jc w:val="both"/>
        <w:rPr>
          <w:rFonts w:ascii="Verdana" w:hAnsi="Verdana" w:cs="Arial"/>
        </w:rPr>
      </w:pPr>
      <w:r>
        <w:rPr>
          <w:rFonts w:ascii="Verdana" w:hAnsi="Verdana" w:cs="Arial"/>
        </w:rPr>
        <w:t xml:space="preserve">Hay que tener en cuenta que si el usuario dejo </w:t>
      </w:r>
      <w:r w:rsidR="00580A9A">
        <w:rPr>
          <w:rFonts w:ascii="Verdana" w:hAnsi="Verdana" w:cs="Arial"/>
        </w:rPr>
        <w:t xml:space="preserve">como garantía de pago un monto de dinero (por </w:t>
      </w:r>
      <w:r w:rsidR="00E5126E">
        <w:rPr>
          <w:rFonts w:ascii="Verdana" w:hAnsi="Verdana" w:cs="Arial"/>
        </w:rPr>
        <w:t>ejemplo,</w:t>
      </w:r>
      <w:r w:rsidR="00580A9A">
        <w:rPr>
          <w:rFonts w:ascii="Verdana" w:hAnsi="Verdana" w:cs="Arial"/>
        </w:rPr>
        <w:t xml:space="preserve"> un cheque certificado) sus compras no pueden superar dicho monto</w:t>
      </w:r>
      <w:r w:rsidR="008E56E0">
        <w:rPr>
          <w:rFonts w:ascii="Verdana" w:hAnsi="Verdana" w:cs="Arial"/>
        </w:rPr>
        <w:t>, pero mientras le alcance puede participar en tantas subastas como quiera.</w:t>
      </w:r>
    </w:p>
    <w:p w:rsidR="008E56E0" w:rsidP="00F25563" w:rsidRDefault="008E56E0" w14:paraId="75CBEFEA" w14:textId="77777777">
      <w:pPr>
        <w:autoSpaceDE w:val="0"/>
        <w:autoSpaceDN w:val="0"/>
        <w:adjustRightInd w:val="0"/>
        <w:ind w:firstLine="708"/>
        <w:jc w:val="both"/>
        <w:rPr>
          <w:rFonts w:ascii="Verdana" w:hAnsi="Verdana" w:cs="Arial"/>
        </w:rPr>
      </w:pPr>
    </w:p>
    <w:p w:rsidR="00580A9A" w:rsidP="00F25563" w:rsidRDefault="00E5126E" w14:paraId="42745A78" w14:textId="23D6FB42">
      <w:pPr>
        <w:autoSpaceDE w:val="0"/>
        <w:autoSpaceDN w:val="0"/>
        <w:adjustRightInd w:val="0"/>
        <w:ind w:firstLine="708"/>
        <w:jc w:val="both"/>
        <w:rPr>
          <w:rFonts w:ascii="Verdana" w:hAnsi="Verdana" w:cs="Arial"/>
        </w:rPr>
      </w:pPr>
      <w:r>
        <w:rPr>
          <w:rFonts w:ascii="Verdana" w:hAnsi="Verdana" w:cs="Arial"/>
        </w:rPr>
        <w:t xml:space="preserve">Si al momento de pagar el usuario no posee el dinero para </w:t>
      </w:r>
      <w:r w:rsidR="00BE15FB">
        <w:rPr>
          <w:rFonts w:ascii="Verdana" w:hAnsi="Verdana" w:cs="Arial"/>
        </w:rPr>
        <w:t>cumplir con el pago</w:t>
      </w:r>
      <w:r w:rsidR="00E8255D">
        <w:rPr>
          <w:rFonts w:ascii="Verdana" w:hAnsi="Verdana" w:cs="Arial"/>
        </w:rPr>
        <w:t>, el</w:t>
      </w:r>
      <w:r w:rsidR="00BE15FB">
        <w:rPr>
          <w:rFonts w:ascii="Verdana" w:hAnsi="Verdana" w:cs="Arial"/>
        </w:rPr>
        <w:t xml:space="preserve"> usuario recibirá una multa </w:t>
      </w:r>
      <w:r w:rsidR="00276454">
        <w:rPr>
          <w:rFonts w:ascii="Verdana" w:hAnsi="Verdana" w:cs="Arial"/>
        </w:rPr>
        <w:t xml:space="preserve">equivalente al 10% del valor ofertado </w:t>
      </w:r>
      <w:r w:rsidR="00BE15FB">
        <w:rPr>
          <w:rFonts w:ascii="Verdana" w:hAnsi="Verdana" w:cs="Arial"/>
        </w:rPr>
        <w:t xml:space="preserve">que deberá abonar </w:t>
      </w:r>
      <w:r w:rsidR="008E56E0">
        <w:rPr>
          <w:rFonts w:ascii="Verdana" w:hAnsi="Verdana" w:cs="Arial"/>
        </w:rPr>
        <w:t xml:space="preserve">antes de poder participar en otra subasta, además deberá presentar antes de las 72hs </w:t>
      </w:r>
      <w:r w:rsidR="00276454">
        <w:rPr>
          <w:rFonts w:ascii="Verdana" w:hAnsi="Verdana" w:cs="Arial"/>
        </w:rPr>
        <w:t xml:space="preserve">los fondos necesarios para pagar la </w:t>
      </w:r>
      <w:r w:rsidR="00FD204C">
        <w:rPr>
          <w:rFonts w:ascii="Verdana" w:hAnsi="Verdana" w:cs="Arial"/>
        </w:rPr>
        <w:t xml:space="preserve">oferta realizada. </w:t>
      </w:r>
    </w:p>
    <w:p w:rsidR="00FD204C" w:rsidP="00F25563" w:rsidRDefault="00FD204C" w14:paraId="6F2A270A" w14:textId="77777777">
      <w:pPr>
        <w:autoSpaceDE w:val="0"/>
        <w:autoSpaceDN w:val="0"/>
        <w:adjustRightInd w:val="0"/>
        <w:ind w:firstLine="708"/>
        <w:jc w:val="both"/>
        <w:rPr>
          <w:rFonts w:ascii="Verdana" w:hAnsi="Verdana" w:cs="Arial"/>
        </w:rPr>
      </w:pPr>
    </w:p>
    <w:p w:rsidR="00FD204C" w:rsidP="00F25563" w:rsidRDefault="00FD204C" w14:paraId="14C195D7" w14:textId="1C6DF2D0">
      <w:pPr>
        <w:autoSpaceDE w:val="0"/>
        <w:autoSpaceDN w:val="0"/>
        <w:adjustRightInd w:val="0"/>
        <w:ind w:firstLine="708"/>
        <w:jc w:val="both"/>
        <w:rPr>
          <w:rFonts w:ascii="Verdana" w:hAnsi="Verdana" w:cs="Arial"/>
        </w:rPr>
      </w:pPr>
      <w:r>
        <w:rPr>
          <w:rFonts w:ascii="Verdana" w:hAnsi="Verdana" w:cs="Arial"/>
        </w:rPr>
        <w:t xml:space="preserve">Si el usuario no cumple con su obligación de pago, </w:t>
      </w:r>
      <w:r w:rsidR="00BD4A0B">
        <w:rPr>
          <w:rFonts w:ascii="Verdana" w:hAnsi="Verdana" w:cs="Arial"/>
        </w:rPr>
        <w:t>el caso se deriva a la justicia quedando fuera del alcance de esta aplicación, aunque el usuario podrá acceder a ninguno de los servicios de la aplicación.</w:t>
      </w:r>
    </w:p>
    <w:p w:rsidR="00EC7321" w:rsidP="00F25563" w:rsidRDefault="00FB0D9A" w14:paraId="4BF67776" w14:textId="5A5D257F">
      <w:pPr>
        <w:autoSpaceDE w:val="0"/>
        <w:autoSpaceDN w:val="0"/>
        <w:adjustRightInd w:val="0"/>
        <w:ind w:firstLine="708"/>
        <w:jc w:val="both"/>
        <w:rPr>
          <w:rFonts w:ascii="Verdana" w:hAnsi="Verdana" w:cs="Arial"/>
        </w:rPr>
      </w:pPr>
      <w:r>
        <w:rPr>
          <w:rFonts w:ascii="Verdana" w:hAnsi="Verdana" w:cs="Arial"/>
        </w:rPr>
        <w:t xml:space="preserve"> </w:t>
      </w:r>
    </w:p>
    <w:p w:rsidR="006B588D" w:rsidP="00F25563" w:rsidRDefault="00A56D9C" w14:paraId="184E2023" w14:textId="78AD162B">
      <w:pPr>
        <w:autoSpaceDE w:val="0"/>
        <w:autoSpaceDN w:val="0"/>
        <w:adjustRightInd w:val="0"/>
        <w:jc w:val="both"/>
        <w:rPr>
          <w:rFonts w:ascii="Verdana" w:hAnsi="Verdana" w:cs="Arial"/>
        </w:rPr>
      </w:pPr>
      <w:r>
        <w:rPr>
          <w:rFonts w:ascii="Verdana" w:hAnsi="Verdana" w:cs="Arial"/>
        </w:rPr>
        <w:tab/>
      </w:r>
      <w:r w:rsidR="00FC393B">
        <w:rPr>
          <w:rFonts w:ascii="Verdana" w:hAnsi="Verdana" w:cs="Arial"/>
        </w:rPr>
        <w:t xml:space="preserve">La empresa puede hacer varias subastas al mismo </w:t>
      </w:r>
      <w:r w:rsidR="006B588D">
        <w:rPr>
          <w:rFonts w:ascii="Verdana" w:hAnsi="Verdana" w:cs="Arial"/>
        </w:rPr>
        <w:t>tiempo,</w:t>
      </w:r>
      <w:r w:rsidR="00FC393B">
        <w:rPr>
          <w:rFonts w:ascii="Verdana" w:hAnsi="Verdana" w:cs="Arial"/>
        </w:rPr>
        <w:t xml:space="preserve"> pero los usuarios no pueden estar conectados en más de una a la vez.</w:t>
      </w:r>
      <w:r w:rsidR="00A65FF9">
        <w:rPr>
          <w:rFonts w:ascii="Verdana" w:hAnsi="Verdana" w:cs="Arial"/>
        </w:rPr>
        <w:t xml:space="preserve"> </w:t>
      </w:r>
    </w:p>
    <w:p w:rsidR="006B588D" w:rsidP="00F25563" w:rsidRDefault="006B588D" w14:paraId="3C5FA047" w14:textId="77777777">
      <w:pPr>
        <w:autoSpaceDE w:val="0"/>
        <w:autoSpaceDN w:val="0"/>
        <w:adjustRightInd w:val="0"/>
        <w:jc w:val="both"/>
        <w:rPr>
          <w:rFonts w:ascii="Verdana" w:hAnsi="Verdana" w:cs="Arial"/>
        </w:rPr>
      </w:pPr>
    </w:p>
    <w:p w:rsidR="000C55E8" w:rsidP="006B588D" w:rsidRDefault="00A65FF9" w14:paraId="1645EB9A" w14:textId="7E8D7A81">
      <w:pPr>
        <w:autoSpaceDE w:val="0"/>
        <w:autoSpaceDN w:val="0"/>
        <w:adjustRightInd w:val="0"/>
        <w:ind w:firstLine="708"/>
        <w:jc w:val="both"/>
        <w:rPr>
          <w:rFonts w:ascii="Verdana" w:hAnsi="Verdana" w:cs="Arial"/>
        </w:rPr>
      </w:pPr>
      <w:r>
        <w:rPr>
          <w:rFonts w:ascii="Verdana" w:hAnsi="Verdana" w:cs="Arial"/>
        </w:rPr>
        <w:t>Las subastas pueden ser en pesos o en dólares.</w:t>
      </w:r>
      <w:r w:rsidR="00B92CEF">
        <w:rPr>
          <w:rFonts w:ascii="Verdana" w:hAnsi="Verdana" w:cs="Arial"/>
        </w:rPr>
        <w:t xml:space="preserve"> Esto está determinado para cada subasta</w:t>
      </w:r>
      <w:r w:rsidR="000C55E8">
        <w:rPr>
          <w:rFonts w:ascii="Verdana" w:hAnsi="Verdana" w:cs="Arial"/>
        </w:rPr>
        <w:t xml:space="preserve"> en particular al momento de crear la misma</w:t>
      </w:r>
      <w:r w:rsidR="00B92CEF">
        <w:rPr>
          <w:rFonts w:ascii="Verdana" w:hAnsi="Verdana" w:cs="Arial"/>
        </w:rPr>
        <w:t xml:space="preserve">, no </w:t>
      </w:r>
      <w:r w:rsidR="00A2282B">
        <w:rPr>
          <w:rFonts w:ascii="Verdana" w:hAnsi="Verdana" w:cs="Arial"/>
        </w:rPr>
        <w:t xml:space="preserve">es posible hacer </w:t>
      </w:r>
      <w:r w:rsidR="00B92CEF">
        <w:rPr>
          <w:rFonts w:ascii="Verdana" w:hAnsi="Verdana" w:cs="Arial"/>
        </w:rPr>
        <w:t xml:space="preserve">una subasta </w:t>
      </w:r>
      <w:proofErr w:type="spellStart"/>
      <w:r w:rsidR="000C55E8">
        <w:rPr>
          <w:rFonts w:ascii="Verdana" w:hAnsi="Verdana" w:cs="Arial"/>
        </w:rPr>
        <w:t>bimonetaria</w:t>
      </w:r>
      <w:proofErr w:type="spellEnd"/>
      <w:r w:rsidR="00301CD4">
        <w:rPr>
          <w:rFonts w:ascii="Verdana" w:hAnsi="Verdana" w:cs="Arial"/>
        </w:rPr>
        <w:t xml:space="preserve"> (pagar con dos especies distintas de monedas)</w:t>
      </w:r>
      <w:r w:rsidR="00B92CEF">
        <w:rPr>
          <w:rFonts w:ascii="Verdana" w:hAnsi="Verdana" w:cs="Arial"/>
        </w:rPr>
        <w:t>.</w:t>
      </w:r>
      <w:r w:rsidR="00A2282B">
        <w:rPr>
          <w:rFonts w:ascii="Verdana" w:hAnsi="Verdana" w:cs="Arial"/>
        </w:rPr>
        <w:t xml:space="preserve"> </w:t>
      </w:r>
    </w:p>
    <w:p w:rsidR="000C55E8" w:rsidP="006B588D" w:rsidRDefault="000C55E8" w14:paraId="3638F859" w14:textId="77777777">
      <w:pPr>
        <w:autoSpaceDE w:val="0"/>
        <w:autoSpaceDN w:val="0"/>
        <w:adjustRightInd w:val="0"/>
        <w:ind w:firstLine="708"/>
        <w:jc w:val="both"/>
        <w:rPr>
          <w:rFonts w:ascii="Verdana" w:hAnsi="Verdana" w:cs="Arial"/>
        </w:rPr>
      </w:pPr>
    </w:p>
    <w:p w:rsidR="00A56D9C" w:rsidP="006B588D" w:rsidRDefault="00A2282B" w14:paraId="3EC04524" w14:textId="255A5A46">
      <w:pPr>
        <w:autoSpaceDE w:val="0"/>
        <w:autoSpaceDN w:val="0"/>
        <w:adjustRightInd w:val="0"/>
        <w:ind w:firstLine="708"/>
        <w:jc w:val="both"/>
        <w:rPr>
          <w:rFonts w:ascii="Verdana" w:hAnsi="Verdana" w:cs="Arial"/>
        </w:rPr>
      </w:pPr>
      <w:r>
        <w:rPr>
          <w:rFonts w:ascii="Verdana" w:hAnsi="Verdana" w:cs="Arial"/>
        </w:rPr>
        <w:t xml:space="preserve">En el caso de las subastas en dólares las mismas debe ser canceladas en dicha moneda (ya se por transferencia o por </w:t>
      </w:r>
      <w:r w:rsidR="002B705F">
        <w:rPr>
          <w:rFonts w:ascii="Verdana" w:hAnsi="Verdana" w:cs="Arial"/>
        </w:rPr>
        <w:t>una tarjeta internacional)</w:t>
      </w:r>
    </w:p>
    <w:p w:rsidR="00FC393B" w:rsidP="00F25563" w:rsidRDefault="00DD3F4C" w14:paraId="08C37177" w14:textId="1763041B">
      <w:pPr>
        <w:autoSpaceDE w:val="0"/>
        <w:autoSpaceDN w:val="0"/>
        <w:adjustRightInd w:val="0"/>
        <w:jc w:val="both"/>
        <w:rPr>
          <w:rFonts w:ascii="Verdana" w:hAnsi="Verdana" w:cs="Arial"/>
        </w:rPr>
      </w:pPr>
      <w:r>
        <w:rPr>
          <w:rFonts w:ascii="Verdana" w:hAnsi="Verdana" w:cs="Arial"/>
        </w:rPr>
        <w:tab/>
      </w:r>
    </w:p>
    <w:p w:rsidR="000C26DB" w:rsidP="00F25563" w:rsidRDefault="00DD3F4C" w14:paraId="2FF2D75E"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De cada subasta se </w:t>
      </w:r>
      <w:r w:rsidR="000C55E8">
        <w:rPr>
          <w:rFonts w:ascii="Verdana" w:hAnsi="Verdana" w:cs="Arial"/>
        </w:rPr>
        <w:t>conocen todos sus datos, desde la ubicación, la fecha y hora de inicio, el subastador</w:t>
      </w:r>
      <w:r w:rsidR="000C26DB">
        <w:rPr>
          <w:rFonts w:ascii="Verdana" w:hAnsi="Verdana" w:cs="Arial"/>
        </w:rPr>
        <w:t>, etc. y</w:t>
      </w:r>
      <w:r w:rsidR="000C55E8">
        <w:rPr>
          <w:rFonts w:ascii="Verdana" w:hAnsi="Verdana" w:cs="Arial"/>
        </w:rPr>
        <w:t xml:space="preserve"> </w:t>
      </w:r>
      <w:r w:rsidR="000C26DB">
        <w:rPr>
          <w:rFonts w:ascii="Verdana" w:hAnsi="Verdana" w:cs="Arial"/>
        </w:rPr>
        <w:t xml:space="preserve">se </w:t>
      </w:r>
      <w:r>
        <w:rPr>
          <w:rFonts w:ascii="Verdana" w:hAnsi="Verdana" w:cs="Arial"/>
        </w:rPr>
        <w:t xml:space="preserve">deben guardar todos los pujes realizados por cada usuario, respetando el orden de </w:t>
      </w:r>
      <w:r w:rsidR="00F25563">
        <w:rPr>
          <w:rFonts w:ascii="Verdana" w:hAnsi="Verdana" w:cs="Arial"/>
        </w:rPr>
        <w:t>estos</w:t>
      </w:r>
      <w:r>
        <w:rPr>
          <w:rFonts w:ascii="Verdana" w:hAnsi="Verdana" w:cs="Arial"/>
        </w:rPr>
        <w:t>.</w:t>
      </w:r>
      <w:r w:rsidR="005155C7">
        <w:rPr>
          <w:rFonts w:ascii="Verdana" w:hAnsi="Verdana" w:cs="Arial"/>
        </w:rPr>
        <w:t xml:space="preserve"> </w:t>
      </w:r>
    </w:p>
    <w:p w:rsidR="000C26DB" w:rsidP="00F25563" w:rsidRDefault="000C26DB" w14:paraId="4B5CB7C3" w14:textId="77777777">
      <w:pPr>
        <w:autoSpaceDE w:val="0"/>
        <w:autoSpaceDN w:val="0"/>
        <w:adjustRightInd w:val="0"/>
        <w:jc w:val="both"/>
        <w:rPr>
          <w:rFonts w:ascii="Verdana" w:hAnsi="Verdana" w:cs="Arial"/>
        </w:rPr>
      </w:pPr>
    </w:p>
    <w:p w:rsidR="00DD3F4C" w:rsidP="000C26DB" w:rsidRDefault="005155C7" w14:paraId="4CA1505C" w14:textId="0AAC08F8">
      <w:pPr>
        <w:autoSpaceDE w:val="0"/>
        <w:autoSpaceDN w:val="0"/>
        <w:adjustRightInd w:val="0"/>
        <w:ind w:firstLine="708"/>
        <w:jc w:val="both"/>
        <w:rPr>
          <w:rFonts w:ascii="Verdana" w:hAnsi="Verdana" w:cs="Arial"/>
        </w:rPr>
      </w:pPr>
      <w:r>
        <w:rPr>
          <w:rFonts w:ascii="Verdana" w:hAnsi="Verdana" w:cs="Arial"/>
        </w:rPr>
        <w:t xml:space="preserve">Se debe garantizar que los </w:t>
      </w:r>
      <w:r w:rsidR="00794F29">
        <w:rPr>
          <w:rFonts w:ascii="Verdana" w:hAnsi="Verdana" w:cs="Arial"/>
        </w:rPr>
        <w:t xml:space="preserve">pujes de los </w:t>
      </w:r>
      <w:r>
        <w:rPr>
          <w:rFonts w:ascii="Verdana" w:hAnsi="Verdana" w:cs="Arial"/>
        </w:rPr>
        <w:t xml:space="preserve">usuarios están </w:t>
      </w:r>
      <w:r w:rsidR="00794F29">
        <w:rPr>
          <w:rFonts w:ascii="Verdana" w:hAnsi="Verdana" w:cs="Arial"/>
        </w:rPr>
        <w:t>registrados correctamente</w:t>
      </w:r>
      <w:r>
        <w:rPr>
          <w:rFonts w:ascii="Verdana" w:hAnsi="Verdana" w:cs="Arial"/>
        </w:rPr>
        <w:t>, por lo que cuando un usuario hace un puje la aplic</w:t>
      </w:r>
      <w:r w:rsidR="005A482D">
        <w:rPr>
          <w:rFonts w:ascii="Verdana" w:hAnsi="Verdana" w:cs="Arial"/>
        </w:rPr>
        <w:t xml:space="preserve">ación no debe permitir otro hasta haber recibido la confirmación por parte del sistema que la transacción fue realizada con </w:t>
      </w:r>
      <w:r w:rsidR="00F25563">
        <w:rPr>
          <w:rFonts w:ascii="Verdana" w:hAnsi="Verdana" w:cs="Arial"/>
        </w:rPr>
        <w:t>éxito</w:t>
      </w:r>
      <w:r w:rsidR="008C6A5C">
        <w:rPr>
          <w:rFonts w:ascii="Verdana" w:hAnsi="Verdana" w:cs="Arial"/>
        </w:rPr>
        <w:t xml:space="preserve"> e informado al resto de los usuarios</w:t>
      </w:r>
      <w:r w:rsidR="00F25563">
        <w:rPr>
          <w:rFonts w:ascii="Verdana" w:hAnsi="Verdana" w:cs="Arial"/>
        </w:rPr>
        <w:t>.</w:t>
      </w:r>
    </w:p>
    <w:p w:rsidR="00F60200" w:rsidP="00F25563" w:rsidRDefault="00F60200" w14:paraId="7AE9474E" w14:textId="626164D5">
      <w:pPr>
        <w:autoSpaceDE w:val="0"/>
        <w:autoSpaceDN w:val="0"/>
        <w:adjustRightInd w:val="0"/>
        <w:jc w:val="both"/>
        <w:rPr>
          <w:rFonts w:ascii="Verdana" w:hAnsi="Verdana" w:cs="Arial"/>
        </w:rPr>
      </w:pPr>
    </w:p>
    <w:p w:rsidR="00F60200" w:rsidP="00F25563" w:rsidRDefault="002D697C" w14:paraId="4D6635FD" w14:textId="21A5695F">
      <w:pPr>
        <w:autoSpaceDE w:val="0"/>
        <w:autoSpaceDN w:val="0"/>
        <w:adjustRightInd w:val="0"/>
        <w:jc w:val="both"/>
        <w:rPr>
          <w:rFonts w:ascii="Verdana" w:hAnsi="Verdana" w:cs="Arial"/>
        </w:rPr>
      </w:pPr>
      <w:r>
        <w:rPr>
          <w:rFonts w:ascii="Verdana" w:hAnsi="Verdana" w:cs="Arial"/>
        </w:rPr>
        <w:tab/>
      </w:r>
      <w:r w:rsidR="006352A3">
        <w:rPr>
          <w:rFonts w:ascii="Verdana" w:hAnsi="Verdana" w:cs="Arial"/>
        </w:rPr>
        <w:t>Cada usuario puede ver su participación en las subastas, la cantidad a la que asistió, las veces que gano</w:t>
      </w:r>
      <w:r w:rsidR="000603A6">
        <w:rPr>
          <w:rFonts w:ascii="Verdana" w:hAnsi="Verdana" w:cs="Arial"/>
        </w:rPr>
        <w:t xml:space="preserve">, el historial de pujos de una subasta, etc. </w:t>
      </w:r>
      <w:r w:rsidR="008C6A5C">
        <w:rPr>
          <w:rFonts w:ascii="Verdana" w:hAnsi="Verdana" w:cs="Arial"/>
        </w:rPr>
        <w:t xml:space="preserve">La aplicación debería dar una serie de métricas sobre </w:t>
      </w:r>
      <w:r w:rsidR="00301CD4">
        <w:rPr>
          <w:rFonts w:ascii="Verdana" w:hAnsi="Verdana" w:cs="Arial"/>
        </w:rPr>
        <w:t xml:space="preserve">categorías de subastas, participaciones, importes pagados y ofertados, métricas sobre veces que gano una subasta, etc. </w:t>
      </w:r>
    </w:p>
    <w:p w:rsidR="00F464F0" w:rsidP="00F25563" w:rsidRDefault="00F464F0" w14:paraId="0916A152" w14:textId="4437898D">
      <w:pPr>
        <w:autoSpaceDE w:val="0"/>
        <w:autoSpaceDN w:val="0"/>
        <w:adjustRightInd w:val="0"/>
        <w:jc w:val="both"/>
        <w:rPr>
          <w:rFonts w:ascii="Verdana" w:hAnsi="Verdana" w:cs="Arial"/>
        </w:rPr>
      </w:pPr>
    </w:p>
    <w:p w:rsidR="00FE283D" w:rsidP="00F25563" w:rsidRDefault="00F464F0" w14:paraId="14BB8DB7" w14:textId="0BCF9311">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Por otra </w:t>
      </w:r>
      <w:r w:rsidR="00FE283D">
        <w:rPr>
          <w:rFonts w:ascii="Verdana" w:hAnsi="Verdana" w:cs="Arial"/>
        </w:rPr>
        <w:t>parte,</w:t>
      </w:r>
      <w:r>
        <w:rPr>
          <w:rFonts w:ascii="Verdana" w:hAnsi="Verdana" w:cs="Arial"/>
        </w:rPr>
        <w:t xml:space="preserve"> los usuarios pueden solicitar a la empresa que coloque algún artículo de su propiedad en subasta</w:t>
      </w:r>
      <w:r w:rsidR="00255ADB">
        <w:rPr>
          <w:rFonts w:ascii="Verdana" w:hAnsi="Verdana" w:cs="Arial"/>
        </w:rPr>
        <w:t xml:space="preserve">. </w:t>
      </w:r>
    </w:p>
    <w:p w:rsidR="00FE283D" w:rsidP="00F25563" w:rsidRDefault="00FE283D" w14:paraId="6079EC80" w14:textId="77777777">
      <w:pPr>
        <w:autoSpaceDE w:val="0"/>
        <w:autoSpaceDN w:val="0"/>
        <w:adjustRightInd w:val="0"/>
        <w:jc w:val="both"/>
        <w:rPr>
          <w:rFonts w:ascii="Verdana" w:hAnsi="Verdana" w:cs="Arial"/>
        </w:rPr>
      </w:pPr>
    </w:p>
    <w:p w:rsidR="00401619" w:rsidP="00FE283D" w:rsidRDefault="00255ADB" w14:paraId="5AB3A769" w14:textId="24D67ED4">
      <w:pPr>
        <w:autoSpaceDE w:val="0"/>
        <w:autoSpaceDN w:val="0"/>
        <w:adjustRightInd w:val="0"/>
        <w:ind w:firstLine="708"/>
        <w:jc w:val="both"/>
        <w:rPr>
          <w:rFonts w:ascii="Verdana" w:hAnsi="Verdana" w:cs="Arial"/>
        </w:rPr>
      </w:pPr>
      <w:r>
        <w:rPr>
          <w:rFonts w:ascii="Verdana" w:hAnsi="Verdana" w:cs="Arial"/>
        </w:rPr>
        <w:t xml:space="preserve">Para ellos deberá ingresar los datos del bien a subastar, fotos de </w:t>
      </w:r>
      <w:r w:rsidR="00943C37">
        <w:rPr>
          <w:rFonts w:ascii="Verdana" w:hAnsi="Verdana" w:cs="Arial"/>
        </w:rPr>
        <w:t>este</w:t>
      </w:r>
      <w:r w:rsidR="00FE283D">
        <w:rPr>
          <w:rFonts w:ascii="Verdana" w:hAnsi="Verdana" w:cs="Arial"/>
        </w:rPr>
        <w:t xml:space="preserve"> (al menos 6)</w:t>
      </w:r>
      <w:r w:rsidR="00E138BC">
        <w:rPr>
          <w:rFonts w:ascii="Verdana" w:hAnsi="Verdana" w:cs="Arial"/>
        </w:rPr>
        <w:t xml:space="preserve">, </w:t>
      </w:r>
      <w:r w:rsidR="004074BA">
        <w:rPr>
          <w:rFonts w:ascii="Verdana" w:hAnsi="Verdana" w:cs="Arial"/>
        </w:rPr>
        <w:t xml:space="preserve">y cualquier otro dato de interés o histórico que pueda ser </w:t>
      </w:r>
      <w:r w:rsidR="00E57F98">
        <w:rPr>
          <w:rFonts w:ascii="Verdana" w:hAnsi="Verdana" w:cs="Arial"/>
        </w:rPr>
        <w:t>relevante</w:t>
      </w:r>
      <w:r w:rsidR="004074BA">
        <w:rPr>
          <w:rFonts w:ascii="Verdana" w:hAnsi="Verdana" w:cs="Arial"/>
        </w:rPr>
        <w:t>.</w:t>
      </w:r>
      <w:r>
        <w:rPr>
          <w:rFonts w:ascii="Verdana" w:hAnsi="Verdana" w:cs="Arial"/>
        </w:rPr>
        <w:t xml:space="preserve"> </w:t>
      </w:r>
      <w:r w:rsidR="00401619">
        <w:rPr>
          <w:rFonts w:ascii="Verdana" w:hAnsi="Verdana" w:cs="Arial"/>
        </w:rPr>
        <w:t xml:space="preserve">Los usuarios deben declarar que el bien a subastar le pertenece y no posee ningún impedimento para hacerlo (en el formulario de carga deberá tener un </w:t>
      </w:r>
      <w:r w:rsidR="009819C5">
        <w:rPr>
          <w:rFonts w:ascii="Verdana" w:hAnsi="Verdana" w:cs="Arial"/>
        </w:rPr>
        <w:t>casillero</w:t>
      </w:r>
      <w:r w:rsidR="00401619">
        <w:rPr>
          <w:rFonts w:ascii="Verdana" w:hAnsi="Verdana" w:cs="Arial"/>
        </w:rPr>
        <w:t xml:space="preserve"> que </w:t>
      </w:r>
      <w:r w:rsidR="009819C5">
        <w:rPr>
          <w:rFonts w:ascii="Verdana" w:hAnsi="Verdana" w:cs="Arial"/>
        </w:rPr>
        <w:t>cumpla con este requisito)</w:t>
      </w:r>
    </w:p>
    <w:p w:rsidR="00401619" w:rsidP="00FE283D" w:rsidRDefault="00401619" w14:paraId="28812D63" w14:textId="77777777">
      <w:pPr>
        <w:autoSpaceDE w:val="0"/>
        <w:autoSpaceDN w:val="0"/>
        <w:adjustRightInd w:val="0"/>
        <w:ind w:firstLine="708"/>
        <w:jc w:val="both"/>
        <w:rPr>
          <w:rFonts w:ascii="Verdana" w:hAnsi="Verdana" w:cs="Arial"/>
        </w:rPr>
      </w:pPr>
    </w:p>
    <w:p w:rsidR="00B82D9F" w:rsidP="00FE283D" w:rsidRDefault="00245138" w14:paraId="6A36A6FA" w14:textId="3D516966">
      <w:pPr>
        <w:autoSpaceDE w:val="0"/>
        <w:autoSpaceDN w:val="0"/>
        <w:adjustRightInd w:val="0"/>
        <w:ind w:firstLine="708"/>
        <w:jc w:val="both"/>
        <w:rPr>
          <w:rFonts w:ascii="Verdana" w:hAnsi="Verdana" w:cs="Arial"/>
        </w:rPr>
      </w:pPr>
      <w:r>
        <w:rPr>
          <w:rFonts w:ascii="Verdana" w:hAnsi="Verdana" w:cs="Arial"/>
        </w:rPr>
        <w:t>Además,</w:t>
      </w:r>
      <w:r w:rsidR="00FE283D">
        <w:rPr>
          <w:rFonts w:ascii="Verdana" w:hAnsi="Verdana" w:cs="Arial"/>
        </w:rPr>
        <w:t xml:space="preserve"> debe </w:t>
      </w:r>
      <w:r>
        <w:rPr>
          <w:rFonts w:ascii="Verdana" w:hAnsi="Verdana" w:cs="Arial"/>
        </w:rPr>
        <w:t xml:space="preserve">poder </w:t>
      </w:r>
      <w:r w:rsidR="00FE283D">
        <w:rPr>
          <w:rFonts w:ascii="Verdana" w:hAnsi="Verdana" w:cs="Arial"/>
        </w:rPr>
        <w:t xml:space="preserve">acreditar </w:t>
      </w:r>
      <w:r>
        <w:rPr>
          <w:rFonts w:ascii="Verdana" w:hAnsi="Verdana" w:cs="Arial"/>
        </w:rPr>
        <w:t>el origen licito de los bienes a subastar (en el caso de que fueran requeridos).</w:t>
      </w:r>
      <w:r w:rsidR="00E57F98">
        <w:rPr>
          <w:rFonts w:ascii="Verdana" w:hAnsi="Verdana" w:cs="Arial"/>
        </w:rPr>
        <w:t xml:space="preserve"> La empresa en caso de duda deberá </w:t>
      </w:r>
      <w:r w:rsidR="00401619">
        <w:rPr>
          <w:rFonts w:ascii="Verdana" w:hAnsi="Verdana" w:cs="Arial"/>
        </w:rPr>
        <w:t>avisará</w:t>
      </w:r>
      <w:r w:rsidR="00E57F98">
        <w:rPr>
          <w:rFonts w:ascii="Verdana" w:hAnsi="Verdana" w:cs="Arial"/>
        </w:rPr>
        <w:t xml:space="preserve"> a las autoridades sobre dudas en </w:t>
      </w:r>
      <w:r w:rsidR="004258E9">
        <w:rPr>
          <w:rFonts w:ascii="Verdana" w:hAnsi="Verdana" w:cs="Arial"/>
        </w:rPr>
        <w:t>el origen.</w:t>
      </w:r>
    </w:p>
    <w:p w:rsidR="00F63085" w:rsidP="00F25563" w:rsidRDefault="00F63085" w14:paraId="0896271A" w14:textId="0366D59C">
      <w:pPr>
        <w:autoSpaceDE w:val="0"/>
        <w:autoSpaceDN w:val="0"/>
        <w:adjustRightInd w:val="0"/>
        <w:jc w:val="both"/>
        <w:rPr>
          <w:rFonts w:ascii="Verdana" w:hAnsi="Verdana" w:cs="Arial"/>
        </w:rPr>
      </w:pPr>
    </w:p>
    <w:p w:rsidR="00416222" w:rsidP="00416222" w:rsidRDefault="00416222" w14:paraId="252D6B81" w14:textId="5F1B2BB2">
      <w:pPr>
        <w:autoSpaceDE w:val="0"/>
        <w:autoSpaceDN w:val="0"/>
        <w:adjustRightInd w:val="0"/>
        <w:ind w:firstLine="708"/>
        <w:jc w:val="both"/>
        <w:rPr>
          <w:rFonts w:ascii="Verdana" w:hAnsi="Verdana" w:cs="Arial"/>
        </w:rPr>
      </w:pPr>
      <w:r>
        <w:rPr>
          <w:rFonts w:ascii="Verdana" w:hAnsi="Verdana" w:cs="Arial"/>
        </w:rPr>
        <w:t>Si la empresa está interesada en los mismos, el usuario deberá enviarlos a la dirección que le indiquen para proceder a la inspección de estos.</w:t>
      </w:r>
      <w:r w:rsidR="00393CE1">
        <w:rPr>
          <w:rFonts w:ascii="Verdana" w:hAnsi="Verdana" w:cs="Arial"/>
        </w:rPr>
        <w:t xml:space="preserve"> Se debe aclarar que el usuario </w:t>
      </w:r>
      <w:r w:rsidR="00C210D3">
        <w:rPr>
          <w:rFonts w:ascii="Verdana" w:hAnsi="Verdana" w:cs="Arial"/>
        </w:rPr>
        <w:t xml:space="preserve">esta de acuerdo </w:t>
      </w:r>
      <w:r w:rsidR="00393CE1">
        <w:rPr>
          <w:rFonts w:ascii="Verdana" w:hAnsi="Verdana" w:cs="Arial"/>
        </w:rPr>
        <w:t xml:space="preserve">que en caso de no </w:t>
      </w:r>
      <w:r w:rsidR="00C210D3">
        <w:rPr>
          <w:rFonts w:ascii="Verdana" w:hAnsi="Verdana" w:cs="Arial"/>
        </w:rPr>
        <w:t>aceptar</w:t>
      </w:r>
      <w:r w:rsidR="00393CE1">
        <w:rPr>
          <w:rFonts w:ascii="Verdana" w:hAnsi="Verdana" w:cs="Arial"/>
        </w:rPr>
        <w:t xml:space="preserve"> el bien enviado</w:t>
      </w:r>
      <w:r w:rsidR="00C210D3">
        <w:rPr>
          <w:rFonts w:ascii="Verdana" w:hAnsi="Verdana" w:cs="Arial"/>
        </w:rPr>
        <w:t xml:space="preserve"> la empresa lo devolverá con cargo al usuario.</w:t>
      </w:r>
      <w:r w:rsidR="00393CE1">
        <w:rPr>
          <w:rFonts w:ascii="Verdana" w:hAnsi="Verdana" w:cs="Arial"/>
        </w:rPr>
        <w:t xml:space="preserve"> </w:t>
      </w:r>
    </w:p>
    <w:p w:rsidR="00416222" w:rsidP="00F25563" w:rsidRDefault="00416222" w14:paraId="62CB1D3C" w14:textId="77777777">
      <w:pPr>
        <w:autoSpaceDE w:val="0"/>
        <w:autoSpaceDN w:val="0"/>
        <w:adjustRightInd w:val="0"/>
        <w:jc w:val="both"/>
        <w:rPr>
          <w:rFonts w:ascii="Verdana" w:hAnsi="Verdana" w:cs="Arial"/>
        </w:rPr>
      </w:pPr>
    </w:p>
    <w:p w:rsidR="00F63085" w:rsidP="00E57C4E" w:rsidRDefault="00F63085" w14:paraId="1B1D67E3" w14:textId="7E8579C3">
      <w:pPr>
        <w:autoSpaceDE w:val="0"/>
        <w:autoSpaceDN w:val="0"/>
        <w:adjustRightInd w:val="0"/>
        <w:ind w:firstLine="708"/>
        <w:jc w:val="both"/>
        <w:rPr>
          <w:rFonts w:ascii="Verdana" w:hAnsi="Verdana" w:cs="Arial"/>
        </w:rPr>
      </w:pPr>
      <w:r>
        <w:rPr>
          <w:rFonts w:ascii="Verdana" w:hAnsi="Verdana" w:cs="Arial"/>
        </w:rPr>
        <w:t>Si la cantidad de artículos a vender es mu</w:t>
      </w:r>
      <w:r w:rsidR="009D52E7">
        <w:rPr>
          <w:rFonts w:ascii="Verdana" w:hAnsi="Verdana" w:cs="Arial"/>
        </w:rPr>
        <w:t>y</w:t>
      </w:r>
      <w:r>
        <w:rPr>
          <w:rFonts w:ascii="Verdana" w:hAnsi="Verdana" w:cs="Arial"/>
        </w:rPr>
        <w:t xml:space="preserve"> numerosa, la empresa puede determinar que</w:t>
      </w:r>
      <w:r w:rsidR="009D52E7">
        <w:rPr>
          <w:rFonts w:ascii="Verdana" w:hAnsi="Verdana" w:cs="Arial"/>
        </w:rPr>
        <w:t xml:space="preserve"> es conveniente hacer una sola subasta con esos objetos, en ese caso </w:t>
      </w:r>
      <w:r w:rsidR="00E57C4E">
        <w:rPr>
          <w:rFonts w:ascii="Verdana" w:hAnsi="Verdana" w:cs="Arial"/>
        </w:rPr>
        <w:t>se suele denominar la subasta como colección con el nombre del usuario.</w:t>
      </w:r>
      <w:r>
        <w:rPr>
          <w:rFonts w:ascii="Verdana" w:hAnsi="Verdana" w:cs="Arial"/>
        </w:rPr>
        <w:t xml:space="preserve"> </w:t>
      </w:r>
    </w:p>
    <w:p w:rsidR="00B82D9F" w:rsidP="00F25563" w:rsidRDefault="00B82D9F" w14:paraId="0C4D84DD" w14:textId="77777777">
      <w:pPr>
        <w:autoSpaceDE w:val="0"/>
        <w:autoSpaceDN w:val="0"/>
        <w:adjustRightInd w:val="0"/>
        <w:jc w:val="both"/>
        <w:rPr>
          <w:rFonts w:ascii="Verdana" w:hAnsi="Verdana" w:cs="Arial"/>
        </w:rPr>
      </w:pPr>
    </w:p>
    <w:p w:rsidR="009407B2" w:rsidP="00F25563" w:rsidRDefault="00943C37" w14:paraId="7F3CCBC9"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Una vez </w:t>
      </w:r>
      <w:r w:rsidR="00AC77A1">
        <w:rPr>
          <w:rFonts w:ascii="Verdana" w:hAnsi="Verdana" w:cs="Arial"/>
        </w:rPr>
        <w:t xml:space="preserve">que la empresa </w:t>
      </w:r>
      <w:r w:rsidR="00B82D9F">
        <w:rPr>
          <w:rFonts w:ascii="Verdana" w:hAnsi="Verdana" w:cs="Arial"/>
        </w:rPr>
        <w:t xml:space="preserve">inspecciona el bien puede aceptarlo o </w:t>
      </w:r>
      <w:r w:rsidR="00BE7693">
        <w:rPr>
          <w:rFonts w:ascii="Verdana" w:hAnsi="Verdana" w:cs="Arial"/>
        </w:rPr>
        <w:t>no</w:t>
      </w:r>
      <w:r w:rsidR="009407B2">
        <w:rPr>
          <w:rFonts w:ascii="Verdana" w:hAnsi="Verdana" w:cs="Arial"/>
        </w:rPr>
        <w:t xml:space="preserve"> informándolo a través de la app</w:t>
      </w:r>
      <w:r w:rsidR="00B82D9F">
        <w:rPr>
          <w:rFonts w:ascii="Verdana" w:hAnsi="Verdana" w:cs="Arial"/>
        </w:rPr>
        <w:t>.</w:t>
      </w:r>
      <w:r w:rsidR="002B2234">
        <w:rPr>
          <w:rFonts w:ascii="Verdana" w:hAnsi="Verdana" w:cs="Arial"/>
        </w:rPr>
        <w:t xml:space="preserve"> </w:t>
      </w:r>
    </w:p>
    <w:p w:rsidR="009407B2" w:rsidP="00F25563" w:rsidRDefault="009407B2" w14:paraId="1C58F4E0" w14:textId="77777777">
      <w:pPr>
        <w:autoSpaceDE w:val="0"/>
        <w:autoSpaceDN w:val="0"/>
        <w:adjustRightInd w:val="0"/>
        <w:jc w:val="both"/>
        <w:rPr>
          <w:rFonts w:ascii="Verdana" w:hAnsi="Verdana" w:cs="Arial"/>
        </w:rPr>
      </w:pPr>
    </w:p>
    <w:p w:rsidR="00B4029B" w:rsidP="004B65D4" w:rsidRDefault="002B2234" w14:paraId="3B0C364A" w14:textId="01E952E8">
      <w:pPr>
        <w:autoSpaceDE w:val="0"/>
        <w:autoSpaceDN w:val="0"/>
        <w:adjustRightInd w:val="0"/>
        <w:ind w:firstLine="708"/>
        <w:jc w:val="both"/>
        <w:rPr>
          <w:rFonts w:ascii="Verdana" w:hAnsi="Verdana" w:cs="Arial"/>
        </w:rPr>
      </w:pPr>
      <w:r>
        <w:rPr>
          <w:rFonts w:ascii="Verdana" w:hAnsi="Verdana" w:cs="Arial"/>
        </w:rPr>
        <w:t>Si no lo acepta el bien es devuelto a su dueño con cargo</w:t>
      </w:r>
      <w:r w:rsidR="009407B2">
        <w:rPr>
          <w:rFonts w:ascii="Verdana" w:hAnsi="Verdana" w:cs="Arial"/>
        </w:rPr>
        <w:t xml:space="preserve"> pudiendo</w:t>
      </w:r>
      <w:r w:rsidR="004B65D4">
        <w:rPr>
          <w:rFonts w:ascii="Verdana" w:hAnsi="Verdana" w:cs="Arial"/>
        </w:rPr>
        <w:t xml:space="preserve"> visualizar </w:t>
      </w:r>
      <w:r w:rsidR="00335CEE">
        <w:rPr>
          <w:rFonts w:ascii="Verdana" w:hAnsi="Verdana" w:cs="Arial"/>
        </w:rPr>
        <w:t>a través de la app ver las causas del rechazo</w:t>
      </w:r>
      <w:r w:rsidR="004B65D4">
        <w:rPr>
          <w:rFonts w:ascii="Verdana" w:hAnsi="Verdana" w:cs="Arial"/>
        </w:rPr>
        <w:t>.</w:t>
      </w:r>
    </w:p>
    <w:p w:rsidR="00B4029B" w:rsidP="00F25563" w:rsidRDefault="00B4029B" w14:paraId="290396FF" w14:textId="77777777">
      <w:pPr>
        <w:autoSpaceDE w:val="0"/>
        <w:autoSpaceDN w:val="0"/>
        <w:adjustRightInd w:val="0"/>
        <w:jc w:val="both"/>
        <w:rPr>
          <w:rFonts w:ascii="Verdana" w:hAnsi="Verdana" w:cs="Arial"/>
        </w:rPr>
      </w:pPr>
    </w:p>
    <w:p w:rsidR="00C530DC" w:rsidP="00B4029B" w:rsidRDefault="00B82D9F" w14:paraId="132CDF3A" w14:textId="77777777">
      <w:pPr>
        <w:autoSpaceDE w:val="0"/>
        <w:autoSpaceDN w:val="0"/>
        <w:adjustRightInd w:val="0"/>
        <w:ind w:firstLine="708"/>
        <w:jc w:val="both"/>
        <w:rPr>
          <w:rFonts w:ascii="Verdana" w:hAnsi="Verdana" w:cs="Arial"/>
        </w:rPr>
      </w:pPr>
      <w:r>
        <w:rPr>
          <w:rFonts w:ascii="Verdana" w:hAnsi="Verdana" w:cs="Arial"/>
        </w:rPr>
        <w:t xml:space="preserve">Si lo </w:t>
      </w:r>
      <w:r w:rsidR="00BE7693">
        <w:rPr>
          <w:rFonts w:ascii="Verdana" w:hAnsi="Verdana" w:cs="Arial"/>
        </w:rPr>
        <w:t>acepta, el</w:t>
      </w:r>
      <w:r w:rsidR="00AC77A1">
        <w:rPr>
          <w:rFonts w:ascii="Verdana" w:hAnsi="Verdana" w:cs="Arial"/>
        </w:rPr>
        <w:t xml:space="preserve"> bien</w:t>
      </w:r>
      <w:r w:rsidR="00312EBD">
        <w:rPr>
          <w:rFonts w:ascii="Verdana" w:hAnsi="Verdana" w:cs="Arial"/>
        </w:rPr>
        <w:t xml:space="preserve"> se </w:t>
      </w:r>
      <w:r w:rsidR="00AC77A1">
        <w:rPr>
          <w:rFonts w:ascii="Verdana" w:hAnsi="Verdana" w:cs="Arial"/>
        </w:rPr>
        <w:t xml:space="preserve">incluye en una futura subasta </w:t>
      </w:r>
      <w:r w:rsidR="0004206B">
        <w:rPr>
          <w:rFonts w:ascii="Verdana" w:hAnsi="Verdana" w:cs="Arial"/>
        </w:rPr>
        <w:t>informándole</w:t>
      </w:r>
      <w:r w:rsidR="00AC77A1">
        <w:rPr>
          <w:rFonts w:ascii="Verdana" w:hAnsi="Verdana" w:cs="Arial"/>
        </w:rPr>
        <w:t xml:space="preserve"> al usuario </w:t>
      </w:r>
      <w:r w:rsidR="00312EBD">
        <w:rPr>
          <w:rFonts w:ascii="Verdana" w:hAnsi="Verdana" w:cs="Arial"/>
        </w:rPr>
        <w:t>la</w:t>
      </w:r>
      <w:r w:rsidR="00A050BF">
        <w:rPr>
          <w:rFonts w:ascii="Verdana" w:hAnsi="Verdana" w:cs="Arial"/>
        </w:rPr>
        <w:t xml:space="preserve"> fecha</w:t>
      </w:r>
      <w:r w:rsidR="00312EBD">
        <w:rPr>
          <w:rFonts w:ascii="Verdana" w:hAnsi="Verdana" w:cs="Arial"/>
        </w:rPr>
        <w:t>,</w:t>
      </w:r>
      <w:r w:rsidR="00B4029B">
        <w:rPr>
          <w:rFonts w:ascii="Verdana" w:hAnsi="Verdana" w:cs="Arial"/>
        </w:rPr>
        <w:t xml:space="preserve"> hora, lugar, </w:t>
      </w:r>
      <w:r w:rsidR="00A050BF">
        <w:rPr>
          <w:rFonts w:ascii="Verdana" w:hAnsi="Verdana" w:cs="Arial"/>
        </w:rPr>
        <w:t>el valor base</w:t>
      </w:r>
      <w:r w:rsidR="00B4029B">
        <w:rPr>
          <w:rFonts w:ascii="Verdana" w:hAnsi="Verdana" w:cs="Arial"/>
        </w:rPr>
        <w:t xml:space="preserve"> de cada objeto aceptado</w:t>
      </w:r>
      <w:r w:rsidR="00312EBD">
        <w:rPr>
          <w:rFonts w:ascii="Verdana" w:hAnsi="Verdana" w:cs="Arial"/>
        </w:rPr>
        <w:t xml:space="preserve"> y las comisiones</w:t>
      </w:r>
      <w:r w:rsidR="00A050BF">
        <w:rPr>
          <w:rFonts w:ascii="Verdana" w:hAnsi="Verdana" w:cs="Arial"/>
        </w:rPr>
        <w:t>.</w:t>
      </w:r>
      <w:r w:rsidR="00C56872">
        <w:rPr>
          <w:rFonts w:ascii="Verdana" w:hAnsi="Verdana" w:cs="Arial"/>
        </w:rPr>
        <w:t xml:space="preserve"> </w:t>
      </w:r>
    </w:p>
    <w:p w:rsidR="00033213" w:rsidP="00B4029B" w:rsidRDefault="00033213" w14:paraId="21287C5F" w14:textId="77777777">
      <w:pPr>
        <w:autoSpaceDE w:val="0"/>
        <w:autoSpaceDN w:val="0"/>
        <w:adjustRightInd w:val="0"/>
        <w:ind w:firstLine="708"/>
        <w:jc w:val="both"/>
        <w:rPr>
          <w:rFonts w:ascii="Verdana" w:hAnsi="Verdana" w:cs="Arial"/>
        </w:rPr>
      </w:pPr>
    </w:p>
    <w:p w:rsidR="00943C37" w:rsidP="00B4029B" w:rsidRDefault="00C530DC" w14:paraId="31B39650" w14:textId="5F4BA6BB">
      <w:pPr>
        <w:autoSpaceDE w:val="0"/>
        <w:autoSpaceDN w:val="0"/>
        <w:adjustRightInd w:val="0"/>
        <w:ind w:firstLine="708"/>
        <w:jc w:val="both"/>
        <w:rPr>
          <w:rFonts w:ascii="Verdana" w:hAnsi="Verdana" w:cs="Arial"/>
        </w:rPr>
      </w:pPr>
      <w:r>
        <w:rPr>
          <w:rFonts w:ascii="Verdana" w:hAnsi="Verdana" w:cs="Arial"/>
        </w:rPr>
        <w:t>E</w:t>
      </w:r>
      <w:r w:rsidR="00FA680A">
        <w:rPr>
          <w:rFonts w:ascii="Verdana" w:hAnsi="Verdana" w:cs="Arial"/>
        </w:rPr>
        <w:t>l usuari</w:t>
      </w:r>
      <w:r w:rsidR="007041B0">
        <w:rPr>
          <w:rFonts w:ascii="Verdana" w:hAnsi="Verdana" w:cs="Arial"/>
        </w:rPr>
        <w:t xml:space="preserve">o </w:t>
      </w:r>
      <w:r>
        <w:rPr>
          <w:rFonts w:ascii="Verdana" w:hAnsi="Verdana" w:cs="Arial"/>
        </w:rPr>
        <w:t xml:space="preserve">puede </w:t>
      </w:r>
      <w:r w:rsidR="007041B0">
        <w:rPr>
          <w:rFonts w:ascii="Verdana" w:hAnsi="Verdana" w:cs="Arial"/>
        </w:rPr>
        <w:t>no acepta</w:t>
      </w:r>
      <w:r>
        <w:rPr>
          <w:rFonts w:ascii="Verdana" w:hAnsi="Verdana" w:cs="Arial"/>
        </w:rPr>
        <w:t>r</w:t>
      </w:r>
      <w:r w:rsidR="007041B0">
        <w:rPr>
          <w:rFonts w:ascii="Verdana" w:hAnsi="Verdana" w:cs="Arial"/>
        </w:rPr>
        <w:t xml:space="preserve"> el valor base o las </w:t>
      </w:r>
      <w:r w:rsidR="00C85D67">
        <w:rPr>
          <w:rFonts w:ascii="Verdana" w:hAnsi="Verdana" w:cs="Arial"/>
        </w:rPr>
        <w:t xml:space="preserve">comisiones a cobrar </w:t>
      </w:r>
      <w:r>
        <w:rPr>
          <w:rFonts w:ascii="Verdana" w:hAnsi="Verdana" w:cs="Arial"/>
        </w:rPr>
        <w:t xml:space="preserve">por </w:t>
      </w:r>
      <w:r w:rsidR="00C85D67">
        <w:rPr>
          <w:rFonts w:ascii="Verdana" w:hAnsi="Verdana" w:cs="Arial"/>
        </w:rPr>
        <w:t>el bien</w:t>
      </w:r>
      <w:r>
        <w:rPr>
          <w:rFonts w:ascii="Verdana" w:hAnsi="Verdana" w:cs="Arial"/>
        </w:rPr>
        <w:t xml:space="preserve">, en ese caso </w:t>
      </w:r>
      <w:r w:rsidR="00C85D67">
        <w:rPr>
          <w:rFonts w:ascii="Verdana" w:hAnsi="Verdana" w:cs="Arial"/>
        </w:rPr>
        <w:t xml:space="preserve">se </w:t>
      </w:r>
      <w:r>
        <w:rPr>
          <w:rFonts w:ascii="Verdana" w:hAnsi="Verdana" w:cs="Arial"/>
        </w:rPr>
        <w:t xml:space="preserve">procederá a la </w:t>
      </w:r>
      <w:r w:rsidR="00C85D67">
        <w:rPr>
          <w:rFonts w:ascii="Verdana" w:hAnsi="Verdana" w:cs="Arial"/>
        </w:rPr>
        <w:t>dev</w:t>
      </w:r>
      <w:r w:rsidR="00BE7693">
        <w:rPr>
          <w:rFonts w:ascii="Verdana" w:hAnsi="Verdana" w:cs="Arial"/>
        </w:rPr>
        <w:t>ol</w:t>
      </w:r>
      <w:r>
        <w:rPr>
          <w:rFonts w:ascii="Verdana" w:hAnsi="Verdana" w:cs="Arial"/>
        </w:rPr>
        <w:t>ución</w:t>
      </w:r>
      <w:r w:rsidR="00C85D67">
        <w:rPr>
          <w:rFonts w:ascii="Verdana" w:hAnsi="Verdana" w:cs="Arial"/>
        </w:rPr>
        <w:t xml:space="preserve"> y se le informa</w:t>
      </w:r>
      <w:r w:rsidR="00BE7693">
        <w:rPr>
          <w:rFonts w:ascii="Verdana" w:hAnsi="Verdana" w:cs="Arial"/>
        </w:rPr>
        <w:t>rá</w:t>
      </w:r>
      <w:r w:rsidR="00C85D67">
        <w:rPr>
          <w:rFonts w:ascii="Verdana" w:hAnsi="Verdana" w:cs="Arial"/>
        </w:rPr>
        <w:t xml:space="preserve"> </w:t>
      </w:r>
      <w:r w:rsidR="00BE7693">
        <w:rPr>
          <w:rFonts w:ascii="Verdana" w:hAnsi="Verdana" w:cs="Arial"/>
        </w:rPr>
        <w:t>de los</w:t>
      </w:r>
      <w:r w:rsidR="00C85D67">
        <w:rPr>
          <w:rFonts w:ascii="Verdana" w:hAnsi="Verdana" w:cs="Arial"/>
        </w:rPr>
        <w:t xml:space="preserve"> </w:t>
      </w:r>
      <w:r w:rsidR="00BE7693">
        <w:rPr>
          <w:rFonts w:ascii="Verdana" w:hAnsi="Verdana" w:cs="Arial"/>
        </w:rPr>
        <w:t>gastos</w:t>
      </w:r>
      <w:r w:rsidR="00E138BC">
        <w:rPr>
          <w:rFonts w:ascii="Verdana" w:hAnsi="Verdana" w:cs="Arial"/>
        </w:rPr>
        <w:t>.</w:t>
      </w:r>
      <w:r w:rsidR="00C63549">
        <w:rPr>
          <w:rFonts w:ascii="Verdana" w:hAnsi="Verdana" w:cs="Arial"/>
        </w:rPr>
        <w:t xml:space="preserve"> </w:t>
      </w:r>
    </w:p>
    <w:p w:rsidR="00D8579B" w:rsidP="00F25563" w:rsidRDefault="00D8579B" w14:paraId="4DC1CF17" w14:textId="1F329274">
      <w:pPr>
        <w:autoSpaceDE w:val="0"/>
        <w:autoSpaceDN w:val="0"/>
        <w:adjustRightInd w:val="0"/>
        <w:jc w:val="both"/>
        <w:rPr>
          <w:rFonts w:ascii="Verdana" w:hAnsi="Verdana" w:cs="Arial"/>
        </w:rPr>
      </w:pPr>
    </w:p>
    <w:p w:rsidR="00D8579B" w:rsidP="00F25563" w:rsidRDefault="00D8579B" w14:paraId="72293199" w14:textId="70AEB4FF">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Cuando un usuario </w:t>
      </w:r>
      <w:r w:rsidR="003278CF">
        <w:rPr>
          <w:rFonts w:ascii="Verdana" w:hAnsi="Verdana" w:cs="Arial"/>
        </w:rPr>
        <w:t xml:space="preserve">participa de una subasta y </w:t>
      </w:r>
      <w:r>
        <w:rPr>
          <w:rFonts w:ascii="Verdana" w:hAnsi="Verdana" w:cs="Arial"/>
        </w:rPr>
        <w:t xml:space="preserve">adquiere un </w:t>
      </w:r>
      <w:r w:rsidR="00A443F6">
        <w:rPr>
          <w:rFonts w:ascii="Verdana" w:hAnsi="Verdana" w:cs="Arial"/>
        </w:rPr>
        <w:t>bien, el</w:t>
      </w:r>
      <w:r w:rsidR="00815EC1">
        <w:rPr>
          <w:rFonts w:ascii="Verdana" w:hAnsi="Verdana" w:cs="Arial"/>
        </w:rPr>
        <w:t xml:space="preserve"> envío de este está a cargo del comprador y se incluye en el detalle de la </w:t>
      </w:r>
      <w:r w:rsidR="003278CF">
        <w:rPr>
          <w:rFonts w:ascii="Verdana" w:hAnsi="Verdana" w:cs="Arial"/>
        </w:rPr>
        <w:t xml:space="preserve">factura de </w:t>
      </w:r>
      <w:r w:rsidR="00815EC1">
        <w:rPr>
          <w:rFonts w:ascii="Verdana" w:hAnsi="Verdana" w:cs="Arial"/>
        </w:rPr>
        <w:t>compra</w:t>
      </w:r>
      <w:r w:rsidR="00DD1392">
        <w:rPr>
          <w:rFonts w:ascii="Verdana" w:hAnsi="Verdana" w:cs="Arial"/>
        </w:rPr>
        <w:t>.</w:t>
      </w:r>
    </w:p>
    <w:p w:rsidR="00045ACA" w:rsidP="00F25563" w:rsidRDefault="00045ACA" w14:paraId="4622F745" w14:textId="4674DDAB">
      <w:pPr>
        <w:autoSpaceDE w:val="0"/>
        <w:autoSpaceDN w:val="0"/>
        <w:adjustRightInd w:val="0"/>
        <w:jc w:val="both"/>
        <w:rPr>
          <w:rFonts w:ascii="Verdana" w:hAnsi="Verdana" w:cs="Arial"/>
        </w:rPr>
      </w:pPr>
    </w:p>
    <w:p w:rsidRPr="004E5637" w:rsidR="000B4FBC" w:rsidP="00F25563" w:rsidRDefault="00045ACA" w14:paraId="50DFFABC" w14:textId="55962A8A">
      <w:pPr>
        <w:autoSpaceDE w:val="0"/>
        <w:autoSpaceDN w:val="0"/>
        <w:adjustRightInd w:val="0"/>
        <w:jc w:val="both"/>
        <w:rPr>
          <w:rFonts w:ascii="Verdana" w:hAnsi="Verdana" w:cs="Arial"/>
        </w:rPr>
      </w:pPr>
      <w:r>
        <w:rPr>
          <w:rFonts w:ascii="Verdana" w:hAnsi="Verdana" w:cs="Arial"/>
        </w:rPr>
        <w:tab/>
      </w:r>
      <w:r>
        <w:rPr>
          <w:rFonts w:ascii="Verdana" w:hAnsi="Verdana" w:cs="Arial"/>
        </w:rPr>
        <w:t>Si nadie puja por un artículo, la empresa compra el mismo por el valor base</w:t>
      </w:r>
      <w:r w:rsidR="00150E2B">
        <w:rPr>
          <w:rFonts w:ascii="Verdana" w:hAnsi="Verdana" w:cs="Arial"/>
        </w:rPr>
        <w:t xml:space="preserve"> al finalizar la subasta.</w:t>
      </w:r>
    </w:p>
    <w:p w:rsidR="004E5637" w:rsidP="00190A8F" w:rsidRDefault="004E5637" w14:paraId="1493E5C1" w14:textId="77777777">
      <w:pPr>
        <w:autoSpaceDE w:val="0"/>
        <w:autoSpaceDN w:val="0"/>
        <w:adjustRightInd w:val="0"/>
        <w:rPr>
          <w:rFonts w:ascii="Verdana" w:hAnsi="Verdana" w:cs="Arial"/>
        </w:rPr>
      </w:pPr>
    </w:p>
    <w:p w:rsidRPr="004E5637" w:rsidR="00EB4A2E" w:rsidP="00190A8F" w:rsidRDefault="00EB4A2E" w14:paraId="29E84A4F" w14:textId="080034A6">
      <w:pPr>
        <w:autoSpaceDE w:val="0"/>
        <w:autoSpaceDN w:val="0"/>
        <w:adjustRightInd w:val="0"/>
        <w:rPr>
          <w:rFonts w:ascii="Verdana" w:hAnsi="Verdana" w:cs="Arial"/>
        </w:rPr>
      </w:pPr>
      <w:r>
        <w:rPr>
          <w:rFonts w:ascii="Verdana" w:hAnsi="Verdana" w:cs="Arial"/>
        </w:rPr>
        <w:tab/>
      </w:r>
      <w:r>
        <w:rPr>
          <w:rFonts w:ascii="Verdana" w:hAnsi="Verdana" w:cs="Arial"/>
        </w:rPr>
        <w:t xml:space="preserve">El dinero </w:t>
      </w:r>
      <w:r w:rsidR="00C2237A">
        <w:rPr>
          <w:rFonts w:ascii="Verdana" w:hAnsi="Verdana" w:cs="Arial"/>
        </w:rPr>
        <w:t xml:space="preserve">resultado de </w:t>
      </w:r>
      <w:r>
        <w:rPr>
          <w:rFonts w:ascii="Verdana" w:hAnsi="Verdana" w:cs="Arial"/>
        </w:rPr>
        <w:t xml:space="preserve">los artículos </w:t>
      </w:r>
      <w:r w:rsidR="00C2237A">
        <w:rPr>
          <w:rFonts w:ascii="Verdana" w:hAnsi="Verdana" w:cs="Arial"/>
        </w:rPr>
        <w:t xml:space="preserve">vendidos de un cliente, se </w:t>
      </w:r>
      <w:r w:rsidR="00B360D3">
        <w:rPr>
          <w:rFonts w:ascii="Verdana" w:hAnsi="Verdana" w:cs="Arial"/>
        </w:rPr>
        <w:t>envía</w:t>
      </w:r>
      <w:r w:rsidR="00C2237A">
        <w:rPr>
          <w:rFonts w:ascii="Verdana" w:hAnsi="Verdana" w:cs="Arial"/>
        </w:rPr>
        <w:t xml:space="preserve"> a una cuenta a la vista de </w:t>
      </w:r>
      <w:r w:rsidR="00B360D3">
        <w:rPr>
          <w:rFonts w:ascii="Verdana" w:hAnsi="Verdana" w:cs="Arial"/>
        </w:rPr>
        <w:t>que puede ser del exterior. Las cuantes deben ser declaradas antes del inicio de la subasta.</w:t>
      </w:r>
    </w:p>
    <w:p w:rsidR="003C51F8" w:rsidRDefault="003C51F8" w14:paraId="6A16EF5D" w14:textId="77777777">
      <w:pPr>
        <w:rPr>
          <w:rFonts w:ascii="Verdana" w:hAnsi="Verdana" w:cs="Calibri"/>
          <w:b/>
          <w:bCs/>
        </w:rPr>
      </w:pPr>
    </w:p>
    <w:p w:rsidR="003C51F8" w:rsidP="003C51F8" w:rsidRDefault="003C51F8" w14:paraId="0CE99F7A" w14:textId="08F46538">
      <w:pPr>
        <w:autoSpaceDE w:val="0"/>
        <w:autoSpaceDN w:val="0"/>
        <w:adjustRightInd w:val="0"/>
        <w:ind w:firstLine="708"/>
        <w:jc w:val="both"/>
        <w:rPr>
          <w:rFonts w:ascii="Verdana" w:hAnsi="Verdana" w:cs="Arial"/>
        </w:rPr>
      </w:pPr>
      <w:r>
        <w:rPr>
          <w:rFonts w:ascii="Verdana" w:hAnsi="Verdana" w:cs="Arial"/>
        </w:rPr>
        <w:t>De cada bien recibido para la venta se le contrata un seguro en función del valor base del bien. El seguro puede ser realizado sobre varias piezas, pero siempre que estas sean de un mismo dueño, ya que este será el beneficiario de la póliza.</w:t>
      </w:r>
    </w:p>
    <w:p w:rsidR="003C51F8" w:rsidP="003C51F8" w:rsidRDefault="003C51F8" w14:paraId="656629F1" w14:textId="77777777">
      <w:pPr>
        <w:autoSpaceDE w:val="0"/>
        <w:autoSpaceDN w:val="0"/>
        <w:adjustRightInd w:val="0"/>
        <w:ind w:firstLine="708"/>
        <w:jc w:val="both"/>
        <w:rPr>
          <w:rFonts w:ascii="Verdana" w:hAnsi="Verdana" w:cs="Arial"/>
        </w:rPr>
      </w:pPr>
    </w:p>
    <w:p w:rsidR="003C51F8" w:rsidP="003C51F8" w:rsidRDefault="003C51F8" w14:paraId="62EDA445" w14:textId="6542D3A7">
      <w:pPr>
        <w:autoSpaceDE w:val="0"/>
        <w:autoSpaceDN w:val="0"/>
        <w:adjustRightInd w:val="0"/>
        <w:ind w:firstLine="708"/>
        <w:jc w:val="both"/>
        <w:rPr>
          <w:rFonts w:ascii="Verdana" w:hAnsi="Verdana" w:cs="Arial"/>
        </w:rPr>
      </w:pPr>
      <w:r>
        <w:rPr>
          <w:rFonts w:ascii="Verdana" w:hAnsi="Verdana" w:cs="Arial"/>
        </w:rPr>
        <w:t xml:space="preserve">La </w:t>
      </w:r>
      <w:r w:rsidR="00085721">
        <w:rPr>
          <w:rFonts w:ascii="Verdana" w:hAnsi="Verdana" w:cs="Arial"/>
        </w:rPr>
        <w:t>aplicación</w:t>
      </w:r>
      <w:r>
        <w:rPr>
          <w:rFonts w:ascii="Verdana" w:hAnsi="Verdana" w:cs="Arial"/>
        </w:rPr>
        <w:t xml:space="preserve"> deberá permitir al dueño de una pieza entregada para la subasta </w:t>
      </w:r>
      <w:r w:rsidR="00085721">
        <w:rPr>
          <w:rFonts w:ascii="Verdana" w:hAnsi="Verdana" w:cs="Arial"/>
        </w:rPr>
        <w:t xml:space="preserve">ver la ubicación de la pieza (en que depósito se encuentra) y </w:t>
      </w:r>
      <w:r w:rsidR="009A4B72">
        <w:rPr>
          <w:rFonts w:ascii="Verdana" w:hAnsi="Verdana" w:cs="Arial"/>
        </w:rPr>
        <w:t xml:space="preserve">la póliza de seguro que contrato la empresa de subastas. </w:t>
      </w:r>
    </w:p>
    <w:p w:rsidR="009A4B72" w:rsidP="003C51F8" w:rsidRDefault="009A4B72" w14:paraId="5E8633B0" w14:textId="77777777">
      <w:pPr>
        <w:autoSpaceDE w:val="0"/>
        <w:autoSpaceDN w:val="0"/>
        <w:adjustRightInd w:val="0"/>
        <w:ind w:firstLine="708"/>
        <w:jc w:val="both"/>
        <w:rPr>
          <w:rFonts w:ascii="Verdana" w:hAnsi="Verdana" w:cs="Arial"/>
        </w:rPr>
      </w:pPr>
    </w:p>
    <w:p w:rsidR="009A4B72" w:rsidP="003C51F8" w:rsidRDefault="009A4B72" w14:paraId="226129EA" w14:textId="031340DF">
      <w:pPr>
        <w:autoSpaceDE w:val="0"/>
        <w:autoSpaceDN w:val="0"/>
        <w:adjustRightInd w:val="0"/>
        <w:ind w:firstLine="708"/>
        <w:jc w:val="both"/>
        <w:rPr>
          <w:rFonts w:ascii="Verdana" w:hAnsi="Verdana" w:cs="Arial"/>
        </w:rPr>
      </w:pPr>
      <w:r>
        <w:rPr>
          <w:rFonts w:ascii="Verdana" w:hAnsi="Verdana" w:cs="Arial"/>
        </w:rPr>
        <w:t xml:space="preserve">El cliente si lo desea puede ponerse en contacto con la </w:t>
      </w:r>
      <w:r w:rsidR="003E0D4D">
        <w:rPr>
          <w:rFonts w:ascii="Verdana" w:hAnsi="Verdana" w:cs="Arial"/>
        </w:rPr>
        <w:t>compañía</w:t>
      </w:r>
      <w:r>
        <w:rPr>
          <w:rFonts w:ascii="Verdana" w:hAnsi="Verdana" w:cs="Arial"/>
        </w:rPr>
        <w:t xml:space="preserve"> de seguros que hizo la póliza </w:t>
      </w:r>
      <w:r w:rsidR="003E0D4D">
        <w:rPr>
          <w:rFonts w:ascii="Verdana" w:hAnsi="Verdana" w:cs="Arial"/>
        </w:rPr>
        <w:t>y aumentar el valor de la póliza pagando la diferencia del premio.</w:t>
      </w:r>
    </w:p>
    <w:p w:rsidR="00A443F6" w:rsidRDefault="00A443F6" w14:paraId="5927868A" w14:textId="6716A077">
      <w:pPr>
        <w:rPr>
          <w:rFonts w:ascii="Verdana" w:hAnsi="Verdana" w:cs="Calibri"/>
          <w:b/>
          <w:bCs/>
        </w:rPr>
      </w:pPr>
      <w:r>
        <w:rPr>
          <w:rFonts w:ascii="Verdana" w:hAnsi="Verdana" w:cs="Calibri"/>
          <w:b/>
          <w:bCs/>
        </w:rPr>
        <w:br w:type="page"/>
      </w:r>
    </w:p>
    <w:p w:rsidRPr="00BE4C57" w:rsidR="00E72F12" w:rsidP="00E72F12" w:rsidRDefault="00E72F12" w14:paraId="0C3A8EB8" w14:textId="7CEADCDA">
      <w:pPr>
        <w:jc w:val="both"/>
        <w:rPr>
          <w:rFonts w:ascii="Verdana" w:hAnsi="Verdana" w:cs="Calibri"/>
          <w:b/>
          <w:bCs/>
        </w:rPr>
      </w:pPr>
      <w:r w:rsidRPr="00BE4C57">
        <w:rPr>
          <w:rFonts w:ascii="Verdana" w:hAnsi="Verdana" w:cs="Calibri"/>
          <w:b/>
          <w:bCs/>
        </w:rPr>
        <w:t>Entregables para evaluación</w:t>
      </w:r>
      <w:r>
        <w:rPr>
          <w:rFonts w:ascii="Verdana" w:hAnsi="Verdana" w:cs="Calibri"/>
          <w:b/>
          <w:bCs/>
        </w:rPr>
        <w:t>:</w:t>
      </w:r>
    </w:p>
    <w:p w:rsidR="00E72F12" w:rsidP="00E72F12" w:rsidRDefault="00E72F12" w14:paraId="3D81E72F" w14:textId="77777777">
      <w:pPr>
        <w:jc w:val="both"/>
        <w:rPr>
          <w:rFonts w:ascii="Verdana" w:hAnsi="Verdana" w:cs="Calibri"/>
        </w:rPr>
      </w:pPr>
    </w:p>
    <w:p w:rsidRPr="00685323" w:rsidR="00E72F12" w:rsidP="00E72F12" w:rsidRDefault="00E72F12" w14:paraId="3B8ED4B6" w14:textId="77777777">
      <w:pPr>
        <w:pStyle w:val="ListParagraph"/>
        <w:numPr>
          <w:ilvl w:val="0"/>
          <w:numId w:val="41"/>
        </w:numPr>
        <w:jc w:val="both"/>
        <w:rPr>
          <w:rFonts w:ascii="Verdana" w:hAnsi="Verdana" w:cs="Calibri"/>
        </w:rPr>
      </w:pPr>
      <w:r w:rsidRPr="00685323">
        <w:rPr>
          <w:rFonts w:ascii="Verdana" w:hAnsi="Verdana" w:cs="Calibri"/>
          <w:b/>
          <w:bCs/>
          <w:i/>
          <w:iCs/>
        </w:rPr>
        <w:t>Primera entrega</w:t>
      </w:r>
      <w:r w:rsidRPr="00685323">
        <w:rPr>
          <w:rFonts w:ascii="Verdana" w:hAnsi="Verdana" w:cs="Calibri"/>
        </w:rPr>
        <w:t xml:space="preserve">: </w:t>
      </w:r>
    </w:p>
    <w:p w:rsidR="00E72F12" w:rsidP="00E72F12" w:rsidRDefault="00E72F12" w14:paraId="71830D66" w14:textId="77777777">
      <w:pPr>
        <w:pStyle w:val="ListParagraph"/>
        <w:numPr>
          <w:ilvl w:val="0"/>
          <w:numId w:val="42"/>
        </w:numPr>
        <w:jc w:val="both"/>
        <w:rPr>
          <w:rFonts w:ascii="Verdana" w:hAnsi="Verdana" w:cs="Calibri"/>
        </w:rPr>
      </w:pPr>
      <w:r w:rsidRPr="00685323">
        <w:rPr>
          <w:rFonts w:ascii="Verdana" w:hAnsi="Verdana" w:cs="Calibri"/>
        </w:rPr>
        <w:t xml:space="preserve">Maquetado de la app, con su correspondientes </w:t>
      </w:r>
      <w:proofErr w:type="spellStart"/>
      <w:r w:rsidRPr="00685323">
        <w:rPr>
          <w:rFonts w:ascii="Verdana" w:hAnsi="Verdana" w:cs="Calibri"/>
        </w:rPr>
        <w:t>wireframes</w:t>
      </w:r>
      <w:proofErr w:type="spellEnd"/>
      <w:r>
        <w:rPr>
          <w:rFonts w:ascii="Verdana" w:hAnsi="Verdana" w:cs="Calibri"/>
        </w:rPr>
        <w:t xml:space="preserve"> (al menos debe tener cinco de ellos en alta definición para ver la elección de colores)</w:t>
      </w:r>
      <w:r w:rsidRPr="00685323">
        <w:rPr>
          <w:rFonts w:ascii="Verdana" w:hAnsi="Verdana" w:cs="Calibri"/>
        </w:rPr>
        <w:t xml:space="preserve"> y </w:t>
      </w:r>
      <w:r>
        <w:rPr>
          <w:rFonts w:ascii="Verdana" w:hAnsi="Verdana" w:cs="Calibri"/>
        </w:rPr>
        <w:t xml:space="preserve">la paleta de colores. </w:t>
      </w:r>
    </w:p>
    <w:p w:rsidR="00E72F12" w:rsidP="00E72F12" w:rsidRDefault="00E72F12" w14:paraId="4BA6069A" w14:textId="77777777">
      <w:pPr>
        <w:pStyle w:val="ListParagraph"/>
        <w:numPr>
          <w:ilvl w:val="0"/>
          <w:numId w:val="42"/>
        </w:numPr>
        <w:jc w:val="both"/>
        <w:rPr>
          <w:rFonts w:ascii="Verdana" w:hAnsi="Verdana" w:cs="Calibri"/>
        </w:rPr>
      </w:pPr>
      <w:r>
        <w:rPr>
          <w:rFonts w:ascii="Verdana" w:hAnsi="Verdana" w:cs="Calibri"/>
        </w:rPr>
        <w:t xml:space="preserve">El </w:t>
      </w:r>
      <w:r w:rsidRPr="00685323">
        <w:rPr>
          <w:rFonts w:ascii="Verdana" w:hAnsi="Verdana" w:cs="Calibri"/>
        </w:rPr>
        <w:t xml:space="preserve">plano de despliegue de </w:t>
      </w:r>
      <w:r>
        <w:rPr>
          <w:rFonts w:ascii="Verdana" w:hAnsi="Verdana" w:cs="Calibri"/>
        </w:rPr>
        <w:t xml:space="preserve">estos </w:t>
      </w:r>
      <w:proofErr w:type="spellStart"/>
      <w:r w:rsidRPr="00685323">
        <w:rPr>
          <w:rFonts w:ascii="Verdana" w:hAnsi="Verdana" w:cs="Calibri"/>
        </w:rPr>
        <w:t>wireframes</w:t>
      </w:r>
      <w:proofErr w:type="spellEnd"/>
      <w:r>
        <w:rPr>
          <w:rFonts w:ascii="Verdana" w:hAnsi="Verdana" w:cs="Calibri"/>
        </w:rPr>
        <w:t xml:space="preserve"> (</w:t>
      </w:r>
      <w:hyperlink w:history="1" r:id="rId11">
        <w:r w:rsidRPr="003953DA">
          <w:rPr>
            <w:rStyle w:val="Hyperlink"/>
            <w:rFonts w:ascii="Verdana" w:hAnsi="Verdana" w:cs="Calibri"/>
          </w:rPr>
          <w:t>Figma</w:t>
        </w:r>
      </w:hyperlink>
      <w:r>
        <w:rPr>
          <w:rFonts w:ascii="Verdana" w:hAnsi="Verdana" w:cs="Calibri"/>
        </w:rPr>
        <w:t>)</w:t>
      </w:r>
      <w:r w:rsidRPr="00685323">
        <w:rPr>
          <w:rFonts w:ascii="Verdana" w:hAnsi="Verdana" w:cs="Calibri"/>
        </w:rPr>
        <w:t>.</w:t>
      </w:r>
    </w:p>
    <w:p w:rsidR="00E72F12" w:rsidP="00E72F12" w:rsidRDefault="00E72F12" w14:paraId="3B582839" w14:textId="77777777">
      <w:pPr>
        <w:pStyle w:val="ListParagraph"/>
        <w:numPr>
          <w:ilvl w:val="0"/>
          <w:numId w:val="42"/>
        </w:numPr>
        <w:jc w:val="both"/>
        <w:rPr>
          <w:rFonts w:ascii="Verdana" w:hAnsi="Verdana" w:cs="Calibri"/>
        </w:rPr>
      </w:pPr>
      <w:r>
        <w:rPr>
          <w:rFonts w:ascii="Verdana" w:hAnsi="Verdana" w:cs="Calibri"/>
        </w:rPr>
        <w:t>Definición del i</w:t>
      </w:r>
      <w:r w:rsidRPr="00200290">
        <w:rPr>
          <w:rFonts w:ascii="Verdana" w:hAnsi="Verdana" w:cs="Calibri"/>
        </w:rPr>
        <w:t xml:space="preserve">cono </w:t>
      </w:r>
      <w:r>
        <w:rPr>
          <w:rFonts w:ascii="Verdana" w:hAnsi="Verdana" w:cs="Calibri"/>
        </w:rPr>
        <w:t xml:space="preserve">de la app y la pantalla de </w:t>
      </w:r>
      <w:proofErr w:type="spellStart"/>
      <w:r>
        <w:rPr>
          <w:rFonts w:ascii="Verdana" w:hAnsi="Verdana" w:cs="Calibri"/>
        </w:rPr>
        <w:t>s</w:t>
      </w:r>
      <w:r w:rsidRPr="00200290">
        <w:rPr>
          <w:rFonts w:ascii="Verdana" w:hAnsi="Verdana" w:cs="Calibri"/>
        </w:rPr>
        <w:t>plash</w:t>
      </w:r>
      <w:proofErr w:type="spellEnd"/>
      <w:r>
        <w:rPr>
          <w:rFonts w:ascii="Verdana" w:hAnsi="Verdana" w:cs="Calibri"/>
        </w:rPr>
        <w:t xml:space="preserve"> (</w:t>
      </w:r>
      <w:r w:rsidRPr="00200290">
        <w:rPr>
          <w:rFonts w:ascii="Verdana" w:hAnsi="Verdana" w:cs="Calibri"/>
        </w:rPr>
        <w:t>pantalla introductoria que se muestra durante un breve período de tiempo</w:t>
      </w:r>
      <w:r>
        <w:rPr>
          <w:rFonts w:ascii="Verdana" w:hAnsi="Verdana" w:cs="Calibri"/>
        </w:rPr>
        <w:t>).</w:t>
      </w:r>
    </w:p>
    <w:p w:rsidRPr="00685323" w:rsidR="00E72F12" w:rsidP="00E72F12" w:rsidRDefault="00E72F12" w14:paraId="400BEA39" w14:textId="77777777">
      <w:pPr>
        <w:pStyle w:val="ListParagraph"/>
        <w:numPr>
          <w:ilvl w:val="0"/>
          <w:numId w:val="42"/>
        </w:numPr>
        <w:jc w:val="both"/>
        <w:rPr>
          <w:rFonts w:ascii="Verdana" w:hAnsi="Verdana" w:cs="Calibri"/>
        </w:rPr>
      </w:pPr>
      <w:r w:rsidRPr="00685323">
        <w:rPr>
          <w:rFonts w:ascii="Verdana" w:hAnsi="Verdana" w:cs="Calibri"/>
        </w:rPr>
        <w:t xml:space="preserve">Descripción de los </w:t>
      </w:r>
      <w:proofErr w:type="spellStart"/>
      <w:r w:rsidRPr="00685323">
        <w:rPr>
          <w:rFonts w:ascii="Verdana" w:hAnsi="Verdana" w:cs="Calibri"/>
        </w:rPr>
        <w:t>endpoints</w:t>
      </w:r>
      <w:proofErr w:type="spellEnd"/>
      <w:r w:rsidRPr="00685323">
        <w:rPr>
          <w:rFonts w:ascii="Verdana" w:hAnsi="Verdana" w:cs="Calibri"/>
        </w:rPr>
        <w:t xml:space="preserve"> del API Rest diseñado con sus correspondientes parámetros, retornos, códigos de retorno (200, 404, etc.)</w:t>
      </w:r>
      <w:r>
        <w:rPr>
          <w:rFonts w:ascii="Verdana" w:hAnsi="Verdana" w:cs="Calibri"/>
        </w:rPr>
        <w:t xml:space="preserve">, puede utilizar </w:t>
      </w:r>
      <w:hyperlink w:history="1" r:id="rId12">
        <w:r w:rsidRPr="003953DA">
          <w:rPr>
            <w:rStyle w:val="Hyperlink"/>
            <w:rFonts w:ascii="Verdana" w:hAnsi="Verdana" w:cs="Calibri"/>
          </w:rPr>
          <w:t>Swagger</w:t>
        </w:r>
      </w:hyperlink>
      <w:r w:rsidRPr="00685323">
        <w:rPr>
          <w:rFonts w:ascii="Verdana" w:hAnsi="Verdana" w:cs="Calibri"/>
        </w:rPr>
        <w:t xml:space="preserve">. </w:t>
      </w:r>
    </w:p>
    <w:p w:rsidRPr="00685323" w:rsidR="00E72F12" w:rsidP="00E72F12" w:rsidRDefault="00E72F12" w14:paraId="24256C8B" w14:textId="77777777">
      <w:pPr>
        <w:jc w:val="center"/>
        <w:rPr>
          <w:rFonts w:ascii="Verdana" w:hAnsi="Verdana" w:cs="Calibri"/>
        </w:rPr>
      </w:pPr>
      <w:hyperlink w:history="1" r:id="rId13">
        <w:r w:rsidRPr="00685323">
          <w:rPr>
            <w:rStyle w:val="Hyperlink"/>
            <w:rFonts w:ascii="Verdana" w:hAnsi="Verdana"/>
          </w:rPr>
          <w:t>https://www.iana.org/assignments/http-status-codes/http-status-codes.xhtml</w:t>
        </w:r>
      </w:hyperlink>
    </w:p>
    <w:p w:rsidRPr="00685323" w:rsidR="00E72F12" w:rsidP="00E72F12" w:rsidRDefault="00E72F12" w14:paraId="4AC1D02F" w14:textId="77777777">
      <w:pPr>
        <w:jc w:val="both"/>
        <w:rPr>
          <w:rFonts w:ascii="Verdana" w:hAnsi="Verdana" w:cs="Calibri"/>
        </w:rPr>
      </w:pPr>
    </w:p>
    <w:p w:rsidR="00E72F12" w:rsidP="00E72F12" w:rsidRDefault="00E72F12" w14:paraId="085C840D" w14:textId="77777777">
      <w:pPr>
        <w:pStyle w:val="ListParagraph"/>
        <w:numPr>
          <w:ilvl w:val="0"/>
          <w:numId w:val="41"/>
        </w:numPr>
        <w:jc w:val="both"/>
        <w:rPr>
          <w:rFonts w:ascii="Verdana" w:hAnsi="Verdana" w:cs="Calibri"/>
        </w:rPr>
      </w:pPr>
      <w:r w:rsidRPr="00685323">
        <w:rPr>
          <w:rFonts w:ascii="Verdana" w:hAnsi="Verdana" w:cs="Calibri"/>
          <w:b/>
          <w:bCs/>
          <w:i/>
          <w:iCs/>
        </w:rPr>
        <w:t>Segunda entrega</w:t>
      </w:r>
      <w:r w:rsidRPr="00685323">
        <w:rPr>
          <w:rFonts w:ascii="Verdana" w:hAnsi="Verdana" w:cs="Calibri"/>
        </w:rPr>
        <w:t xml:space="preserve">: </w:t>
      </w:r>
    </w:p>
    <w:p w:rsidR="00E72F12" w:rsidP="00E72F12" w:rsidRDefault="00E72F12" w14:paraId="6042AC8E" w14:textId="77777777">
      <w:pPr>
        <w:pStyle w:val="ListParagraph"/>
        <w:numPr>
          <w:ilvl w:val="0"/>
          <w:numId w:val="42"/>
        </w:numPr>
        <w:jc w:val="both"/>
        <w:rPr>
          <w:rFonts w:ascii="Verdana" w:hAnsi="Verdana" w:cs="Calibri"/>
        </w:rPr>
      </w:pPr>
      <w:proofErr w:type="spellStart"/>
      <w:r w:rsidRPr="00E05BF8">
        <w:rPr>
          <w:rFonts w:ascii="Verdana" w:hAnsi="Verdana" w:cs="Calibri"/>
          <w:b/>
          <w:bCs/>
          <w:i/>
          <w:iCs/>
        </w:rPr>
        <w:t>BackEnd</w:t>
      </w:r>
      <w:proofErr w:type="spellEnd"/>
      <w:r w:rsidRPr="00685323">
        <w:rPr>
          <w:rFonts w:ascii="Verdana" w:hAnsi="Verdana" w:cs="Calibri"/>
        </w:rPr>
        <w:t xml:space="preserve"> y </w:t>
      </w:r>
      <w:proofErr w:type="spellStart"/>
      <w:r w:rsidRPr="00E05BF8">
        <w:rPr>
          <w:rFonts w:ascii="Verdana" w:hAnsi="Verdana" w:cs="Calibri"/>
          <w:b/>
          <w:bCs/>
          <w:i/>
          <w:iCs/>
        </w:rPr>
        <w:t>FrontEnd</w:t>
      </w:r>
      <w:proofErr w:type="spellEnd"/>
      <w:r w:rsidRPr="00685323">
        <w:rPr>
          <w:rFonts w:ascii="Verdana" w:hAnsi="Verdana" w:cs="Calibri"/>
        </w:rPr>
        <w:t xml:space="preserve"> funcionando al 50% al menos (según</w:t>
      </w:r>
      <w:r>
        <w:rPr>
          <w:rFonts w:ascii="Verdana" w:hAnsi="Verdana" w:cs="Calibri"/>
        </w:rPr>
        <w:t xml:space="preserve"> la</w:t>
      </w:r>
      <w:r w:rsidRPr="00685323">
        <w:rPr>
          <w:rFonts w:ascii="Verdana" w:hAnsi="Verdana" w:cs="Calibri"/>
        </w:rPr>
        <w:t>s especificaciones realizadas</w:t>
      </w:r>
      <w:r>
        <w:rPr>
          <w:rFonts w:ascii="Verdana" w:hAnsi="Verdana" w:cs="Calibri"/>
        </w:rPr>
        <w:t xml:space="preserve"> en la primera entrega</w:t>
      </w:r>
      <w:r w:rsidRPr="00685323">
        <w:rPr>
          <w:rFonts w:ascii="Verdana" w:hAnsi="Verdana" w:cs="Calibri"/>
        </w:rPr>
        <w:t>).</w:t>
      </w:r>
      <w:r>
        <w:rPr>
          <w:rFonts w:ascii="Verdana" w:hAnsi="Verdana" w:cs="Calibri"/>
        </w:rPr>
        <w:t xml:space="preserve"> </w:t>
      </w:r>
    </w:p>
    <w:p w:rsidRPr="00200290" w:rsidR="00E72F12" w:rsidP="00E72F12" w:rsidRDefault="00E72F12" w14:paraId="78E2A883" w14:textId="77777777">
      <w:pPr>
        <w:pStyle w:val="ListParagraph"/>
        <w:numPr>
          <w:ilvl w:val="0"/>
          <w:numId w:val="42"/>
        </w:numPr>
        <w:jc w:val="both"/>
        <w:rPr>
          <w:rFonts w:ascii="Verdana" w:hAnsi="Verdana" w:cs="Calibri"/>
          <w:lang w:val="es-MX"/>
        </w:rPr>
      </w:pPr>
      <w:r w:rsidRPr="00200290">
        <w:rPr>
          <w:rFonts w:ascii="Verdana" w:hAnsi="Verdana" w:cs="Calibri"/>
          <w:lang w:val="es-MX"/>
        </w:rPr>
        <w:t xml:space="preserve">Front conectado al </w:t>
      </w:r>
      <w:proofErr w:type="spellStart"/>
      <w:r>
        <w:rPr>
          <w:rFonts w:ascii="Verdana" w:hAnsi="Verdana" w:cs="Calibri"/>
          <w:lang w:val="es-MX"/>
        </w:rPr>
        <w:t>b</w:t>
      </w:r>
      <w:r w:rsidRPr="00200290">
        <w:rPr>
          <w:rFonts w:ascii="Verdana" w:hAnsi="Verdana" w:cs="Calibri"/>
          <w:lang w:val="es-MX"/>
        </w:rPr>
        <w:t>ack</w:t>
      </w:r>
      <w:r>
        <w:rPr>
          <w:rFonts w:ascii="Verdana" w:hAnsi="Verdana" w:cs="Calibri"/>
          <w:lang w:val="es-MX"/>
        </w:rPr>
        <w:t>end</w:t>
      </w:r>
      <w:proofErr w:type="spellEnd"/>
      <w:r w:rsidRPr="00200290">
        <w:rPr>
          <w:rFonts w:ascii="Verdana" w:hAnsi="Verdana" w:cs="Calibri"/>
          <w:lang w:val="es-MX"/>
        </w:rPr>
        <w:t xml:space="preserve"> </w:t>
      </w:r>
      <w:r>
        <w:rPr>
          <w:rFonts w:ascii="Verdana" w:hAnsi="Verdana" w:cs="Calibri"/>
          <w:lang w:val="es-MX"/>
        </w:rPr>
        <w:t xml:space="preserve">(Debe tener al menos un circuito completo integrado y funcionando) de acuerdo con las especificaciones enumeradas en el presente trabajo. </w:t>
      </w:r>
    </w:p>
    <w:p w:rsidRPr="00200290" w:rsidR="00E72F12" w:rsidP="00E72F12" w:rsidRDefault="00E72F12" w14:paraId="2A679D22" w14:textId="77777777">
      <w:pPr>
        <w:pStyle w:val="ListParagraph"/>
        <w:numPr>
          <w:ilvl w:val="0"/>
          <w:numId w:val="42"/>
        </w:numPr>
        <w:autoSpaceDE w:val="0"/>
        <w:autoSpaceDN w:val="0"/>
        <w:adjustRightInd w:val="0"/>
        <w:jc w:val="both"/>
        <w:rPr>
          <w:rFonts w:ascii="Verdana" w:hAnsi="Verdana" w:cs="Arial"/>
          <w:lang w:val="es-MX"/>
        </w:rPr>
      </w:pPr>
      <w:r>
        <w:rPr>
          <w:rFonts w:ascii="Verdana" w:hAnsi="Verdana" w:cs="Arial"/>
          <w:lang w:val="es-MX"/>
        </w:rPr>
        <w:t>Descripción del m</w:t>
      </w:r>
      <w:r w:rsidRPr="00200290">
        <w:rPr>
          <w:rFonts w:ascii="Verdana" w:hAnsi="Verdana" w:cs="Arial"/>
          <w:lang w:val="es-MX"/>
        </w:rPr>
        <w:t>anejo de errores (campos obligatorios, opcionales, alertas, conexi</w:t>
      </w:r>
      <w:r w:rsidRPr="00200290">
        <w:rPr>
          <w:rFonts w:hint="eastAsia" w:ascii="Verdana" w:hAnsi="Verdana" w:cs="Arial"/>
          <w:lang w:val="es-MX"/>
        </w:rPr>
        <w:t>ó</w:t>
      </w:r>
      <w:r w:rsidRPr="00200290">
        <w:rPr>
          <w:rFonts w:ascii="Verdana" w:hAnsi="Verdana" w:cs="Arial"/>
          <w:lang w:val="es-MX"/>
        </w:rPr>
        <w:t>n a internet</w:t>
      </w:r>
      <w:r>
        <w:rPr>
          <w:rFonts w:ascii="Verdana" w:hAnsi="Verdana" w:cs="Arial"/>
          <w:lang w:val="es-MX"/>
        </w:rPr>
        <w:t>, etc.</w:t>
      </w:r>
      <w:r w:rsidRPr="00200290">
        <w:rPr>
          <w:rFonts w:ascii="Verdana" w:hAnsi="Verdana" w:cs="Arial"/>
          <w:lang w:val="es-MX"/>
        </w:rPr>
        <w:t>)</w:t>
      </w:r>
    </w:p>
    <w:p w:rsidRPr="00200290" w:rsidR="00E72F12" w:rsidP="00E72F12" w:rsidRDefault="00E72F12" w14:paraId="6403D86C" w14:textId="77777777">
      <w:pPr>
        <w:ind w:left="360"/>
        <w:jc w:val="both"/>
        <w:rPr>
          <w:rFonts w:ascii="Verdana" w:hAnsi="Verdana" w:cs="Calibri"/>
          <w:lang w:val="es-MX"/>
        </w:rPr>
      </w:pPr>
    </w:p>
    <w:p w:rsidR="00E72F12" w:rsidP="00E72F12" w:rsidRDefault="00E72F12" w14:paraId="0292947C" w14:textId="77777777">
      <w:pPr>
        <w:pStyle w:val="ListParagraph"/>
        <w:numPr>
          <w:ilvl w:val="0"/>
          <w:numId w:val="41"/>
        </w:numPr>
        <w:jc w:val="both"/>
        <w:rPr>
          <w:rFonts w:ascii="Verdana" w:hAnsi="Verdana" w:cs="Calibri"/>
        </w:rPr>
      </w:pPr>
      <w:r w:rsidRPr="00685323">
        <w:rPr>
          <w:rFonts w:ascii="Verdana" w:hAnsi="Verdana" w:cs="Calibri"/>
          <w:b/>
          <w:bCs/>
          <w:i/>
          <w:iCs/>
        </w:rPr>
        <w:t>Tercera entrega</w:t>
      </w:r>
      <w:r w:rsidRPr="00685323">
        <w:rPr>
          <w:rFonts w:ascii="Verdana" w:hAnsi="Verdana" w:cs="Calibri"/>
        </w:rPr>
        <w:t xml:space="preserve">: </w:t>
      </w:r>
    </w:p>
    <w:p w:rsidR="00E72F12" w:rsidP="00E72F12" w:rsidRDefault="00E72F12" w14:paraId="4C570614" w14:textId="77777777">
      <w:pPr>
        <w:pStyle w:val="ListParagraph"/>
        <w:numPr>
          <w:ilvl w:val="0"/>
          <w:numId w:val="42"/>
        </w:numPr>
        <w:jc w:val="both"/>
        <w:rPr>
          <w:rFonts w:ascii="Verdana" w:hAnsi="Verdana" w:cs="Calibri"/>
        </w:rPr>
      </w:pPr>
      <w:r w:rsidRPr="002C14B0">
        <w:rPr>
          <w:rFonts w:ascii="Verdana" w:hAnsi="Verdana" w:cs="Calibri"/>
          <w:b/>
          <w:bCs/>
          <w:color w:val="FF0000"/>
        </w:rPr>
        <w:t>Aplicación completamente funcional</w:t>
      </w:r>
      <w:r w:rsidRPr="002C14B0">
        <w:rPr>
          <w:rFonts w:ascii="Verdana" w:hAnsi="Verdana" w:cs="Calibri"/>
          <w:color w:val="FF0000"/>
        </w:rPr>
        <w:t xml:space="preserve"> </w:t>
      </w:r>
      <w:r w:rsidRPr="00685323">
        <w:rPr>
          <w:rFonts w:ascii="Verdana" w:hAnsi="Verdana" w:cs="Calibri"/>
        </w:rPr>
        <w:t>(según especificaciones realizadas</w:t>
      </w:r>
      <w:r>
        <w:rPr>
          <w:rFonts w:ascii="Verdana" w:hAnsi="Verdana" w:cs="Calibri"/>
        </w:rPr>
        <w:t xml:space="preserve"> en la primera y segunda entregas</w:t>
      </w:r>
      <w:r w:rsidRPr="00685323">
        <w:rPr>
          <w:rFonts w:ascii="Verdana" w:hAnsi="Verdana" w:cs="Calibri"/>
        </w:rPr>
        <w:t>).</w:t>
      </w:r>
    </w:p>
    <w:p w:rsidR="00E72F12" w:rsidP="00E72F12" w:rsidRDefault="00E72F12" w14:paraId="41910D7A" w14:textId="77777777">
      <w:pPr>
        <w:pStyle w:val="ListParagraph"/>
        <w:numPr>
          <w:ilvl w:val="0"/>
          <w:numId w:val="42"/>
        </w:numPr>
        <w:jc w:val="both"/>
        <w:rPr>
          <w:rFonts w:ascii="Verdana" w:hAnsi="Verdana" w:cs="Calibri"/>
        </w:rPr>
      </w:pPr>
      <w:r>
        <w:rPr>
          <w:rFonts w:ascii="Verdana" w:hAnsi="Verdana" w:cs="Calibri"/>
        </w:rPr>
        <w:t xml:space="preserve">El </w:t>
      </w:r>
      <w:proofErr w:type="spellStart"/>
      <w:r w:rsidRPr="00094D69">
        <w:rPr>
          <w:rFonts w:ascii="Verdana" w:hAnsi="Verdana" w:cs="Calibri"/>
          <w:b/>
          <w:bCs/>
          <w:i/>
          <w:iCs/>
        </w:rPr>
        <w:t>BackEnd</w:t>
      </w:r>
      <w:proofErr w:type="spellEnd"/>
      <w:r>
        <w:rPr>
          <w:rFonts w:ascii="Verdana" w:hAnsi="Verdana" w:cs="Calibri"/>
        </w:rPr>
        <w:t xml:space="preserve"> debe encontrarse accesible en un sitio para poder probar los </w:t>
      </w:r>
      <w:proofErr w:type="spellStart"/>
      <w:r>
        <w:rPr>
          <w:rFonts w:ascii="Verdana" w:hAnsi="Verdana" w:cs="Calibri"/>
        </w:rPr>
        <w:t>endpoints</w:t>
      </w:r>
      <w:proofErr w:type="spellEnd"/>
      <w:r>
        <w:rPr>
          <w:rFonts w:ascii="Verdana" w:hAnsi="Verdana" w:cs="Calibri"/>
        </w:rPr>
        <w:t xml:space="preserve"> en línea.</w:t>
      </w:r>
    </w:p>
    <w:p w:rsidRPr="00685323" w:rsidR="00E72F12" w:rsidP="00E72F12" w:rsidRDefault="00E72F12" w14:paraId="74BED47D" w14:textId="77777777">
      <w:pPr>
        <w:pStyle w:val="ListParagraph"/>
        <w:numPr>
          <w:ilvl w:val="0"/>
          <w:numId w:val="42"/>
        </w:numPr>
        <w:jc w:val="both"/>
        <w:rPr>
          <w:rFonts w:ascii="Verdana" w:hAnsi="Verdana" w:cs="Calibri"/>
        </w:rPr>
      </w:pPr>
      <w:r>
        <w:rPr>
          <w:rFonts w:ascii="Verdana" w:hAnsi="Verdana" w:cs="Calibri"/>
        </w:rPr>
        <w:t xml:space="preserve">El </w:t>
      </w:r>
      <w:proofErr w:type="spellStart"/>
      <w:r w:rsidRPr="00094D69">
        <w:rPr>
          <w:rFonts w:ascii="Verdana" w:hAnsi="Verdana" w:cs="Calibri"/>
          <w:b/>
          <w:bCs/>
          <w:i/>
          <w:iCs/>
        </w:rPr>
        <w:t>FrontEnd</w:t>
      </w:r>
      <w:proofErr w:type="spellEnd"/>
      <w:r>
        <w:rPr>
          <w:rFonts w:ascii="Verdana" w:hAnsi="Verdana" w:cs="Calibri"/>
        </w:rPr>
        <w:t xml:space="preserve"> debe encontrarse disponible para pasarlo a un dispositivo y poder probarlo desde allí.</w:t>
      </w:r>
    </w:p>
    <w:p w:rsidR="00E72F12" w:rsidP="00E72F12" w:rsidRDefault="00E72F12" w14:paraId="57EAB113" w14:textId="77777777">
      <w:pPr>
        <w:ind w:left="2160"/>
        <w:rPr>
          <w:rFonts w:ascii="Calibri" w:hAnsi="Calibri" w:cs="Calibri"/>
          <w:sz w:val="22"/>
          <w:szCs w:val="22"/>
          <w:lang w:val="es-MX"/>
        </w:rPr>
      </w:pPr>
      <w:r w:rsidRPr="00B96EFC">
        <w:rPr>
          <w:rFonts w:ascii="Verdana" w:hAnsi="Verdana" w:cs="Arial"/>
          <w:noProof/>
        </w:rPr>
        <mc:AlternateContent>
          <mc:Choice Requires="wps">
            <w:drawing>
              <wp:anchor distT="45720" distB="45720" distL="114300" distR="114300" simplePos="0" relativeHeight="251658240" behindDoc="0" locked="0" layoutInCell="1" allowOverlap="1" wp14:anchorId="619814DF" wp14:editId="2265893A">
                <wp:simplePos x="0" y="0"/>
                <wp:positionH relativeFrom="margin">
                  <wp:align>left</wp:align>
                </wp:positionH>
                <wp:positionV relativeFrom="paragraph">
                  <wp:posOffset>289294</wp:posOffset>
                </wp:positionV>
                <wp:extent cx="5982970" cy="1404620"/>
                <wp:effectExtent l="0" t="0" r="17780" b="1079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1404620"/>
                        </a:xfrm>
                        <a:prstGeom prst="rect">
                          <a:avLst/>
                        </a:prstGeom>
                        <a:solidFill>
                          <a:srgbClr val="FFFFFF"/>
                        </a:solidFill>
                        <a:ln w="9525">
                          <a:solidFill>
                            <a:srgbClr val="C00000"/>
                          </a:solidFill>
                          <a:miter lim="800000"/>
                          <a:headEnd/>
                          <a:tailEnd/>
                        </a:ln>
                      </wps:spPr>
                      <wps:txbx>
                        <w:txbxContent>
                          <w:p w:rsidRPr="00C16626" w:rsidR="00E72F12" w:rsidP="00E72F12" w:rsidRDefault="00E72F12" w14:paraId="2568D92E" w14:textId="77777777">
                            <w:pPr>
                              <w:jc w:val="both"/>
                              <w:rPr>
                                <w:rFonts w:ascii="Verdana" w:hAnsi="Verdana"/>
                                <w:i/>
                                <w:iCs/>
                                <w:color w:val="1F497D" w:themeColor="text2"/>
                                <w:sz w:val="24"/>
                                <w:szCs w:val="24"/>
                                <w:lang w:val="es-AR"/>
                              </w:rPr>
                            </w:pPr>
                            <w:r w:rsidRPr="00C16626">
                              <w:rPr>
                                <w:rFonts w:ascii="Verdana" w:hAnsi="Verdana"/>
                                <w:i/>
                                <w:iCs/>
                                <w:color w:val="1F497D" w:themeColor="text2"/>
                                <w:sz w:val="24"/>
                                <w:szCs w:val="24"/>
                                <w:lang w:val="es-AR"/>
                              </w:rPr>
                              <w:t>La trazabilidad del diseño en la aplicación debe estar presente, no se a</w:t>
                            </w:r>
                            <w:r>
                              <w:rPr>
                                <w:rFonts w:ascii="Verdana" w:hAnsi="Verdana"/>
                                <w:i/>
                                <w:iCs/>
                                <w:color w:val="1F497D" w:themeColor="text2"/>
                                <w:sz w:val="24"/>
                                <w:szCs w:val="24"/>
                                <w:lang w:val="es-AR"/>
                              </w:rPr>
                              <w:t>proba</w:t>
                            </w:r>
                            <w:r w:rsidRPr="00C16626">
                              <w:rPr>
                                <w:rFonts w:ascii="Verdana" w:hAnsi="Verdana"/>
                                <w:i/>
                                <w:iCs/>
                                <w:color w:val="1F497D" w:themeColor="text2"/>
                                <w:sz w:val="24"/>
                                <w:szCs w:val="24"/>
                                <w:lang w:val="es-AR"/>
                              </w:rPr>
                              <w:t xml:space="preserve">rán trabajos que definan un funcionamiento durante el diseño y terminen entregando un funcionamiento distinto al </w:t>
                            </w:r>
                            <w:r>
                              <w:rPr>
                                <w:rFonts w:ascii="Verdana" w:hAnsi="Verdana"/>
                                <w:i/>
                                <w:iCs/>
                                <w:color w:val="1F497D" w:themeColor="text2"/>
                                <w:sz w:val="24"/>
                                <w:szCs w:val="24"/>
                                <w:lang w:val="es-AR"/>
                              </w:rPr>
                              <w:t>definido</w:t>
                            </w:r>
                            <w:r w:rsidRPr="00C16626">
                              <w:rPr>
                                <w:rFonts w:ascii="Verdana" w:hAnsi="Verdana"/>
                                <w:i/>
                                <w:iCs/>
                                <w:color w:val="1F497D" w:themeColor="text2"/>
                                <w:sz w:val="24"/>
                                <w:szCs w:val="24"/>
                                <w:lang w:val="es-AR"/>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a14="http://schemas.microsoft.com/office/drawing/2010/main" xmlns:arto="http://schemas.microsoft.com/office/word/2006/arto">
            <w:pict w14:anchorId="41A8C166">
              <v:shapetype id="_x0000_t202" coordsize="21600,21600" o:spt="202" path="m,l,21600r21600,l21600,xe" w14:anchorId="619814DF">
                <v:stroke joinstyle="miter"/>
                <v:path gradientshapeok="t" o:connecttype="rect"/>
              </v:shapetype>
              <v:shape id="Cuadro de texto 2" style="position:absolute;left:0;text-align:left;margin-left:0;margin-top:22.8pt;width:471.1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spid="_x0000_s1026" strokecolor="#c0000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">
                <v:textbox style="mso-fit-shape-to-text:t">
                  <w:txbxContent>
                    <w:p w:rsidRPr="00C16626" w:rsidR="00E72F12" w:rsidP="00E72F12" w:rsidRDefault="00E72F12" w14:paraId="0E119EC8" w14:textId="77777777">
                      <w:pPr>
                        <w:jc w:val="both"/>
                        <w:rPr>
                          <w:rFonts w:ascii="Verdana" w:hAnsi="Verdana"/>
                          <w:i/>
                          <w:iCs/>
                          <w:color w:val="1F497D" w:themeColor="text2"/>
                          <w:sz w:val="24"/>
                          <w:szCs w:val="24"/>
                          <w:lang w:val="es-AR"/>
                        </w:rPr>
                      </w:pPr>
                      <w:r w:rsidRPr="00C16626">
                        <w:rPr>
                          <w:rFonts w:ascii="Verdana" w:hAnsi="Verdana"/>
                          <w:i/>
                          <w:iCs/>
                          <w:color w:val="1F497D" w:themeColor="text2"/>
                          <w:sz w:val="24"/>
                          <w:szCs w:val="24"/>
                          <w:lang w:val="es-AR"/>
                        </w:rPr>
                        <w:t>La trazabilidad del diseño en la aplicación debe estar presente, no se a</w:t>
                      </w:r>
                      <w:r>
                        <w:rPr>
                          <w:rFonts w:ascii="Verdana" w:hAnsi="Verdana"/>
                          <w:i/>
                          <w:iCs/>
                          <w:color w:val="1F497D" w:themeColor="text2"/>
                          <w:sz w:val="24"/>
                          <w:szCs w:val="24"/>
                          <w:lang w:val="es-AR"/>
                        </w:rPr>
                        <w:t>proba</w:t>
                      </w:r>
                      <w:r w:rsidRPr="00C16626">
                        <w:rPr>
                          <w:rFonts w:ascii="Verdana" w:hAnsi="Verdana"/>
                          <w:i/>
                          <w:iCs/>
                          <w:color w:val="1F497D" w:themeColor="text2"/>
                          <w:sz w:val="24"/>
                          <w:szCs w:val="24"/>
                          <w:lang w:val="es-AR"/>
                        </w:rPr>
                        <w:t xml:space="preserve">rán trabajos que definan un funcionamiento durante el diseño y terminen entregando un funcionamiento distinto al </w:t>
                      </w:r>
                      <w:r>
                        <w:rPr>
                          <w:rFonts w:ascii="Verdana" w:hAnsi="Verdana"/>
                          <w:i/>
                          <w:iCs/>
                          <w:color w:val="1F497D" w:themeColor="text2"/>
                          <w:sz w:val="24"/>
                          <w:szCs w:val="24"/>
                          <w:lang w:val="es-AR"/>
                        </w:rPr>
                        <w:t>definido</w:t>
                      </w:r>
                      <w:r w:rsidRPr="00C16626">
                        <w:rPr>
                          <w:rFonts w:ascii="Verdana" w:hAnsi="Verdana"/>
                          <w:i/>
                          <w:iCs/>
                          <w:color w:val="1F497D" w:themeColor="text2"/>
                          <w:sz w:val="24"/>
                          <w:szCs w:val="24"/>
                          <w:lang w:val="es-AR"/>
                        </w:rPr>
                        <w:t>.</w:t>
                      </w:r>
                    </w:p>
                  </w:txbxContent>
                </v:textbox>
                <w10:wrap type="square" anchorx="margin"/>
              </v:shape>
            </w:pict>
          </mc:Fallback>
        </mc:AlternateContent>
      </w:r>
    </w:p>
    <w:p w:rsidR="00A13836" w:rsidP="00490411" w:rsidRDefault="00A13836" w14:paraId="01E7FCB7" w14:textId="77777777">
      <w:pPr>
        <w:ind w:left="2160"/>
        <w:rPr>
          <w:rFonts w:ascii="Calibri" w:hAnsi="Calibri" w:cs="Calibri"/>
          <w:sz w:val="22"/>
          <w:szCs w:val="22"/>
          <w:lang w:val="es-MX"/>
        </w:rPr>
      </w:pPr>
    </w:p>
    <w:sectPr w:rsidR="00A13836" w:rsidSect="005A5665">
      <w:headerReference w:type="default" r:id="rId14"/>
      <w:footerReference w:type="default" r:id="rId15"/>
      <w:headerReference w:type="first" r:id="rId16"/>
      <w:pgSz w:w="11907" w:h="16840" w:orient="portrait" w:code="9"/>
      <w:pgMar w:top="851" w:right="1321" w:bottom="1418" w:left="1276" w:header="992"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E9E" w:rsidRDefault="002F7E9E" w14:paraId="6B6987D2" w14:textId="77777777">
      <w:r>
        <w:separator/>
      </w:r>
    </w:p>
  </w:endnote>
  <w:endnote w:type="continuationSeparator" w:id="0">
    <w:p w:rsidR="002F7E9E" w:rsidRDefault="002F7E9E" w14:paraId="09C5DF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587328"/>
      <w:docPartObj>
        <w:docPartGallery w:val="Page Numbers (Bottom of Page)"/>
        <w:docPartUnique/>
      </w:docPartObj>
    </w:sdtPr>
    <w:sdtContent>
      <w:p w:rsidR="005A5665" w:rsidRDefault="005A5665" w14:paraId="2A0915E4" w14:textId="60E6D472">
        <w:pPr>
          <w:pStyle w:val="Footer"/>
          <w:jc w:val="right"/>
        </w:pPr>
        <w:r>
          <w:fldChar w:fldCharType="begin"/>
        </w:r>
        <w:r>
          <w:instrText>PAGE   \* MERGEFORMAT</w:instrText>
        </w:r>
        <w:r>
          <w:fldChar w:fldCharType="separate"/>
        </w:r>
        <w:r w:rsidR="00CA39B2">
          <w:rPr>
            <w:noProof/>
          </w:rPr>
          <w:t>1</w:t>
        </w:r>
        <w:r>
          <w:fldChar w:fldCharType="end"/>
        </w:r>
      </w:p>
    </w:sdtContent>
  </w:sdt>
  <w:p w:rsidR="005A5665" w:rsidRDefault="005A5665" w14:paraId="25195E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E9E" w:rsidRDefault="002F7E9E" w14:paraId="480DB1F4" w14:textId="77777777">
      <w:r>
        <w:separator/>
      </w:r>
    </w:p>
  </w:footnote>
  <w:footnote w:type="continuationSeparator" w:id="0">
    <w:p w:rsidR="002F7E9E" w:rsidRDefault="002F7E9E" w14:paraId="10F0A7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D653C" w:rsidR="001A5E4A" w:rsidP="00322897" w:rsidRDefault="00F51574" w14:paraId="43EFC0BE" w14:textId="6C3EA197">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Desarrollo de Aplicaciones I</w:t>
    </w:r>
  </w:p>
  <w:p w:rsidR="001A5E4A" w:rsidP="00322897" w:rsidRDefault="00C450EC" w14:paraId="338877E4" w14:textId="3867413D">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Primer</w:t>
    </w:r>
    <w:r w:rsidR="001A5E4A">
      <w:rPr>
        <w:rFonts w:ascii="Tahoma" w:hAnsi="Tahoma" w:cs="Tahoma"/>
        <w:noProof/>
        <w:sz w:val="20"/>
        <w:szCs w:val="20"/>
        <w:lang w:val="es-ES" w:eastAsia="es-ES"/>
      </w:rPr>
      <w:t xml:space="preserve"> Cuatrimestre 20</w:t>
    </w:r>
    <w:r w:rsidR="00AA331D">
      <w:rPr>
        <w:rFonts w:ascii="Tahoma" w:hAnsi="Tahoma" w:cs="Tahoma"/>
        <w:noProof/>
        <w:sz w:val="20"/>
        <w:szCs w:val="20"/>
        <w:lang w:val="es-ES" w:eastAsia="es-ES"/>
      </w:rPr>
      <w:t>2</w:t>
    </w:r>
    <w:r w:rsidR="00756862">
      <w:rPr>
        <w:rFonts w:ascii="Tahoma" w:hAnsi="Tahoma" w:cs="Tahoma"/>
        <w:noProof/>
        <w:sz w:val="20"/>
        <w:szCs w:val="20"/>
        <w:lang w:val="es-ES" w:eastAsia="es-ES"/>
      </w:rPr>
      <w:t>6</w:t>
    </w:r>
  </w:p>
  <w:p w:rsidRPr="00322897" w:rsidR="001A5E4A" w:rsidP="00322897" w:rsidRDefault="001A5E4A" w14:paraId="156C23A6" w14:textId="77777777">
    <w:pPr>
      <w:pStyle w:val="Header"/>
      <w:tabs>
        <w:tab w:val="center" w:pos="4419"/>
        <w:tab w:val="right" w:pos="8838"/>
      </w:tabs>
      <w:spacing w:before="0" w:beforeAutospacing="0" w:after="0" w:afterAutospacing="0"/>
      <w:rPr>
        <w:rFonts w:ascii="Tahoma" w:hAnsi="Tahoma" w:cs="Tahoma"/>
        <w:noProof/>
        <w:sz w:val="20"/>
        <w:szCs w:val="20"/>
        <w:lang w:val="es-ES" w:eastAsia="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D653C" w:rsidR="001A5E4A" w:rsidP="00431E29" w:rsidRDefault="005A5665" w14:paraId="4F8A1607" w14:textId="2C865A75">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AR" w:eastAsia="es-AR"/>
      </w:rPr>
      <w:drawing>
        <wp:anchor distT="0" distB="0" distL="114300" distR="114300" simplePos="0" relativeHeight="251658240" behindDoc="0" locked="0" layoutInCell="1" allowOverlap="1" wp14:anchorId="0891AB35" wp14:editId="2CF16E53">
          <wp:simplePos x="0" y="0"/>
          <wp:positionH relativeFrom="column">
            <wp:posOffset>4439920</wp:posOffset>
          </wp:positionH>
          <wp:positionV relativeFrom="paragraph">
            <wp:posOffset>-96520</wp:posOffset>
          </wp:positionV>
          <wp:extent cx="1473899" cy="518160"/>
          <wp:effectExtent l="0" t="0" r="0" b="0"/>
          <wp:wrapSquare wrapText="bothSides"/>
          <wp:docPr id="1" name="Imagen 1" descr="Imagen que contiene imágenes prediseña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adeMasMonedaFundación.jpg"/>
                  <pic:cNvPicPr/>
                </pic:nvPicPr>
                <pic:blipFill>
                  <a:blip r:embed="rId1">
                    <a:extLst>
                      <a:ext uri="{28A0092B-C50C-407E-A947-70E740481C1C}">
                        <a14:useLocalDpi xmlns:a14="http://schemas.microsoft.com/office/drawing/2010/main" val="0"/>
                      </a:ext>
                    </a:extLst>
                  </a:blip>
                  <a:stretch>
                    <a:fillRect/>
                  </a:stretch>
                </pic:blipFill>
                <pic:spPr>
                  <a:xfrm>
                    <a:off x="0" y="0"/>
                    <a:ext cx="1473899" cy="518160"/>
                  </a:xfrm>
                  <a:prstGeom prst="rect">
                    <a:avLst/>
                  </a:prstGeom>
                </pic:spPr>
              </pic:pic>
            </a:graphicData>
          </a:graphic>
          <wp14:sizeRelH relativeFrom="page">
            <wp14:pctWidth>0</wp14:pctWidth>
          </wp14:sizeRelH>
          <wp14:sizeRelV relativeFrom="page">
            <wp14:pctHeight>0</wp14:pctHeight>
          </wp14:sizeRelV>
        </wp:anchor>
      </w:drawing>
    </w:r>
    <w:r w:rsidR="2A93592A">
      <w:rPr>
        <w:rFonts w:ascii="Tahoma" w:hAnsi="Tahoma" w:cs="Tahoma"/>
        <w:noProof/>
        <w:sz w:val="20"/>
        <w:szCs w:val="20"/>
        <w:lang w:val="es-ES" w:eastAsia="es-ES"/>
      </w:rPr>
      <w:t>Aplicaciones Distribuidas</w:t>
    </w:r>
  </w:p>
  <w:p w:rsidR="001A5E4A" w:rsidP="001E71DE" w:rsidRDefault="001A5E4A" w14:paraId="7F7BE62D" w14:textId="2F5FDA5E">
    <w:pPr>
      <w:pStyle w:val="Header"/>
      <w:tabs>
        <w:tab w:val="center" w:pos="4419"/>
        <w:tab w:val="right" w:pos="8838"/>
      </w:tabs>
      <w:spacing w:before="0" w:beforeAutospacing="0" w:after="0" w:afterAutospacing="0"/>
      <w:rPr>
        <w:rFonts w:ascii="Tahoma" w:hAnsi="Tahoma" w:cs="Tahoma"/>
        <w:noProof/>
        <w:sz w:val="20"/>
        <w:szCs w:val="20"/>
        <w:lang w:val="es-ES" w:eastAsia="es-ES"/>
      </w:rPr>
    </w:pPr>
    <w:r w:rsidRPr="00BD653C">
      <w:rPr>
        <w:rFonts w:ascii="Tahoma" w:hAnsi="Tahoma" w:cs="Tahoma"/>
        <w:noProof/>
        <w:sz w:val="20"/>
        <w:szCs w:val="20"/>
        <w:lang w:val="es-ES" w:eastAsia="es-ES"/>
      </w:rPr>
      <w:t xml:space="preserve">Trabajo Práctico </w:t>
    </w:r>
    <w:r w:rsidR="005A5665">
      <w:rPr>
        <w:rFonts w:ascii="Tahoma" w:hAnsi="Tahoma" w:cs="Tahoma"/>
        <w:noProof/>
        <w:sz w:val="20"/>
        <w:szCs w:val="20"/>
        <w:lang w:val="es-ES" w:eastAsia="es-ES"/>
      </w:rPr>
      <w:t>Obligatorio</w:t>
    </w:r>
  </w:p>
  <w:p w:rsidR="001A5E4A" w:rsidP="001E71DE" w:rsidRDefault="005A5665" w14:paraId="4F3A522B" w14:textId="7ACB6971">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Segundo</w:t>
    </w:r>
    <w:r w:rsidR="008761E3">
      <w:rPr>
        <w:rFonts w:ascii="Tahoma" w:hAnsi="Tahoma" w:cs="Tahoma"/>
        <w:noProof/>
        <w:sz w:val="20"/>
        <w:szCs w:val="20"/>
        <w:lang w:val="es-ES" w:eastAsia="es-ES"/>
      </w:rPr>
      <w:t xml:space="preserve"> Cuatrimestre 201</w:t>
    </w:r>
    <w:r>
      <w:rPr>
        <w:rFonts w:ascii="Tahoma" w:hAnsi="Tahoma" w:cs="Tahoma"/>
        <w:noProof/>
        <w:sz w:val="20"/>
        <w:szCs w:val="20"/>
        <w:lang w:val="es-ES" w:eastAsia="es-ES"/>
      </w:rPr>
      <w:t>9</w:t>
    </w:r>
  </w:p>
  <w:p w:rsidRPr="00BD653C" w:rsidR="001A5E4A" w:rsidP="001E71DE" w:rsidRDefault="001A5E4A" w14:paraId="0B6F2559" w14:textId="77777777">
    <w:pPr>
      <w:pStyle w:val="Header"/>
      <w:tabs>
        <w:tab w:val="center" w:pos="4419"/>
        <w:tab w:val="right" w:pos="8838"/>
      </w:tabs>
      <w:spacing w:before="0" w:beforeAutospacing="0" w:after="0" w:afterAutospacing="0"/>
      <w:rPr>
        <w:rFonts w:ascii="Tahoma" w:hAnsi="Tahoma" w:cs="Tahoma"/>
        <w:noProof/>
        <w:sz w:val="20"/>
        <w:szCs w:val="20"/>
        <w:lang w:val="es-ES"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6B5"/>
    <w:multiLevelType w:val="hybridMultilevel"/>
    <w:tmpl w:val="C46CF7D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34E6597"/>
    <w:multiLevelType w:val="hybridMultilevel"/>
    <w:tmpl w:val="28E2F3E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48E7053"/>
    <w:multiLevelType w:val="hybridMultilevel"/>
    <w:tmpl w:val="5E8C78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57B02AF"/>
    <w:multiLevelType w:val="multilevel"/>
    <w:tmpl w:val="C46CF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94C5BD6"/>
    <w:multiLevelType w:val="hybridMultilevel"/>
    <w:tmpl w:val="FAF4ECF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06B0897"/>
    <w:multiLevelType w:val="hybridMultilevel"/>
    <w:tmpl w:val="83F48588"/>
    <w:lvl w:ilvl="0" w:tplc="A1C8F6E2">
      <w:start w:val="1"/>
      <w:numFmt w:val="bullet"/>
      <w:lvlText w:val=""/>
      <w:lvlJc w:val="left"/>
      <w:pPr>
        <w:tabs>
          <w:tab w:val="num" w:pos="1364"/>
        </w:tabs>
        <w:ind w:left="1364" w:hanging="284"/>
      </w:pPr>
      <w:rPr>
        <w:rFonts w:hint="default" w:ascii="Wingdings" w:hAnsi="Wingdings"/>
        <w:sz w:val="16"/>
        <w:szCs w:val="16"/>
      </w:rPr>
    </w:lvl>
    <w:lvl w:ilvl="1" w:tplc="0C0A0003" w:tentative="1">
      <w:start w:val="1"/>
      <w:numFmt w:val="bullet"/>
      <w:lvlText w:val="o"/>
      <w:lvlJc w:val="left"/>
      <w:pPr>
        <w:tabs>
          <w:tab w:val="num" w:pos="1440"/>
        </w:tabs>
        <w:ind w:left="1440" w:hanging="360"/>
      </w:pPr>
      <w:rPr>
        <w:rFonts w:hint="default" w:ascii="Courier New" w:hAnsi="Courier New" w:cs="Symbol"/>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Symbol"/>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Symbol"/>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1A934F4"/>
    <w:multiLevelType w:val="multilevel"/>
    <w:tmpl w:val="83F48588"/>
    <w:lvl w:ilvl="0">
      <w:start w:val="1"/>
      <w:numFmt w:val="bullet"/>
      <w:lvlText w:val=""/>
      <w:lvlJc w:val="left"/>
      <w:pPr>
        <w:tabs>
          <w:tab w:val="num" w:pos="1364"/>
        </w:tabs>
        <w:ind w:left="1364" w:hanging="284"/>
      </w:pPr>
      <w:rPr>
        <w:rFonts w:hint="default" w:ascii="Wingdings" w:hAnsi="Wingdings"/>
        <w:sz w:val="16"/>
        <w:szCs w:val="16"/>
      </w:rPr>
    </w:lvl>
    <w:lvl w:ilvl="1">
      <w:start w:val="1"/>
      <w:numFmt w:val="bullet"/>
      <w:lvlText w:val="o"/>
      <w:lvlJc w:val="left"/>
      <w:pPr>
        <w:tabs>
          <w:tab w:val="num" w:pos="1440"/>
        </w:tabs>
        <w:ind w:left="1440" w:hanging="360"/>
      </w:pPr>
      <w:rPr>
        <w:rFonts w:hint="default" w:ascii="Courier New" w:hAnsi="Courier New" w:cs="Symbol"/>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Symbol"/>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Symbol"/>
      </w:rPr>
    </w:lvl>
    <w:lvl w:ilvl="8">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1FB6D33"/>
    <w:multiLevelType w:val="hybridMultilevel"/>
    <w:tmpl w:val="375E7782"/>
    <w:lvl w:ilvl="0" w:tplc="0C0A000F">
      <w:start w:val="1"/>
      <w:numFmt w:val="decimal"/>
      <w:lvlText w:val="%1."/>
      <w:lvlJc w:val="left"/>
      <w:pPr>
        <w:tabs>
          <w:tab w:val="num" w:pos="1428"/>
        </w:tabs>
        <w:ind w:left="1428" w:hanging="360"/>
      </w:p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8" w15:restartNumberingAfterBreak="0">
    <w:nsid w:val="15C55397"/>
    <w:multiLevelType w:val="hybridMultilevel"/>
    <w:tmpl w:val="146AAC6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7C76E89"/>
    <w:multiLevelType w:val="hybridMultilevel"/>
    <w:tmpl w:val="E1C627EA"/>
    <w:lvl w:ilvl="0" w:tplc="AEC651EA">
      <w:numFmt w:val="bullet"/>
      <w:lvlText w:val="-"/>
      <w:lvlJc w:val="left"/>
      <w:pPr>
        <w:tabs>
          <w:tab w:val="num" w:pos="1095"/>
        </w:tabs>
        <w:ind w:left="1095" w:hanging="360"/>
      </w:pPr>
      <w:rPr>
        <w:rFonts w:hint="default" w:ascii="Times New Roman" w:hAnsi="Times New Roman" w:eastAsia="Times New Roman" w:cs="Times New Roman"/>
      </w:rPr>
    </w:lvl>
    <w:lvl w:ilvl="1" w:tplc="E1A88E84" w:tentative="1">
      <w:start w:val="1"/>
      <w:numFmt w:val="bullet"/>
      <w:lvlText w:val="o"/>
      <w:lvlJc w:val="left"/>
      <w:pPr>
        <w:tabs>
          <w:tab w:val="num" w:pos="1815"/>
        </w:tabs>
        <w:ind w:left="1815" w:hanging="360"/>
      </w:pPr>
      <w:rPr>
        <w:rFonts w:hint="default" w:ascii="Courier New" w:hAnsi="Courier New"/>
      </w:rPr>
    </w:lvl>
    <w:lvl w:ilvl="2" w:tplc="DD160ECA" w:tentative="1">
      <w:start w:val="1"/>
      <w:numFmt w:val="bullet"/>
      <w:lvlText w:val=""/>
      <w:lvlJc w:val="left"/>
      <w:pPr>
        <w:tabs>
          <w:tab w:val="num" w:pos="2535"/>
        </w:tabs>
        <w:ind w:left="2535" w:hanging="360"/>
      </w:pPr>
      <w:rPr>
        <w:rFonts w:hint="default" w:ascii="Wingdings" w:hAnsi="Wingdings"/>
      </w:rPr>
    </w:lvl>
    <w:lvl w:ilvl="3" w:tplc="B6BE4BC4" w:tentative="1">
      <w:start w:val="1"/>
      <w:numFmt w:val="bullet"/>
      <w:lvlText w:val=""/>
      <w:lvlJc w:val="left"/>
      <w:pPr>
        <w:tabs>
          <w:tab w:val="num" w:pos="3255"/>
        </w:tabs>
        <w:ind w:left="3255" w:hanging="360"/>
      </w:pPr>
      <w:rPr>
        <w:rFonts w:hint="default" w:ascii="Symbol" w:hAnsi="Symbol"/>
      </w:rPr>
    </w:lvl>
    <w:lvl w:ilvl="4" w:tplc="206E8342" w:tentative="1">
      <w:start w:val="1"/>
      <w:numFmt w:val="bullet"/>
      <w:lvlText w:val="o"/>
      <w:lvlJc w:val="left"/>
      <w:pPr>
        <w:tabs>
          <w:tab w:val="num" w:pos="3975"/>
        </w:tabs>
        <w:ind w:left="3975" w:hanging="360"/>
      </w:pPr>
      <w:rPr>
        <w:rFonts w:hint="default" w:ascii="Courier New" w:hAnsi="Courier New"/>
      </w:rPr>
    </w:lvl>
    <w:lvl w:ilvl="5" w:tplc="E388958C" w:tentative="1">
      <w:start w:val="1"/>
      <w:numFmt w:val="bullet"/>
      <w:lvlText w:val=""/>
      <w:lvlJc w:val="left"/>
      <w:pPr>
        <w:tabs>
          <w:tab w:val="num" w:pos="4695"/>
        </w:tabs>
        <w:ind w:left="4695" w:hanging="360"/>
      </w:pPr>
      <w:rPr>
        <w:rFonts w:hint="default" w:ascii="Wingdings" w:hAnsi="Wingdings"/>
      </w:rPr>
    </w:lvl>
    <w:lvl w:ilvl="6" w:tplc="A62210BE" w:tentative="1">
      <w:start w:val="1"/>
      <w:numFmt w:val="bullet"/>
      <w:lvlText w:val=""/>
      <w:lvlJc w:val="left"/>
      <w:pPr>
        <w:tabs>
          <w:tab w:val="num" w:pos="5415"/>
        </w:tabs>
        <w:ind w:left="5415" w:hanging="360"/>
      </w:pPr>
      <w:rPr>
        <w:rFonts w:hint="default" w:ascii="Symbol" w:hAnsi="Symbol"/>
      </w:rPr>
    </w:lvl>
    <w:lvl w:ilvl="7" w:tplc="AEF0C106" w:tentative="1">
      <w:start w:val="1"/>
      <w:numFmt w:val="bullet"/>
      <w:lvlText w:val="o"/>
      <w:lvlJc w:val="left"/>
      <w:pPr>
        <w:tabs>
          <w:tab w:val="num" w:pos="6135"/>
        </w:tabs>
        <w:ind w:left="6135" w:hanging="360"/>
      </w:pPr>
      <w:rPr>
        <w:rFonts w:hint="default" w:ascii="Courier New" w:hAnsi="Courier New"/>
      </w:rPr>
    </w:lvl>
    <w:lvl w:ilvl="8" w:tplc="B8D8C2FA" w:tentative="1">
      <w:start w:val="1"/>
      <w:numFmt w:val="bullet"/>
      <w:lvlText w:val=""/>
      <w:lvlJc w:val="left"/>
      <w:pPr>
        <w:tabs>
          <w:tab w:val="num" w:pos="6855"/>
        </w:tabs>
        <w:ind w:left="6855" w:hanging="360"/>
      </w:pPr>
      <w:rPr>
        <w:rFonts w:hint="default" w:ascii="Wingdings" w:hAnsi="Wingdings"/>
      </w:rPr>
    </w:lvl>
  </w:abstractNum>
  <w:abstractNum w:abstractNumId="10" w15:restartNumberingAfterBreak="0">
    <w:nsid w:val="18AE7360"/>
    <w:multiLevelType w:val="hybridMultilevel"/>
    <w:tmpl w:val="D55A56C6"/>
    <w:lvl w:ilvl="0" w:tplc="DDD83762">
      <w:start w:val="1"/>
      <w:numFmt w:val="bullet"/>
      <w:lvlText w:val="o"/>
      <w:lvlJc w:val="left"/>
      <w:pPr>
        <w:tabs>
          <w:tab w:val="num" w:pos="577"/>
        </w:tabs>
        <w:ind w:left="1445" w:hanging="170"/>
      </w:pPr>
      <w:rPr>
        <w:rFonts w:hint="default" w:ascii="Courier New" w:hAnsi="Courier New"/>
      </w:rPr>
    </w:lvl>
    <w:lvl w:ilvl="1" w:tplc="0C0A0003" w:tentative="1">
      <w:start w:val="1"/>
      <w:numFmt w:val="bullet"/>
      <w:lvlText w:val="o"/>
      <w:lvlJc w:val="left"/>
      <w:pPr>
        <w:tabs>
          <w:tab w:val="num" w:pos="2148"/>
        </w:tabs>
        <w:ind w:left="2148" w:hanging="360"/>
      </w:pPr>
      <w:rPr>
        <w:rFonts w:hint="default" w:ascii="Courier New" w:hAnsi="Courier New" w:cs="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cs="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cs="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1" w15:restartNumberingAfterBreak="0">
    <w:nsid w:val="1B152603"/>
    <w:multiLevelType w:val="hybridMultilevel"/>
    <w:tmpl w:val="DC14848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C5F264B"/>
    <w:multiLevelType w:val="hybridMultilevel"/>
    <w:tmpl w:val="92F2BA2A"/>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1FA416D4"/>
    <w:multiLevelType w:val="hybridMultilevel"/>
    <w:tmpl w:val="9B8254DA"/>
    <w:lvl w:ilvl="0" w:tplc="56823AD4">
      <w:numFmt w:val="bullet"/>
      <w:lvlText w:val="-"/>
      <w:lvlJc w:val="left"/>
      <w:pPr>
        <w:tabs>
          <w:tab w:val="num" w:pos="900"/>
        </w:tabs>
        <w:ind w:left="900" w:hanging="360"/>
      </w:pPr>
      <w:rPr>
        <w:rFonts w:hint="default" w:ascii="Times New Roman" w:hAnsi="Times New Roman" w:eastAsia="Times New Roman" w:cs="Times New Roman"/>
      </w:rPr>
    </w:lvl>
    <w:lvl w:ilvl="1" w:tplc="3EF6F494" w:tentative="1">
      <w:start w:val="1"/>
      <w:numFmt w:val="bullet"/>
      <w:lvlText w:val="o"/>
      <w:lvlJc w:val="left"/>
      <w:pPr>
        <w:tabs>
          <w:tab w:val="num" w:pos="1620"/>
        </w:tabs>
        <w:ind w:left="1620" w:hanging="360"/>
      </w:pPr>
      <w:rPr>
        <w:rFonts w:hint="default" w:ascii="Courier New" w:hAnsi="Courier New"/>
      </w:rPr>
    </w:lvl>
    <w:lvl w:ilvl="2" w:tplc="5B58A90C" w:tentative="1">
      <w:start w:val="1"/>
      <w:numFmt w:val="bullet"/>
      <w:lvlText w:val=""/>
      <w:lvlJc w:val="left"/>
      <w:pPr>
        <w:tabs>
          <w:tab w:val="num" w:pos="2340"/>
        </w:tabs>
        <w:ind w:left="2340" w:hanging="360"/>
      </w:pPr>
      <w:rPr>
        <w:rFonts w:hint="default" w:ascii="Wingdings" w:hAnsi="Wingdings"/>
      </w:rPr>
    </w:lvl>
    <w:lvl w:ilvl="3" w:tplc="CBE4842C" w:tentative="1">
      <w:start w:val="1"/>
      <w:numFmt w:val="bullet"/>
      <w:lvlText w:val=""/>
      <w:lvlJc w:val="left"/>
      <w:pPr>
        <w:tabs>
          <w:tab w:val="num" w:pos="3060"/>
        </w:tabs>
        <w:ind w:left="3060" w:hanging="360"/>
      </w:pPr>
      <w:rPr>
        <w:rFonts w:hint="default" w:ascii="Symbol" w:hAnsi="Symbol"/>
      </w:rPr>
    </w:lvl>
    <w:lvl w:ilvl="4" w:tplc="26D070F2" w:tentative="1">
      <w:start w:val="1"/>
      <w:numFmt w:val="bullet"/>
      <w:lvlText w:val="o"/>
      <w:lvlJc w:val="left"/>
      <w:pPr>
        <w:tabs>
          <w:tab w:val="num" w:pos="3780"/>
        </w:tabs>
        <w:ind w:left="3780" w:hanging="360"/>
      </w:pPr>
      <w:rPr>
        <w:rFonts w:hint="default" w:ascii="Courier New" w:hAnsi="Courier New"/>
      </w:rPr>
    </w:lvl>
    <w:lvl w:ilvl="5" w:tplc="8ACC5EBA" w:tentative="1">
      <w:start w:val="1"/>
      <w:numFmt w:val="bullet"/>
      <w:lvlText w:val=""/>
      <w:lvlJc w:val="left"/>
      <w:pPr>
        <w:tabs>
          <w:tab w:val="num" w:pos="4500"/>
        </w:tabs>
        <w:ind w:left="4500" w:hanging="360"/>
      </w:pPr>
      <w:rPr>
        <w:rFonts w:hint="default" w:ascii="Wingdings" w:hAnsi="Wingdings"/>
      </w:rPr>
    </w:lvl>
    <w:lvl w:ilvl="6" w:tplc="6104351C" w:tentative="1">
      <w:start w:val="1"/>
      <w:numFmt w:val="bullet"/>
      <w:lvlText w:val=""/>
      <w:lvlJc w:val="left"/>
      <w:pPr>
        <w:tabs>
          <w:tab w:val="num" w:pos="5220"/>
        </w:tabs>
        <w:ind w:left="5220" w:hanging="360"/>
      </w:pPr>
      <w:rPr>
        <w:rFonts w:hint="default" w:ascii="Symbol" w:hAnsi="Symbol"/>
      </w:rPr>
    </w:lvl>
    <w:lvl w:ilvl="7" w:tplc="C1A8ED44" w:tentative="1">
      <w:start w:val="1"/>
      <w:numFmt w:val="bullet"/>
      <w:lvlText w:val="o"/>
      <w:lvlJc w:val="left"/>
      <w:pPr>
        <w:tabs>
          <w:tab w:val="num" w:pos="5940"/>
        </w:tabs>
        <w:ind w:left="5940" w:hanging="360"/>
      </w:pPr>
      <w:rPr>
        <w:rFonts w:hint="default" w:ascii="Courier New" w:hAnsi="Courier New"/>
      </w:rPr>
    </w:lvl>
    <w:lvl w:ilvl="8" w:tplc="C8CA86A0" w:tentative="1">
      <w:start w:val="1"/>
      <w:numFmt w:val="bullet"/>
      <w:lvlText w:val=""/>
      <w:lvlJc w:val="left"/>
      <w:pPr>
        <w:tabs>
          <w:tab w:val="num" w:pos="6660"/>
        </w:tabs>
        <w:ind w:left="6660" w:hanging="360"/>
      </w:pPr>
      <w:rPr>
        <w:rFonts w:hint="default" w:ascii="Wingdings" w:hAnsi="Wingdings"/>
      </w:rPr>
    </w:lvl>
  </w:abstractNum>
  <w:abstractNum w:abstractNumId="14" w15:restartNumberingAfterBreak="0">
    <w:nsid w:val="282437EA"/>
    <w:multiLevelType w:val="hybridMultilevel"/>
    <w:tmpl w:val="97CE3B14"/>
    <w:lvl w:ilvl="0" w:tplc="1BCEEC4C">
      <w:start w:val="1"/>
      <w:numFmt w:val="bullet"/>
      <w:lvlText w:val=""/>
      <w:lvlJc w:val="left"/>
      <w:pPr>
        <w:tabs>
          <w:tab w:val="num" w:pos="1020"/>
        </w:tabs>
        <w:ind w:left="1020" w:hanging="360"/>
      </w:pPr>
      <w:rPr>
        <w:rFonts w:hint="default" w:ascii="Symbol" w:hAnsi="Symbol"/>
      </w:rPr>
    </w:lvl>
    <w:lvl w:ilvl="1" w:tplc="C48E15C0" w:tentative="1">
      <w:start w:val="1"/>
      <w:numFmt w:val="bullet"/>
      <w:lvlText w:val="o"/>
      <w:lvlJc w:val="left"/>
      <w:pPr>
        <w:tabs>
          <w:tab w:val="num" w:pos="1740"/>
        </w:tabs>
        <w:ind w:left="1740" w:hanging="360"/>
      </w:pPr>
      <w:rPr>
        <w:rFonts w:hint="default" w:ascii="Courier New" w:hAnsi="Courier New"/>
      </w:rPr>
    </w:lvl>
    <w:lvl w:ilvl="2" w:tplc="C8423BEE" w:tentative="1">
      <w:start w:val="1"/>
      <w:numFmt w:val="bullet"/>
      <w:lvlText w:val=""/>
      <w:lvlJc w:val="left"/>
      <w:pPr>
        <w:tabs>
          <w:tab w:val="num" w:pos="2460"/>
        </w:tabs>
        <w:ind w:left="2460" w:hanging="360"/>
      </w:pPr>
      <w:rPr>
        <w:rFonts w:hint="default" w:ascii="Wingdings" w:hAnsi="Wingdings"/>
      </w:rPr>
    </w:lvl>
    <w:lvl w:ilvl="3" w:tplc="6BB2055A" w:tentative="1">
      <w:start w:val="1"/>
      <w:numFmt w:val="bullet"/>
      <w:lvlText w:val=""/>
      <w:lvlJc w:val="left"/>
      <w:pPr>
        <w:tabs>
          <w:tab w:val="num" w:pos="3180"/>
        </w:tabs>
        <w:ind w:left="3180" w:hanging="360"/>
      </w:pPr>
      <w:rPr>
        <w:rFonts w:hint="default" w:ascii="Symbol" w:hAnsi="Symbol"/>
      </w:rPr>
    </w:lvl>
    <w:lvl w:ilvl="4" w:tplc="B64CFC14" w:tentative="1">
      <w:start w:val="1"/>
      <w:numFmt w:val="bullet"/>
      <w:lvlText w:val="o"/>
      <w:lvlJc w:val="left"/>
      <w:pPr>
        <w:tabs>
          <w:tab w:val="num" w:pos="3900"/>
        </w:tabs>
        <w:ind w:left="3900" w:hanging="360"/>
      </w:pPr>
      <w:rPr>
        <w:rFonts w:hint="default" w:ascii="Courier New" w:hAnsi="Courier New"/>
      </w:rPr>
    </w:lvl>
    <w:lvl w:ilvl="5" w:tplc="5086AB1E" w:tentative="1">
      <w:start w:val="1"/>
      <w:numFmt w:val="bullet"/>
      <w:lvlText w:val=""/>
      <w:lvlJc w:val="left"/>
      <w:pPr>
        <w:tabs>
          <w:tab w:val="num" w:pos="4620"/>
        </w:tabs>
        <w:ind w:left="4620" w:hanging="360"/>
      </w:pPr>
      <w:rPr>
        <w:rFonts w:hint="default" w:ascii="Wingdings" w:hAnsi="Wingdings"/>
      </w:rPr>
    </w:lvl>
    <w:lvl w:ilvl="6" w:tplc="53F09392" w:tentative="1">
      <w:start w:val="1"/>
      <w:numFmt w:val="bullet"/>
      <w:lvlText w:val=""/>
      <w:lvlJc w:val="left"/>
      <w:pPr>
        <w:tabs>
          <w:tab w:val="num" w:pos="5340"/>
        </w:tabs>
        <w:ind w:left="5340" w:hanging="360"/>
      </w:pPr>
      <w:rPr>
        <w:rFonts w:hint="default" w:ascii="Symbol" w:hAnsi="Symbol"/>
      </w:rPr>
    </w:lvl>
    <w:lvl w:ilvl="7" w:tplc="EAAED9EE" w:tentative="1">
      <w:start w:val="1"/>
      <w:numFmt w:val="bullet"/>
      <w:lvlText w:val="o"/>
      <w:lvlJc w:val="left"/>
      <w:pPr>
        <w:tabs>
          <w:tab w:val="num" w:pos="6060"/>
        </w:tabs>
        <w:ind w:left="6060" w:hanging="360"/>
      </w:pPr>
      <w:rPr>
        <w:rFonts w:hint="default" w:ascii="Courier New" w:hAnsi="Courier New"/>
      </w:rPr>
    </w:lvl>
    <w:lvl w:ilvl="8" w:tplc="04523106" w:tentative="1">
      <w:start w:val="1"/>
      <w:numFmt w:val="bullet"/>
      <w:lvlText w:val=""/>
      <w:lvlJc w:val="left"/>
      <w:pPr>
        <w:tabs>
          <w:tab w:val="num" w:pos="6780"/>
        </w:tabs>
        <w:ind w:left="6780" w:hanging="360"/>
      </w:pPr>
      <w:rPr>
        <w:rFonts w:hint="default" w:ascii="Wingdings" w:hAnsi="Wingdings"/>
      </w:rPr>
    </w:lvl>
  </w:abstractNum>
  <w:abstractNum w:abstractNumId="15" w15:restartNumberingAfterBreak="0">
    <w:nsid w:val="2AD9138D"/>
    <w:multiLevelType w:val="hybridMultilevel"/>
    <w:tmpl w:val="908A8DD4"/>
    <w:lvl w:ilvl="0" w:tplc="0C0A000B">
      <w:start w:val="1"/>
      <w:numFmt w:val="bullet"/>
      <w:lvlText w:val=""/>
      <w:lvlJc w:val="left"/>
      <w:pPr>
        <w:ind w:left="360" w:hanging="360"/>
      </w:pPr>
      <w:rPr>
        <w:rFonts w:hint="default" w:ascii="Wingdings" w:hAnsi="Wingdings"/>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16" w15:restartNumberingAfterBreak="0">
    <w:nsid w:val="2B9E0075"/>
    <w:multiLevelType w:val="hybridMultilevel"/>
    <w:tmpl w:val="63788122"/>
    <w:lvl w:ilvl="0" w:tplc="E716E1FE">
      <w:start w:val="1"/>
      <w:numFmt w:val="bullet"/>
      <w:lvlText w:val=""/>
      <w:lvlJc w:val="left"/>
      <w:pPr>
        <w:tabs>
          <w:tab w:val="num" w:pos="227"/>
        </w:tabs>
        <w:ind w:left="227" w:firstLine="0"/>
      </w:pPr>
      <w:rPr>
        <w:rFonts w:hint="default" w:ascii="Symbol" w:hAnsi="Symbol"/>
      </w:rPr>
    </w:lvl>
    <w:lvl w:ilvl="1" w:tplc="6A8C1A7E" w:tentative="1">
      <w:start w:val="1"/>
      <w:numFmt w:val="bullet"/>
      <w:lvlText w:val="o"/>
      <w:lvlJc w:val="left"/>
      <w:pPr>
        <w:tabs>
          <w:tab w:val="num" w:pos="1440"/>
        </w:tabs>
        <w:ind w:left="1440" w:hanging="360"/>
      </w:pPr>
      <w:rPr>
        <w:rFonts w:hint="default" w:ascii="Courier New" w:hAnsi="Courier New" w:cs="Symbol"/>
      </w:rPr>
    </w:lvl>
    <w:lvl w:ilvl="2" w:tplc="C67AAE5E" w:tentative="1">
      <w:start w:val="1"/>
      <w:numFmt w:val="bullet"/>
      <w:lvlText w:val=""/>
      <w:lvlJc w:val="left"/>
      <w:pPr>
        <w:tabs>
          <w:tab w:val="num" w:pos="2160"/>
        </w:tabs>
        <w:ind w:left="2160" w:hanging="360"/>
      </w:pPr>
      <w:rPr>
        <w:rFonts w:hint="default" w:ascii="Wingdings" w:hAnsi="Wingdings"/>
      </w:rPr>
    </w:lvl>
    <w:lvl w:ilvl="3" w:tplc="B89CE2E0" w:tentative="1">
      <w:start w:val="1"/>
      <w:numFmt w:val="bullet"/>
      <w:lvlText w:val=""/>
      <w:lvlJc w:val="left"/>
      <w:pPr>
        <w:tabs>
          <w:tab w:val="num" w:pos="2880"/>
        </w:tabs>
        <w:ind w:left="2880" w:hanging="360"/>
      </w:pPr>
      <w:rPr>
        <w:rFonts w:hint="default" w:ascii="Symbol" w:hAnsi="Symbol"/>
      </w:rPr>
    </w:lvl>
    <w:lvl w:ilvl="4" w:tplc="4CEC8A50" w:tentative="1">
      <w:start w:val="1"/>
      <w:numFmt w:val="bullet"/>
      <w:lvlText w:val="o"/>
      <w:lvlJc w:val="left"/>
      <w:pPr>
        <w:tabs>
          <w:tab w:val="num" w:pos="3600"/>
        </w:tabs>
        <w:ind w:left="3600" w:hanging="360"/>
      </w:pPr>
      <w:rPr>
        <w:rFonts w:hint="default" w:ascii="Courier New" w:hAnsi="Courier New" w:cs="Symbol"/>
      </w:rPr>
    </w:lvl>
    <w:lvl w:ilvl="5" w:tplc="826286CA" w:tentative="1">
      <w:start w:val="1"/>
      <w:numFmt w:val="bullet"/>
      <w:lvlText w:val=""/>
      <w:lvlJc w:val="left"/>
      <w:pPr>
        <w:tabs>
          <w:tab w:val="num" w:pos="4320"/>
        </w:tabs>
        <w:ind w:left="4320" w:hanging="360"/>
      </w:pPr>
      <w:rPr>
        <w:rFonts w:hint="default" w:ascii="Wingdings" w:hAnsi="Wingdings"/>
      </w:rPr>
    </w:lvl>
    <w:lvl w:ilvl="6" w:tplc="91A85DB4" w:tentative="1">
      <w:start w:val="1"/>
      <w:numFmt w:val="bullet"/>
      <w:lvlText w:val=""/>
      <w:lvlJc w:val="left"/>
      <w:pPr>
        <w:tabs>
          <w:tab w:val="num" w:pos="5040"/>
        </w:tabs>
        <w:ind w:left="5040" w:hanging="360"/>
      </w:pPr>
      <w:rPr>
        <w:rFonts w:hint="default" w:ascii="Symbol" w:hAnsi="Symbol"/>
      </w:rPr>
    </w:lvl>
    <w:lvl w:ilvl="7" w:tplc="5DDAF144" w:tentative="1">
      <w:start w:val="1"/>
      <w:numFmt w:val="bullet"/>
      <w:lvlText w:val="o"/>
      <w:lvlJc w:val="left"/>
      <w:pPr>
        <w:tabs>
          <w:tab w:val="num" w:pos="5760"/>
        </w:tabs>
        <w:ind w:left="5760" w:hanging="360"/>
      </w:pPr>
      <w:rPr>
        <w:rFonts w:hint="default" w:ascii="Courier New" w:hAnsi="Courier New" w:cs="Symbol"/>
      </w:rPr>
    </w:lvl>
    <w:lvl w:ilvl="8" w:tplc="6CDEEC4A"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D8F12B3"/>
    <w:multiLevelType w:val="hybridMultilevel"/>
    <w:tmpl w:val="3056BDEC"/>
    <w:lvl w:ilvl="0" w:tplc="0C0A0001">
      <w:start w:val="1"/>
      <w:numFmt w:val="bullet"/>
      <w:lvlText w:val=""/>
      <w:lvlJc w:val="left"/>
      <w:pPr>
        <w:tabs>
          <w:tab w:val="num" w:pos="720"/>
        </w:tabs>
        <w:ind w:left="720" w:hanging="360"/>
      </w:pPr>
      <w:rPr>
        <w:rFonts w:hint="default" w:ascii="Symbol" w:hAnsi="Symbol"/>
        <w:sz w:val="16"/>
        <w:szCs w:val="16"/>
      </w:rPr>
    </w:lvl>
    <w:lvl w:ilvl="1" w:tplc="0C0A0003" w:tentative="1">
      <w:start w:val="1"/>
      <w:numFmt w:val="bullet"/>
      <w:lvlText w:val="o"/>
      <w:lvlJc w:val="left"/>
      <w:pPr>
        <w:tabs>
          <w:tab w:val="num" w:pos="1440"/>
        </w:tabs>
        <w:ind w:left="1440" w:hanging="360"/>
      </w:pPr>
      <w:rPr>
        <w:rFonts w:hint="default" w:ascii="Courier New" w:hAnsi="Courier New" w:cs="Symbol"/>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Symbol"/>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Symbol"/>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35873F11"/>
    <w:multiLevelType w:val="hybridMultilevel"/>
    <w:tmpl w:val="FBEAEDAE"/>
    <w:lvl w:ilvl="0" w:tplc="9600194C">
      <w:start w:val="1"/>
      <w:numFmt w:val="decimal"/>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9" w15:restartNumberingAfterBreak="0">
    <w:nsid w:val="37B00D7F"/>
    <w:multiLevelType w:val="hybridMultilevel"/>
    <w:tmpl w:val="674C66E2"/>
    <w:lvl w:ilvl="0" w:tplc="3CE8EDDA">
      <w:start w:val="1"/>
      <w:numFmt w:val="bullet"/>
      <w:lvlText w:val=""/>
      <w:lvlJc w:val="left"/>
      <w:pPr>
        <w:tabs>
          <w:tab w:val="num" w:pos="294"/>
        </w:tabs>
        <w:ind w:left="294" w:firstLine="0"/>
      </w:pPr>
      <w:rPr>
        <w:rFonts w:hint="default" w:ascii="Symbol" w:hAnsi="Symbol"/>
      </w:rPr>
    </w:lvl>
    <w:lvl w:ilvl="1" w:tplc="4B22A5B2" w:tentative="1">
      <w:start w:val="1"/>
      <w:numFmt w:val="bullet"/>
      <w:lvlText w:val="o"/>
      <w:lvlJc w:val="left"/>
      <w:pPr>
        <w:tabs>
          <w:tab w:val="num" w:pos="1507"/>
        </w:tabs>
        <w:ind w:left="1507" w:hanging="360"/>
      </w:pPr>
      <w:rPr>
        <w:rFonts w:hint="default" w:ascii="Courier New" w:hAnsi="Courier New" w:cs="Symbol"/>
      </w:rPr>
    </w:lvl>
    <w:lvl w:ilvl="2" w:tplc="25C45362" w:tentative="1">
      <w:start w:val="1"/>
      <w:numFmt w:val="bullet"/>
      <w:lvlText w:val=""/>
      <w:lvlJc w:val="left"/>
      <w:pPr>
        <w:tabs>
          <w:tab w:val="num" w:pos="2227"/>
        </w:tabs>
        <w:ind w:left="2227" w:hanging="360"/>
      </w:pPr>
      <w:rPr>
        <w:rFonts w:hint="default" w:ascii="Wingdings" w:hAnsi="Wingdings"/>
      </w:rPr>
    </w:lvl>
    <w:lvl w:ilvl="3" w:tplc="2FC4EDAC" w:tentative="1">
      <w:start w:val="1"/>
      <w:numFmt w:val="bullet"/>
      <w:lvlText w:val=""/>
      <w:lvlJc w:val="left"/>
      <w:pPr>
        <w:tabs>
          <w:tab w:val="num" w:pos="2947"/>
        </w:tabs>
        <w:ind w:left="2947" w:hanging="360"/>
      </w:pPr>
      <w:rPr>
        <w:rFonts w:hint="default" w:ascii="Symbol" w:hAnsi="Symbol"/>
      </w:rPr>
    </w:lvl>
    <w:lvl w:ilvl="4" w:tplc="6E9A8C9A" w:tentative="1">
      <w:start w:val="1"/>
      <w:numFmt w:val="bullet"/>
      <w:lvlText w:val="o"/>
      <w:lvlJc w:val="left"/>
      <w:pPr>
        <w:tabs>
          <w:tab w:val="num" w:pos="3667"/>
        </w:tabs>
        <w:ind w:left="3667" w:hanging="360"/>
      </w:pPr>
      <w:rPr>
        <w:rFonts w:hint="default" w:ascii="Courier New" w:hAnsi="Courier New" w:cs="Symbol"/>
      </w:rPr>
    </w:lvl>
    <w:lvl w:ilvl="5" w:tplc="74BA782C" w:tentative="1">
      <w:start w:val="1"/>
      <w:numFmt w:val="bullet"/>
      <w:lvlText w:val=""/>
      <w:lvlJc w:val="left"/>
      <w:pPr>
        <w:tabs>
          <w:tab w:val="num" w:pos="4387"/>
        </w:tabs>
        <w:ind w:left="4387" w:hanging="360"/>
      </w:pPr>
      <w:rPr>
        <w:rFonts w:hint="default" w:ascii="Wingdings" w:hAnsi="Wingdings"/>
      </w:rPr>
    </w:lvl>
    <w:lvl w:ilvl="6" w:tplc="CC58D672" w:tentative="1">
      <w:start w:val="1"/>
      <w:numFmt w:val="bullet"/>
      <w:lvlText w:val=""/>
      <w:lvlJc w:val="left"/>
      <w:pPr>
        <w:tabs>
          <w:tab w:val="num" w:pos="5107"/>
        </w:tabs>
        <w:ind w:left="5107" w:hanging="360"/>
      </w:pPr>
      <w:rPr>
        <w:rFonts w:hint="default" w:ascii="Symbol" w:hAnsi="Symbol"/>
      </w:rPr>
    </w:lvl>
    <w:lvl w:ilvl="7" w:tplc="7F6E0B9A" w:tentative="1">
      <w:start w:val="1"/>
      <w:numFmt w:val="bullet"/>
      <w:lvlText w:val="o"/>
      <w:lvlJc w:val="left"/>
      <w:pPr>
        <w:tabs>
          <w:tab w:val="num" w:pos="5827"/>
        </w:tabs>
        <w:ind w:left="5827" w:hanging="360"/>
      </w:pPr>
      <w:rPr>
        <w:rFonts w:hint="default" w:ascii="Courier New" w:hAnsi="Courier New" w:cs="Symbol"/>
      </w:rPr>
    </w:lvl>
    <w:lvl w:ilvl="8" w:tplc="4DFABF20" w:tentative="1">
      <w:start w:val="1"/>
      <w:numFmt w:val="bullet"/>
      <w:lvlText w:val=""/>
      <w:lvlJc w:val="left"/>
      <w:pPr>
        <w:tabs>
          <w:tab w:val="num" w:pos="6547"/>
        </w:tabs>
        <w:ind w:left="6547" w:hanging="360"/>
      </w:pPr>
      <w:rPr>
        <w:rFonts w:hint="default" w:ascii="Wingdings" w:hAnsi="Wingdings"/>
      </w:rPr>
    </w:lvl>
  </w:abstractNum>
  <w:abstractNum w:abstractNumId="20" w15:restartNumberingAfterBreak="0">
    <w:nsid w:val="3C292B7A"/>
    <w:multiLevelType w:val="hybridMultilevel"/>
    <w:tmpl w:val="4A4CD6EA"/>
    <w:lvl w:ilvl="0" w:tplc="0C0A0003">
      <w:start w:val="1"/>
      <w:numFmt w:val="bullet"/>
      <w:lvlText w:val="o"/>
      <w:lvlJc w:val="left"/>
      <w:pPr>
        <w:ind w:left="360" w:hanging="360"/>
      </w:pPr>
      <w:rPr>
        <w:rFonts w:hint="default" w:ascii="Courier New" w:hAnsi="Courier New" w:cs="Courier New"/>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21" w15:restartNumberingAfterBreak="0">
    <w:nsid w:val="3E5915C1"/>
    <w:multiLevelType w:val="hybridMultilevel"/>
    <w:tmpl w:val="EC2864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E8410A8"/>
    <w:multiLevelType w:val="hybridMultilevel"/>
    <w:tmpl w:val="83FA9C10"/>
    <w:lvl w:ilvl="0" w:tplc="0C0A000F">
      <w:start w:val="1"/>
      <w:numFmt w:val="decimal"/>
      <w:lvlText w:val="%1."/>
      <w:lvlJc w:val="left"/>
      <w:pPr>
        <w:tabs>
          <w:tab w:val="num" w:pos="1428"/>
        </w:tabs>
        <w:ind w:left="1428" w:hanging="360"/>
      </w:p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23" w15:restartNumberingAfterBreak="0">
    <w:nsid w:val="40AF2B87"/>
    <w:multiLevelType w:val="hybridMultilevel"/>
    <w:tmpl w:val="3EFEE4A8"/>
    <w:lvl w:ilvl="0" w:tplc="CE66C70A">
      <w:start w:val="1"/>
      <w:numFmt w:val="decimal"/>
      <w:lvlText w:val="(%1)"/>
      <w:lvlJc w:val="left"/>
      <w:pPr>
        <w:tabs>
          <w:tab w:val="num" w:pos="810"/>
        </w:tabs>
        <w:ind w:left="810" w:hanging="720"/>
      </w:pPr>
      <w:rPr>
        <w:rFonts w:hint="default"/>
      </w:rPr>
    </w:lvl>
    <w:lvl w:ilvl="1" w:tplc="5D367C44" w:tentative="1">
      <w:start w:val="1"/>
      <w:numFmt w:val="lowerLetter"/>
      <w:lvlText w:val="%2."/>
      <w:lvlJc w:val="left"/>
      <w:pPr>
        <w:tabs>
          <w:tab w:val="num" w:pos="1170"/>
        </w:tabs>
        <w:ind w:left="1170" w:hanging="360"/>
      </w:pPr>
    </w:lvl>
    <w:lvl w:ilvl="2" w:tplc="E3B889A4" w:tentative="1">
      <w:start w:val="1"/>
      <w:numFmt w:val="lowerRoman"/>
      <w:lvlText w:val="%3."/>
      <w:lvlJc w:val="right"/>
      <w:pPr>
        <w:tabs>
          <w:tab w:val="num" w:pos="1890"/>
        </w:tabs>
        <w:ind w:left="1890" w:hanging="180"/>
      </w:pPr>
    </w:lvl>
    <w:lvl w:ilvl="3" w:tplc="C022731C" w:tentative="1">
      <w:start w:val="1"/>
      <w:numFmt w:val="decimal"/>
      <w:lvlText w:val="%4."/>
      <w:lvlJc w:val="left"/>
      <w:pPr>
        <w:tabs>
          <w:tab w:val="num" w:pos="2610"/>
        </w:tabs>
        <w:ind w:left="2610" w:hanging="360"/>
      </w:pPr>
    </w:lvl>
    <w:lvl w:ilvl="4" w:tplc="6C80F7CE" w:tentative="1">
      <w:start w:val="1"/>
      <w:numFmt w:val="lowerLetter"/>
      <w:lvlText w:val="%5."/>
      <w:lvlJc w:val="left"/>
      <w:pPr>
        <w:tabs>
          <w:tab w:val="num" w:pos="3330"/>
        </w:tabs>
        <w:ind w:left="3330" w:hanging="360"/>
      </w:pPr>
    </w:lvl>
    <w:lvl w:ilvl="5" w:tplc="582CE1F6" w:tentative="1">
      <w:start w:val="1"/>
      <w:numFmt w:val="lowerRoman"/>
      <w:lvlText w:val="%6."/>
      <w:lvlJc w:val="right"/>
      <w:pPr>
        <w:tabs>
          <w:tab w:val="num" w:pos="4050"/>
        </w:tabs>
        <w:ind w:left="4050" w:hanging="180"/>
      </w:pPr>
    </w:lvl>
    <w:lvl w:ilvl="6" w:tplc="49A81134" w:tentative="1">
      <w:start w:val="1"/>
      <w:numFmt w:val="decimal"/>
      <w:lvlText w:val="%7."/>
      <w:lvlJc w:val="left"/>
      <w:pPr>
        <w:tabs>
          <w:tab w:val="num" w:pos="4770"/>
        </w:tabs>
        <w:ind w:left="4770" w:hanging="360"/>
      </w:pPr>
    </w:lvl>
    <w:lvl w:ilvl="7" w:tplc="61CAD66A" w:tentative="1">
      <w:start w:val="1"/>
      <w:numFmt w:val="lowerLetter"/>
      <w:lvlText w:val="%8."/>
      <w:lvlJc w:val="left"/>
      <w:pPr>
        <w:tabs>
          <w:tab w:val="num" w:pos="5490"/>
        </w:tabs>
        <w:ind w:left="5490" w:hanging="360"/>
      </w:pPr>
    </w:lvl>
    <w:lvl w:ilvl="8" w:tplc="5A387B8E" w:tentative="1">
      <w:start w:val="1"/>
      <w:numFmt w:val="lowerRoman"/>
      <w:lvlText w:val="%9."/>
      <w:lvlJc w:val="right"/>
      <w:pPr>
        <w:tabs>
          <w:tab w:val="num" w:pos="6210"/>
        </w:tabs>
        <w:ind w:left="6210" w:hanging="180"/>
      </w:pPr>
    </w:lvl>
  </w:abstractNum>
  <w:abstractNum w:abstractNumId="24" w15:restartNumberingAfterBreak="0">
    <w:nsid w:val="47C04277"/>
    <w:multiLevelType w:val="hybridMultilevel"/>
    <w:tmpl w:val="406E157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824634E"/>
    <w:multiLevelType w:val="hybridMultilevel"/>
    <w:tmpl w:val="F9A83BF8"/>
    <w:lvl w:ilvl="0" w:tplc="833AC626">
      <w:numFmt w:val="bullet"/>
      <w:lvlText w:val="-"/>
      <w:lvlJc w:val="left"/>
      <w:pPr>
        <w:tabs>
          <w:tab w:val="num" w:pos="540"/>
        </w:tabs>
        <w:ind w:left="540" w:hanging="360"/>
      </w:pPr>
      <w:rPr>
        <w:rFonts w:hint="default" w:ascii="Times New Roman" w:hAnsi="Times New Roman" w:eastAsia="Times New Roman" w:cs="Times New Roman"/>
      </w:rPr>
    </w:lvl>
    <w:lvl w:ilvl="1" w:tplc="15ACCA58" w:tentative="1">
      <w:start w:val="1"/>
      <w:numFmt w:val="bullet"/>
      <w:lvlText w:val="o"/>
      <w:lvlJc w:val="left"/>
      <w:pPr>
        <w:tabs>
          <w:tab w:val="num" w:pos="1260"/>
        </w:tabs>
        <w:ind w:left="1260" w:hanging="360"/>
      </w:pPr>
      <w:rPr>
        <w:rFonts w:hint="default" w:ascii="Courier New" w:hAnsi="Courier New"/>
      </w:rPr>
    </w:lvl>
    <w:lvl w:ilvl="2" w:tplc="4732E124" w:tentative="1">
      <w:start w:val="1"/>
      <w:numFmt w:val="bullet"/>
      <w:lvlText w:val=""/>
      <w:lvlJc w:val="left"/>
      <w:pPr>
        <w:tabs>
          <w:tab w:val="num" w:pos="1980"/>
        </w:tabs>
        <w:ind w:left="1980" w:hanging="360"/>
      </w:pPr>
      <w:rPr>
        <w:rFonts w:hint="default" w:ascii="Wingdings" w:hAnsi="Wingdings"/>
      </w:rPr>
    </w:lvl>
    <w:lvl w:ilvl="3" w:tplc="C2D4E3EA" w:tentative="1">
      <w:start w:val="1"/>
      <w:numFmt w:val="bullet"/>
      <w:lvlText w:val=""/>
      <w:lvlJc w:val="left"/>
      <w:pPr>
        <w:tabs>
          <w:tab w:val="num" w:pos="2700"/>
        </w:tabs>
        <w:ind w:left="2700" w:hanging="360"/>
      </w:pPr>
      <w:rPr>
        <w:rFonts w:hint="default" w:ascii="Symbol" w:hAnsi="Symbol"/>
      </w:rPr>
    </w:lvl>
    <w:lvl w:ilvl="4" w:tplc="3F4A612E" w:tentative="1">
      <w:start w:val="1"/>
      <w:numFmt w:val="bullet"/>
      <w:lvlText w:val="o"/>
      <w:lvlJc w:val="left"/>
      <w:pPr>
        <w:tabs>
          <w:tab w:val="num" w:pos="3420"/>
        </w:tabs>
        <w:ind w:left="3420" w:hanging="360"/>
      </w:pPr>
      <w:rPr>
        <w:rFonts w:hint="default" w:ascii="Courier New" w:hAnsi="Courier New"/>
      </w:rPr>
    </w:lvl>
    <w:lvl w:ilvl="5" w:tplc="951E2D8C" w:tentative="1">
      <w:start w:val="1"/>
      <w:numFmt w:val="bullet"/>
      <w:lvlText w:val=""/>
      <w:lvlJc w:val="left"/>
      <w:pPr>
        <w:tabs>
          <w:tab w:val="num" w:pos="4140"/>
        </w:tabs>
        <w:ind w:left="4140" w:hanging="360"/>
      </w:pPr>
      <w:rPr>
        <w:rFonts w:hint="default" w:ascii="Wingdings" w:hAnsi="Wingdings"/>
      </w:rPr>
    </w:lvl>
    <w:lvl w:ilvl="6" w:tplc="CDB6354C" w:tentative="1">
      <w:start w:val="1"/>
      <w:numFmt w:val="bullet"/>
      <w:lvlText w:val=""/>
      <w:lvlJc w:val="left"/>
      <w:pPr>
        <w:tabs>
          <w:tab w:val="num" w:pos="4860"/>
        </w:tabs>
        <w:ind w:left="4860" w:hanging="360"/>
      </w:pPr>
      <w:rPr>
        <w:rFonts w:hint="default" w:ascii="Symbol" w:hAnsi="Symbol"/>
      </w:rPr>
    </w:lvl>
    <w:lvl w:ilvl="7" w:tplc="EB329030" w:tentative="1">
      <w:start w:val="1"/>
      <w:numFmt w:val="bullet"/>
      <w:lvlText w:val="o"/>
      <w:lvlJc w:val="left"/>
      <w:pPr>
        <w:tabs>
          <w:tab w:val="num" w:pos="5580"/>
        </w:tabs>
        <w:ind w:left="5580" w:hanging="360"/>
      </w:pPr>
      <w:rPr>
        <w:rFonts w:hint="default" w:ascii="Courier New" w:hAnsi="Courier New"/>
      </w:rPr>
    </w:lvl>
    <w:lvl w:ilvl="8" w:tplc="E3D64160" w:tentative="1">
      <w:start w:val="1"/>
      <w:numFmt w:val="bullet"/>
      <w:lvlText w:val=""/>
      <w:lvlJc w:val="left"/>
      <w:pPr>
        <w:tabs>
          <w:tab w:val="num" w:pos="6300"/>
        </w:tabs>
        <w:ind w:left="6300" w:hanging="360"/>
      </w:pPr>
      <w:rPr>
        <w:rFonts w:hint="default" w:ascii="Wingdings" w:hAnsi="Wingdings"/>
      </w:rPr>
    </w:lvl>
  </w:abstractNum>
  <w:abstractNum w:abstractNumId="26" w15:restartNumberingAfterBreak="0">
    <w:nsid w:val="4A2F38AC"/>
    <w:multiLevelType w:val="hybridMultilevel"/>
    <w:tmpl w:val="958EF0E0"/>
    <w:lvl w:ilvl="0" w:tplc="E392EA2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7" w15:restartNumberingAfterBreak="0">
    <w:nsid w:val="4F0370B9"/>
    <w:multiLevelType w:val="hybridMultilevel"/>
    <w:tmpl w:val="4CDE3B4A"/>
    <w:lvl w:ilvl="0" w:tplc="0C0A000B">
      <w:start w:val="1"/>
      <w:numFmt w:val="bullet"/>
      <w:lvlText w:val=""/>
      <w:lvlJc w:val="left"/>
      <w:pPr>
        <w:ind w:left="360" w:hanging="360"/>
      </w:pPr>
      <w:rPr>
        <w:rFonts w:hint="default" w:ascii="Wingdings" w:hAnsi="Wingdings"/>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28" w15:restartNumberingAfterBreak="0">
    <w:nsid w:val="4F437A20"/>
    <w:multiLevelType w:val="hybridMultilevel"/>
    <w:tmpl w:val="D6DEBFA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539D05F4"/>
    <w:multiLevelType w:val="hybridMultilevel"/>
    <w:tmpl w:val="0BA4D1BC"/>
    <w:lvl w:ilvl="0" w:tplc="7D3E3046">
      <w:start w:val="1"/>
      <w:numFmt w:val="bullet"/>
      <w:lvlText w:val=""/>
      <w:lvlJc w:val="left"/>
      <w:pPr>
        <w:tabs>
          <w:tab w:val="num" w:pos="720"/>
        </w:tabs>
        <w:ind w:left="720" w:hanging="360"/>
      </w:pPr>
      <w:rPr>
        <w:rFonts w:hint="default" w:ascii="Symbol" w:hAnsi="Symbol" w:cs="Times New Roman"/>
      </w:rPr>
    </w:lvl>
    <w:lvl w:ilvl="1" w:tplc="51326712">
      <w:start w:val="1"/>
      <w:numFmt w:val="bullet"/>
      <w:lvlText w:val="o"/>
      <w:lvlJc w:val="left"/>
      <w:pPr>
        <w:tabs>
          <w:tab w:val="num" w:pos="1440"/>
        </w:tabs>
        <w:ind w:left="1440" w:hanging="360"/>
      </w:pPr>
      <w:rPr>
        <w:rFonts w:hint="default" w:ascii="Courier New" w:hAnsi="Courier New" w:cs="Symbol"/>
      </w:rPr>
    </w:lvl>
    <w:lvl w:ilvl="2" w:tplc="8B408D12">
      <w:start w:val="1"/>
      <w:numFmt w:val="bullet"/>
      <w:lvlText w:val=""/>
      <w:lvlJc w:val="left"/>
      <w:pPr>
        <w:tabs>
          <w:tab w:val="num" w:pos="2160"/>
        </w:tabs>
        <w:ind w:left="2160" w:hanging="360"/>
      </w:pPr>
      <w:rPr>
        <w:rFonts w:hint="default" w:ascii="Wingdings" w:hAnsi="Wingdings" w:cs="Times New Roman"/>
      </w:rPr>
    </w:lvl>
    <w:lvl w:ilvl="3" w:tplc="8CD42828">
      <w:start w:val="1"/>
      <w:numFmt w:val="bullet"/>
      <w:lvlText w:val=""/>
      <w:lvlJc w:val="left"/>
      <w:pPr>
        <w:tabs>
          <w:tab w:val="num" w:pos="2880"/>
        </w:tabs>
        <w:ind w:left="2880" w:hanging="360"/>
      </w:pPr>
      <w:rPr>
        <w:rFonts w:hint="default" w:ascii="Symbol" w:hAnsi="Symbol" w:cs="Times New Roman"/>
      </w:rPr>
    </w:lvl>
    <w:lvl w:ilvl="4" w:tplc="F6DCF004">
      <w:start w:val="1"/>
      <w:numFmt w:val="bullet"/>
      <w:lvlText w:val="o"/>
      <w:lvlJc w:val="left"/>
      <w:pPr>
        <w:tabs>
          <w:tab w:val="num" w:pos="3600"/>
        </w:tabs>
        <w:ind w:left="3600" w:hanging="360"/>
      </w:pPr>
      <w:rPr>
        <w:rFonts w:hint="default" w:ascii="Courier New" w:hAnsi="Courier New" w:cs="Symbol"/>
      </w:rPr>
    </w:lvl>
    <w:lvl w:ilvl="5" w:tplc="90F45648">
      <w:start w:val="1"/>
      <w:numFmt w:val="bullet"/>
      <w:lvlText w:val=""/>
      <w:lvlJc w:val="left"/>
      <w:pPr>
        <w:tabs>
          <w:tab w:val="num" w:pos="4320"/>
        </w:tabs>
        <w:ind w:left="4320" w:hanging="360"/>
      </w:pPr>
      <w:rPr>
        <w:rFonts w:hint="default" w:ascii="Wingdings" w:hAnsi="Wingdings" w:cs="Times New Roman"/>
      </w:rPr>
    </w:lvl>
    <w:lvl w:ilvl="6" w:tplc="72CC9E74">
      <w:start w:val="1"/>
      <w:numFmt w:val="bullet"/>
      <w:lvlText w:val=""/>
      <w:lvlJc w:val="left"/>
      <w:pPr>
        <w:tabs>
          <w:tab w:val="num" w:pos="5040"/>
        </w:tabs>
        <w:ind w:left="5040" w:hanging="360"/>
      </w:pPr>
      <w:rPr>
        <w:rFonts w:hint="default" w:ascii="Symbol" w:hAnsi="Symbol" w:cs="Times New Roman"/>
      </w:rPr>
    </w:lvl>
    <w:lvl w:ilvl="7" w:tplc="49C2F3DA">
      <w:start w:val="1"/>
      <w:numFmt w:val="bullet"/>
      <w:lvlText w:val="o"/>
      <w:lvlJc w:val="left"/>
      <w:pPr>
        <w:tabs>
          <w:tab w:val="num" w:pos="5760"/>
        </w:tabs>
        <w:ind w:left="5760" w:hanging="360"/>
      </w:pPr>
      <w:rPr>
        <w:rFonts w:hint="default" w:ascii="Courier New" w:hAnsi="Courier New" w:cs="Symbol"/>
      </w:rPr>
    </w:lvl>
    <w:lvl w:ilvl="8" w:tplc="80FCC3CE">
      <w:start w:val="1"/>
      <w:numFmt w:val="bullet"/>
      <w:lvlText w:val=""/>
      <w:lvlJc w:val="left"/>
      <w:pPr>
        <w:tabs>
          <w:tab w:val="num" w:pos="6480"/>
        </w:tabs>
        <w:ind w:left="6480" w:hanging="360"/>
      </w:pPr>
      <w:rPr>
        <w:rFonts w:hint="default" w:ascii="Wingdings" w:hAnsi="Wingdings" w:cs="Times New Roman"/>
      </w:rPr>
    </w:lvl>
  </w:abstractNum>
  <w:abstractNum w:abstractNumId="30" w15:restartNumberingAfterBreak="0">
    <w:nsid w:val="54EF0C69"/>
    <w:multiLevelType w:val="hybridMultilevel"/>
    <w:tmpl w:val="79CAB5F4"/>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54FE4D0D"/>
    <w:multiLevelType w:val="multilevel"/>
    <w:tmpl w:val="69EE3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7E827D3"/>
    <w:multiLevelType w:val="hybridMultilevel"/>
    <w:tmpl w:val="35928624"/>
    <w:lvl w:ilvl="0" w:tplc="4C82A016">
      <w:numFmt w:val="bullet"/>
      <w:lvlText w:val="-"/>
      <w:lvlJc w:val="left"/>
      <w:pPr>
        <w:tabs>
          <w:tab w:val="num" w:pos="885"/>
        </w:tabs>
        <w:ind w:left="885" w:hanging="360"/>
      </w:pPr>
      <w:rPr>
        <w:rFonts w:hint="default" w:ascii="Times New Roman" w:hAnsi="Times New Roman" w:eastAsia="Times New Roman" w:cs="Times New Roman"/>
      </w:rPr>
    </w:lvl>
    <w:lvl w:ilvl="1" w:tplc="F1AC0E40" w:tentative="1">
      <w:start w:val="1"/>
      <w:numFmt w:val="bullet"/>
      <w:lvlText w:val="o"/>
      <w:lvlJc w:val="left"/>
      <w:pPr>
        <w:tabs>
          <w:tab w:val="num" w:pos="1605"/>
        </w:tabs>
        <w:ind w:left="1605" w:hanging="360"/>
      </w:pPr>
      <w:rPr>
        <w:rFonts w:hint="default" w:ascii="Courier New" w:hAnsi="Courier New"/>
      </w:rPr>
    </w:lvl>
    <w:lvl w:ilvl="2" w:tplc="EE1AFAA6" w:tentative="1">
      <w:start w:val="1"/>
      <w:numFmt w:val="bullet"/>
      <w:lvlText w:val=""/>
      <w:lvlJc w:val="left"/>
      <w:pPr>
        <w:tabs>
          <w:tab w:val="num" w:pos="2325"/>
        </w:tabs>
        <w:ind w:left="2325" w:hanging="360"/>
      </w:pPr>
      <w:rPr>
        <w:rFonts w:hint="default" w:ascii="Wingdings" w:hAnsi="Wingdings"/>
      </w:rPr>
    </w:lvl>
    <w:lvl w:ilvl="3" w:tplc="4A843D5E" w:tentative="1">
      <w:start w:val="1"/>
      <w:numFmt w:val="bullet"/>
      <w:lvlText w:val=""/>
      <w:lvlJc w:val="left"/>
      <w:pPr>
        <w:tabs>
          <w:tab w:val="num" w:pos="3045"/>
        </w:tabs>
        <w:ind w:left="3045" w:hanging="360"/>
      </w:pPr>
      <w:rPr>
        <w:rFonts w:hint="default" w:ascii="Symbol" w:hAnsi="Symbol"/>
      </w:rPr>
    </w:lvl>
    <w:lvl w:ilvl="4" w:tplc="BF42FC6A" w:tentative="1">
      <w:start w:val="1"/>
      <w:numFmt w:val="bullet"/>
      <w:lvlText w:val="o"/>
      <w:lvlJc w:val="left"/>
      <w:pPr>
        <w:tabs>
          <w:tab w:val="num" w:pos="3765"/>
        </w:tabs>
        <w:ind w:left="3765" w:hanging="360"/>
      </w:pPr>
      <w:rPr>
        <w:rFonts w:hint="default" w:ascii="Courier New" w:hAnsi="Courier New"/>
      </w:rPr>
    </w:lvl>
    <w:lvl w:ilvl="5" w:tplc="F2D4604A" w:tentative="1">
      <w:start w:val="1"/>
      <w:numFmt w:val="bullet"/>
      <w:lvlText w:val=""/>
      <w:lvlJc w:val="left"/>
      <w:pPr>
        <w:tabs>
          <w:tab w:val="num" w:pos="4485"/>
        </w:tabs>
        <w:ind w:left="4485" w:hanging="360"/>
      </w:pPr>
      <w:rPr>
        <w:rFonts w:hint="default" w:ascii="Wingdings" w:hAnsi="Wingdings"/>
      </w:rPr>
    </w:lvl>
    <w:lvl w:ilvl="6" w:tplc="575270B4" w:tentative="1">
      <w:start w:val="1"/>
      <w:numFmt w:val="bullet"/>
      <w:lvlText w:val=""/>
      <w:lvlJc w:val="left"/>
      <w:pPr>
        <w:tabs>
          <w:tab w:val="num" w:pos="5205"/>
        </w:tabs>
        <w:ind w:left="5205" w:hanging="360"/>
      </w:pPr>
      <w:rPr>
        <w:rFonts w:hint="default" w:ascii="Symbol" w:hAnsi="Symbol"/>
      </w:rPr>
    </w:lvl>
    <w:lvl w:ilvl="7" w:tplc="06E87686" w:tentative="1">
      <w:start w:val="1"/>
      <w:numFmt w:val="bullet"/>
      <w:lvlText w:val="o"/>
      <w:lvlJc w:val="left"/>
      <w:pPr>
        <w:tabs>
          <w:tab w:val="num" w:pos="5925"/>
        </w:tabs>
        <w:ind w:left="5925" w:hanging="360"/>
      </w:pPr>
      <w:rPr>
        <w:rFonts w:hint="default" w:ascii="Courier New" w:hAnsi="Courier New"/>
      </w:rPr>
    </w:lvl>
    <w:lvl w:ilvl="8" w:tplc="7252311C" w:tentative="1">
      <w:start w:val="1"/>
      <w:numFmt w:val="bullet"/>
      <w:lvlText w:val=""/>
      <w:lvlJc w:val="left"/>
      <w:pPr>
        <w:tabs>
          <w:tab w:val="num" w:pos="6645"/>
        </w:tabs>
        <w:ind w:left="6645" w:hanging="360"/>
      </w:pPr>
      <w:rPr>
        <w:rFonts w:hint="default" w:ascii="Wingdings" w:hAnsi="Wingdings"/>
      </w:rPr>
    </w:lvl>
  </w:abstractNum>
  <w:abstractNum w:abstractNumId="33" w15:restartNumberingAfterBreak="0">
    <w:nsid w:val="5F922B94"/>
    <w:multiLevelType w:val="hybridMultilevel"/>
    <w:tmpl w:val="82C8A416"/>
    <w:lvl w:ilvl="0" w:tplc="D0D40A58">
      <w:start w:val="1"/>
      <w:numFmt w:val="decimal"/>
      <w:lvlText w:val="(%1)"/>
      <w:lvlJc w:val="left"/>
      <w:pPr>
        <w:tabs>
          <w:tab w:val="num" w:pos="450"/>
        </w:tabs>
        <w:ind w:left="450" w:hanging="360"/>
      </w:pPr>
      <w:rPr>
        <w:rFonts w:hint="default"/>
      </w:rPr>
    </w:lvl>
    <w:lvl w:ilvl="1" w:tplc="12C8C544" w:tentative="1">
      <w:start w:val="1"/>
      <w:numFmt w:val="lowerLetter"/>
      <w:lvlText w:val="%2."/>
      <w:lvlJc w:val="left"/>
      <w:pPr>
        <w:tabs>
          <w:tab w:val="num" w:pos="1170"/>
        </w:tabs>
        <w:ind w:left="1170" w:hanging="360"/>
      </w:pPr>
    </w:lvl>
    <w:lvl w:ilvl="2" w:tplc="7D6E4DF4" w:tentative="1">
      <w:start w:val="1"/>
      <w:numFmt w:val="lowerRoman"/>
      <w:lvlText w:val="%3."/>
      <w:lvlJc w:val="right"/>
      <w:pPr>
        <w:tabs>
          <w:tab w:val="num" w:pos="1890"/>
        </w:tabs>
        <w:ind w:left="1890" w:hanging="180"/>
      </w:pPr>
    </w:lvl>
    <w:lvl w:ilvl="3" w:tplc="E97AA330" w:tentative="1">
      <w:start w:val="1"/>
      <w:numFmt w:val="decimal"/>
      <w:lvlText w:val="%4."/>
      <w:lvlJc w:val="left"/>
      <w:pPr>
        <w:tabs>
          <w:tab w:val="num" w:pos="2610"/>
        </w:tabs>
        <w:ind w:left="2610" w:hanging="360"/>
      </w:pPr>
    </w:lvl>
    <w:lvl w:ilvl="4" w:tplc="D5E6738A" w:tentative="1">
      <w:start w:val="1"/>
      <w:numFmt w:val="lowerLetter"/>
      <w:lvlText w:val="%5."/>
      <w:lvlJc w:val="left"/>
      <w:pPr>
        <w:tabs>
          <w:tab w:val="num" w:pos="3330"/>
        </w:tabs>
        <w:ind w:left="3330" w:hanging="360"/>
      </w:pPr>
    </w:lvl>
    <w:lvl w:ilvl="5" w:tplc="F362B9B0" w:tentative="1">
      <w:start w:val="1"/>
      <w:numFmt w:val="lowerRoman"/>
      <w:lvlText w:val="%6."/>
      <w:lvlJc w:val="right"/>
      <w:pPr>
        <w:tabs>
          <w:tab w:val="num" w:pos="4050"/>
        </w:tabs>
        <w:ind w:left="4050" w:hanging="180"/>
      </w:pPr>
    </w:lvl>
    <w:lvl w:ilvl="6" w:tplc="347C0014" w:tentative="1">
      <w:start w:val="1"/>
      <w:numFmt w:val="decimal"/>
      <w:lvlText w:val="%7."/>
      <w:lvlJc w:val="left"/>
      <w:pPr>
        <w:tabs>
          <w:tab w:val="num" w:pos="4770"/>
        </w:tabs>
        <w:ind w:left="4770" w:hanging="360"/>
      </w:pPr>
    </w:lvl>
    <w:lvl w:ilvl="7" w:tplc="37F055E6" w:tentative="1">
      <w:start w:val="1"/>
      <w:numFmt w:val="lowerLetter"/>
      <w:lvlText w:val="%8."/>
      <w:lvlJc w:val="left"/>
      <w:pPr>
        <w:tabs>
          <w:tab w:val="num" w:pos="5490"/>
        </w:tabs>
        <w:ind w:left="5490" w:hanging="360"/>
      </w:pPr>
    </w:lvl>
    <w:lvl w:ilvl="8" w:tplc="B3D0A974" w:tentative="1">
      <w:start w:val="1"/>
      <w:numFmt w:val="lowerRoman"/>
      <w:lvlText w:val="%9."/>
      <w:lvlJc w:val="right"/>
      <w:pPr>
        <w:tabs>
          <w:tab w:val="num" w:pos="6210"/>
        </w:tabs>
        <w:ind w:left="6210" w:hanging="180"/>
      </w:pPr>
    </w:lvl>
  </w:abstractNum>
  <w:abstractNum w:abstractNumId="34" w15:restartNumberingAfterBreak="0">
    <w:nsid w:val="65BA69F2"/>
    <w:multiLevelType w:val="hybridMultilevel"/>
    <w:tmpl w:val="641C152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7671B7B"/>
    <w:multiLevelType w:val="hybridMultilevel"/>
    <w:tmpl w:val="07E42DD6"/>
    <w:lvl w:ilvl="0" w:tplc="6400F1B0">
      <w:numFmt w:val="bullet"/>
      <w:lvlText w:val="-"/>
      <w:lvlJc w:val="left"/>
      <w:pPr>
        <w:tabs>
          <w:tab w:val="num" w:pos="480"/>
        </w:tabs>
        <w:ind w:left="480" w:hanging="360"/>
      </w:pPr>
      <w:rPr>
        <w:rFonts w:hint="default" w:ascii="Arial" w:hAnsi="Arial" w:eastAsia="Times New Roman" w:cs="Calibri"/>
      </w:rPr>
    </w:lvl>
    <w:lvl w:ilvl="1" w:tplc="777675A4" w:tentative="1">
      <w:start w:val="1"/>
      <w:numFmt w:val="bullet"/>
      <w:lvlText w:val="o"/>
      <w:lvlJc w:val="left"/>
      <w:pPr>
        <w:tabs>
          <w:tab w:val="num" w:pos="1200"/>
        </w:tabs>
        <w:ind w:left="1200" w:hanging="360"/>
      </w:pPr>
      <w:rPr>
        <w:rFonts w:hint="default" w:ascii="Courier New" w:hAnsi="Courier New" w:cs="Symbol"/>
      </w:rPr>
    </w:lvl>
    <w:lvl w:ilvl="2" w:tplc="9D90453C" w:tentative="1">
      <w:start w:val="1"/>
      <w:numFmt w:val="bullet"/>
      <w:lvlText w:val=""/>
      <w:lvlJc w:val="left"/>
      <w:pPr>
        <w:tabs>
          <w:tab w:val="num" w:pos="1920"/>
        </w:tabs>
        <w:ind w:left="1920" w:hanging="360"/>
      </w:pPr>
      <w:rPr>
        <w:rFonts w:hint="default" w:ascii="Wingdings" w:hAnsi="Wingdings"/>
      </w:rPr>
    </w:lvl>
    <w:lvl w:ilvl="3" w:tplc="72640136" w:tentative="1">
      <w:start w:val="1"/>
      <w:numFmt w:val="bullet"/>
      <w:lvlText w:val=""/>
      <w:lvlJc w:val="left"/>
      <w:pPr>
        <w:tabs>
          <w:tab w:val="num" w:pos="2640"/>
        </w:tabs>
        <w:ind w:left="2640" w:hanging="360"/>
      </w:pPr>
      <w:rPr>
        <w:rFonts w:hint="default" w:ascii="Symbol" w:hAnsi="Symbol"/>
      </w:rPr>
    </w:lvl>
    <w:lvl w:ilvl="4" w:tplc="BDE470E0" w:tentative="1">
      <w:start w:val="1"/>
      <w:numFmt w:val="bullet"/>
      <w:lvlText w:val="o"/>
      <w:lvlJc w:val="left"/>
      <w:pPr>
        <w:tabs>
          <w:tab w:val="num" w:pos="3360"/>
        </w:tabs>
        <w:ind w:left="3360" w:hanging="360"/>
      </w:pPr>
      <w:rPr>
        <w:rFonts w:hint="default" w:ascii="Courier New" w:hAnsi="Courier New" w:cs="Symbol"/>
      </w:rPr>
    </w:lvl>
    <w:lvl w:ilvl="5" w:tplc="B71C32BE" w:tentative="1">
      <w:start w:val="1"/>
      <w:numFmt w:val="bullet"/>
      <w:lvlText w:val=""/>
      <w:lvlJc w:val="left"/>
      <w:pPr>
        <w:tabs>
          <w:tab w:val="num" w:pos="4080"/>
        </w:tabs>
        <w:ind w:left="4080" w:hanging="360"/>
      </w:pPr>
      <w:rPr>
        <w:rFonts w:hint="default" w:ascii="Wingdings" w:hAnsi="Wingdings"/>
      </w:rPr>
    </w:lvl>
    <w:lvl w:ilvl="6" w:tplc="F37457C6" w:tentative="1">
      <w:start w:val="1"/>
      <w:numFmt w:val="bullet"/>
      <w:lvlText w:val=""/>
      <w:lvlJc w:val="left"/>
      <w:pPr>
        <w:tabs>
          <w:tab w:val="num" w:pos="4800"/>
        </w:tabs>
        <w:ind w:left="4800" w:hanging="360"/>
      </w:pPr>
      <w:rPr>
        <w:rFonts w:hint="default" w:ascii="Symbol" w:hAnsi="Symbol"/>
      </w:rPr>
    </w:lvl>
    <w:lvl w:ilvl="7" w:tplc="BA2E2FC6" w:tentative="1">
      <w:start w:val="1"/>
      <w:numFmt w:val="bullet"/>
      <w:lvlText w:val="o"/>
      <w:lvlJc w:val="left"/>
      <w:pPr>
        <w:tabs>
          <w:tab w:val="num" w:pos="5520"/>
        </w:tabs>
        <w:ind w:left="5520" w:hanging="360"/>
      </w:pPr>
      <w:rPr>
        <w:rFonts w:hint="default" w:ascii="Courier New" w:hAnsi="Courier New" w:cs="Symbol"/>
      </w:rPr>
    </w:lvl>
    <w:lvl w:ilvl="8" w:tplc="0C28D276" w:tentative="1">
      <w:start w:val="1"/>
      <w:numFmt w:val="bullet"/>
      <w:lvlText w:val=""/>
      <w:lvlJc w:val="left"/>
      <w:pPr>
        <w:tabs>
          <w:tab w:val="num" w:pos="6240"/>
        </w:tabs>
        <w:ind w:left="6240" w:hanging="360"/>
      </w:pPr>
      <w:rPr>
        <w:rFonts w:hint="default" w:ascii="Wingdings" w:hAnsi="Wingdings"/>
      </w:rPr>
    </w:lvl>
  </w:abstractNum>
  <w:abstractNum w:abstractNumId="36" w15:restartNumberingAfterBreak="0">
    <w:nsid w:val="6797468D"/>
    <w:multiLevelType w:val="hybridMultilevel"/>
    <w:tmpl w:val="83D06C9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96769F8"/>
    <w:multiLevelType w:val="hybridMultilevel"/>
    <w:tmpl w:val="745EB3C0"/>
    <w:lvl w:ilvl="0" w:tplc="E77C317A">
      <w:numFmt w:val="bullet"/>
      <w:lvlText w:val="-"/>
      <w:lvlJc w:val="left"/>
      <w:pPr>
        <w:tabs>
          <w:tab w:val="num" w:pos="720"/>
        </w:tabs>
        <w:ind w:left="720" w:hanging="360"/>
      </w:pPr>
      <w:rPr>
        <w:rFonts w:hint="default" w:ascii="Calibri" w:hAnsi="Calibri" w:eastAsia="Times New Roman" w:cs="Calibri"/>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6BA44C61"/>
    <w:multiLevelType w:val="hybridMultilevel"/>
    <w:tmpl w:val="E2904F6A"/>
    <w:lvl w:ilvl="0" w:tplc="0C0A0001">
      <w:start w:val="1"/>
      <w:numFmt w:val="bullet"/>
      <w:lvlText w:val=""/>
      <w:lvlJc w:val="left"/>
      <w:pPr>
        <w:tabs>
          <w:tab w:val="num" w:pos="1425"/>
        </w:tabs>
        <w:ind w:left="1425" w:hanging="360"/>
      </w:pPr>
      <w:rPr>
        <w:rFonts w:hint="default" w:ascii="Symbol" w:hAnsi="Symbol"/>
      </w:rPr>
    </w:lvl>
    <w:lvl w:ilvl="1" w:tplc="0C0A0003">
      <w:start w:val="1"/>
      <w:numFmt w:val="bullet"/>
      <w:lvlText w:val="o"/>
      <w:lvlJc w:val="left"/>
      <w:pPr>
        <w:tabs>
          <w:tab w:val="num" w:pos="2145"/>
        </w:tabs>
        <w:ind w:left="2145" w:hanging="360"/>
      </w:pPr>
      <w:rPr>
        <w:rFonts w:hint="default" w:ascii="Courier New" w:hAnsi="Courier New" w:cs="Courier New"/>
      </w:rPr>
    </w:lvl>
    <w:lvl w:ilvl="2" w:tplc="0C0A0005" w:tentative="1">
      <w:start w:val="1"/>
      <w:numFmt w:val="bullet"/>
      <w:lvlText w:val=""/>
      <w:lvlJc w:val="left"/>
      <w:pPr>
        <w:tabs>
          <w:tab w:val="num" w:pos="2865"/>
        </w:tabs>
        <w:ind w:left="2865" w:hanging="360"/>
      </w:pPr>
      <w:rPr>
        <w:rFonts w:hint="default" w:ascii="Wingdings" w:hAnsi="Wingdings"/>
      </w:rPr>
    </w:lvl>
    <w:lvl w:ilvl="3" w:tplc="0C0A0001" w:tentative="1">
      <w:start w:val="1"/>
      <w:numFmt w:val="bullet"/>
      <w:lvlText w:val=""/>
      <w:lvlJc w:val="left"/>
      <w:pPr>
        <w:tabs>
          <w:tab w:val="num" w:pos="3585"/>
        </w:tabs>
        <w:ind w:left="3585" w:hanging="360"/>
      </w:pPr>
      <w:rPr>
        <w:rFonts w:hint="default" w:ascii="Symbol" w:hAnsi="Symbol"/>
      </w:rPr>
    </w:lvl>
    <w:lvl w:ilvl="4" w:tplc="0C0A0003" w:tentative="1">
      <w:start w:val="1"/>
      <w:numFmt w:val="bullet"/>
      <w:lvlText w:val="o"/>
      <w:lvlJc w:val="left"/>
      <w:pPr>
        <w:tabs>
          <w:tab w:val="num" w:pos="4305"/>
        </w:tabs>
        <w:ind w:left="4305" w:hanging="360"/>
      </w:pPr>
      <w:rPr>
        <w:rFonts w:hint="default" w:ascii="Courier New" w:hAnsi="Courier New" w:cs="Courier New"/>
      </w:rPr>
    </w:lvl>
    <w:lvl w:ilvl="5" w:tplc="0C0A0005" w:tentative="1">
      <w:start w:val="1"/>
      <w:numFmt w:val="bullet"/>
      <w:lvlText w:val=""/>
      <w:lvlJc w:val="left"/>
      <w:pPr>
        <w:tabs>
          <w:tab w:val="num" w:pos="5025"/>
        </w:tabs>
        <w:ind w:left="5025" w:hanging="360"/>
      </w:pPr>
      <w:rPr>
        <w:rFonts w:hint="default" w:ascii="Wingdings" w:hAnsi="Wingdings"/>
      </w:rPr>
    </w:lvl>
    <w:lvl w:ilvl="6" w:tplc="0C0A0001" w:tentative="1">
      <w:start w:val="1"/>
      <w:numFmt w:val="bullet"/>
      <w:lvlText w:val=""/>
      <w:lvlJc w:val="left"/>
      <w:pPr>
        <w:tabs>
          <w:tab w:val="num" w:pos="5745"/>
        </w:tabs>
        <w:ind w:left="5745" w:hanging="360"/>
      </w:pPr>
      <w:rPr>
        <w:rFonts w:hint="default" w:ascii="Symbol" w:hAnsi="Symbol"/>
      </w:rPr>
    </w:lvl>
    <w:lvl w:ilvl="7" w:tplc="0C0A0003" w:tentative="1">
      <w:start w:val="1"/>
      <w:numFmt w:val="bullet"/>
      <w:lvlText w:val="o"/>
      <w:lvlJc w:val="left"/>
      <w:pPr>
        <w:tabs>
          <w:tab w:val="num" w:pos="6465"/>
        </w:tabs>
        <w:ind w:left="6465" w:hanging="360"/>
      </w:pPr>
      <w:rPr>
        <w:rFonts w:hint="default" w:ascii="Courier New" w:hAnsi="Courier New" w:cs="Courier New"/>
      </w:rPr>
    </w:lvl>
    <w:lvl w:ilvl="8" w:tplc="0C0A0005" w:tentative="1">
      <w:start w:val="1"/>
      <w:numFmt w:val="bullet"/>
      <w:lvlText w:val=""/>
      <w:lvlJc w:val="left"/>
      <w:pPr>
        <w:tabs>
          <w:tab w:val="num" w:pos="7185"/>
        </w:tabs>
        <w:ind w:left="7185" w:hanging="360"/>
      </w:pPr>
      <w:rPr>
        <w:rFonts w:hint="default" w:ascii="Wingdings" w:hAnsi="Wingdings"/>
      </w:rPr>
    </w:lvl>
  </w:abstractNum>
  <w:abstractNum w:abstractNumId="39" w15:restartNumberingAfterBreak="0">
    <w:nsid w:val="710109E1"/>
    <w:multiLevelType w:val="hybridMultilevel"/>
    <w:tmpl w:val="42620EC2"/>
    <w:lvl w:ilvl="0" w:tplc="0C0A0001">
      <w:start w:val="1"/>
      <w:numFmt w:val="bullet"/>
      <w:lvlText w:val=""/>
      <w:lvlJc w:val="left"/>
      <w:pPr>
        <w:tabs>
          <w:tab w:val="num" w:pos="1425"/>
        </w:tabs>
        <w:ind w:left="1425" w:hanging="360"/>
      </w:pPr>
      <w:rPr>
        <w:rFonts w:hint="default" w:ascii="Symbol" w:hAnsi="Symbol"/>
      </w:rPr>
    </w:lvl>
    <w:lvl w:ilvl="1" w:tplc="0C0A0003" w:tentative="1">
      <w:start w:val="1"/>
      <w:numFmt w:val="bullet"/>
      <w:lvlText w:val="o"/>
      <w:lvlJc w:val="left"/>
      <w:pPr>
        <w:tabs>
          <w:tab w:val="num" w:pos="2145"/>
        </w:tabs>
        <w:ind w:left="2145" w:hanging="360"/>
      </w:pPr>
      <w:rPr>
        <w:rFonts w:hint="default" w:ascii="Courier New" w:hAnsi="Courier New" w:cs="Courier New"/>
      </w:rPr>
    </w:lvl>
    <w:lvl w:ilvl="2" w:tplc="0C0A0005" w:tentative="1">
      <w:start w:val="1"/>
      <w:numFmt w:val="bullet"/>
      <w:lvlText w:val=""/>
      <w:lvlJc w:val="left"/>
      <w:pPr>
        <w:tabs>
          <w:tab w:val="num" w:pos="2865"/>
        </w:tabs>
        <w:ind w:left="2865" w:hanging="360"/>
      </w:pPr>
      <w:rPr>
        <w:rFonts w:hint="default" w:ascii="Wingdings" w:hAnsi="Wingdings"/>
      </w:rPr>
    </w:lvl>
    <w:lvl w:ilvl="3" w:tplc="0C0A0001" w:tentative="1">
      <w:start w:val="1"/>
      <w:numFmt w:val="bullet"/>
      <w:lvlText w:val=""/>
      <w:lvlJc w:val="left"/>
      <w:pPr>
        <w:tabs>
          <w:tab w:val="num" w:pos="3585"/>
        </w:tabs>
        <w:ind w:left="3585" w:hanging="360"/>
      </w:pPr>
      <w:rPr>
        <w:rFonts w:hint="default" w:ascii="Symbol" w:hAnsi="Symbol"/>
      </w:rPr>
    </w:lvl>
    <w:lvl w:ilvl="4" w:tplc="0C0A0003" w:tentative="1">
      <w:start w:val="1"/>
      <w:numFmt w:val="bullet"/>
      <w:lvlText w:val="o"/>
      <w:lvlJc w:val="left"/>
      <w:pPr>
        <w:tabs>
          <w:tab w:val="num" w:pos="4305"/>
        </w:tabs>
        <w:ind w:left="4305" w:hanging="360"/>
      </w:pPr>
      <w:rPr>
        <w:rFonts w:hint="default" w:ascii="Courier New" w:hAnsi="Courier New" w:cs="Courier New"/>
      </w:rPr>
    </w:lvl>
    <w:lvl w:ilvl="5" w:tplc="0C0A0005" w:tentative="1">
      <w:start w:val="1"/>
      <w:numFmt w:val="bullet"/>
      <w:lvlText w:val=""/>
      <w:lvlJc w:val="left"/>
      <w:pPr>
        <w:tabs>
          <w:tab w:val="num" w:pos="5025"/>
        </w:tabs>
        <w:ind w:left="5025" w:hanging="360"/>
      </w:pPr>
      <w:rPr>
        <w:rFonts w:hint="default" w:ascii="Wingdings" w:hAnsi="Wingdings"/>
      </w:rPr>
    </w:lvl>
    <w:lvl w:ilvl="6" w:tplc="0C0A0001" w:tentative="1">
      <w:start w:val="1"/>
      <w:numFmt w:val="bullet"/>
      <w:lvlText w:val=""/>
      <w:lvlJc w:val="left"/>
      <w:pPr>
        <w:tabs>
          <w:tab w:val="num" w:pos="5745"/>
        </w:tabs>
        <w:ind w:left="5745" w:hanging="360"/>
      </w:pPr>
      <w:rPr>
        <w:rFonts w:hint="default" w:ascii="Symbol" w:hAnsi="Symbol"/>
      </w:rPr>
    </w:lvl>
    <w:lvl w:ilvl="7" w:tplc="0C0A0003" w:tentative="1">
      <w:start w:val="1"/>
      <w:numFmt w:val="bullet"/>
      <w:lvlText w:val="o"/>
      <w:lvlJc w:val="left"/>
      <w:pPr>
        <w:tabs>
          <w:tab w:val="num" w:pos="6465"/>
        </w:tabs>
        <w:ind w:left="6465" w:hanging="360"/>
      </w:pPr>
      <w:rPr>
        <w:rFonts w:hint="default" w:ascii="Courier New" w:hAnsi="Courier New" w:cs="Courier New"/>
      </w:rPr>
    </w:lvl>
    <w:lvl w:ilvl="8" w:tplc="0C0A0005" w:tentative="1">
      <w:start w:val="1"/>
      <w:numFmt w:val="bullet"/>
      <w:lvlText w:val=""/>
      <w:lvlJc w:val="left"/>
      <w:pPr>
        <w:tabs>
          <w:tab w:val="num" w:pos="7185"/>
        </w:tabs>
        <w:ind w:left="7185" w:hanging="360"/>
      </w:pPr>
      <w:rPr>
        <w:rFonts w:hint="default" w:ascii="Wingdings" w:hAnsi="Wingdings"/>
      </w:rPr>
    </w:lvl>
  </w:abstractNum>
  <w:abstractNum w:abstractNumId="40" w15:restartNumberingAfterBreak="0">
    <w:nsid w:val="78762077"/>
    <w:multiLevelType w:val="hybridMultilevel"/>
    <w:tmpl w:val="6ED0BE8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F5950C5"/>
    <w:multiLevelType w:val="hybridMultilevel"/>
    <w:tmpl w:val="98846C5C"/>
    <w:lvl w:ilvl="0" w:tplc="7D3E3046">
      <w:start w:val="1"/>
      <w:numFmt w:val="bullet"/>
      <w:lvlText w:val=""/>
      <w:lvlJc w:val="left"/>
      <w:pPr>
        <w:ind w:left="720" w:hanging="360"/>
      </w:pPr>
      <w:rPr>
        <w:rFonts w:hint="default" w:ascii="Symbol" w:hAnsi="Symbol" w:cs="Times New Roman"/>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219027075">
    <w:abstractNumId w:val="16"/>
  </w:num>
  <w:num w:numId="2" w16cid:durableId="1153765238">
    <w:abstractNumId w:val="19"/>
  </w:num>
  <w:num w:numId="3" w16cid:durableId="257831984">
    <w:abstractNumId w:val="23"/>
  </w:num>
  <w:num w:numId="4" w16cid:durableId="1421874203">
    <w:abstractNumId w:val="33"/>
  </w:num>
  <w:num w:numId="5" w16cid:durableId="1555433436">
    <w:abstractNumId w:val="25"/>
  </w:num>
  <w:num w:numId="6" w16cid:durableId="764809526">
    <w:abstractNumId w:val="29"/>
  </w:num>
  <w:num w:numId="7" w16cid:durableId="49308808">
    <w:abstractNumId w:val="9"/>
  </w:num>
  <w:num w:numId="8" w16cid:durableId="1063529024">
    <w:abstractNumId w:val="35"/>
  </w:num>
  <w:num w:numId="9" w16cid:durableId="2108883692">
    <w:abstractNumId w:val="32"/>
  </w:num>
  <w:num w:numId="10" w16cid:durableId="258606233">
    <w:abstractNumId w:val="14"/>
  </w:num>
  <w:num w:numId="11" w16cid:durableId="1802504130">
    <w:abstractNumId w:val="13"/>
  </w:num>
  <w:num w:numId="12" w16cid:durableId="482310193">
    <w:abstractNumId w:val="30"/>
  </w:num>
  <w:num w:numId="13" w16cid:durableId="2048992015">
    <w:abstractNumId w:val="1"/>
  </w:num>
  <w:num w:numId="14" w16cid:durableId="1332831305">
    <w:abstractNumId w:val="24"/>
  </w:num>
  <w:num w:numId="15" w16cid:durableId="904872677">
    <w:abstractNumId w:val="5"/>
  </w:num>
  <w:num w:numId="16" w16cid:durableId="1791826387">
    <w:abstractNumId w:val="6"/>
  </w:num>
  <w:num w:numId="17" w16cid:durableId="1995452499">
    <w:abstractNumId w:val="17"/>
  </w:num>
  <w:num w:numId="18" w16cid:durableId="357853442">
    <w:abstractNumId w:val="26"/>
  </w:num>
  <w:num w:numId="19" w16cid:durableId="26491169">
    <w:abstractNumId w:val="18"/>
  </w:num>
  <w:num w:numId="20" w16cid:durableId="2100442680">
    <w:abstractNumId w:val="21"/>
  </w:num>
  <w:num w:numId="21" w16cid:durableId="1638140343">
    <w:abstractNumId w:val="2"/>
  </w:num>
  <w:num w:numId="22" w16cid:durableId="2070296786">
    <w:abstractNumId w:val="0"/>
  </w:num>
  <w:num w:numId="23" w16cid:durableId="1023213935">
    <w:abstractNumId w:val="22"/>
  </w:num>
  <w:num w:numId="24" w16cid:durableId="94787975">
    <w:abstractNumId w:val="3"/>
  </w:num>
  <w:num w:numId="25" w16cid:durableId="1703747895">
    <w:abstractNumId w:val="7"/>
  </w:num>
  <w:num w:numId="26" w16cid:durableId="110982765">
    <w:abstractNumId w:val="36"/>
  </w:num>
  <w:num w:numId="27" w16cid:durableId="976225422">
    <w:abstractNumId w:val="4"/>
  </w:num>
  <w:num w:numId="28" w16cid:durableId="225071845">
    <w:abstractNumId w:val="39"/>
  </w:num>
  <w:num w:numId="29" w16cid:durableId="1893618985">
    <w:abstractNumId w:val="28"/>
  </w:num>
  <w:num w:numId="30" w16cid:durableId="1466241373">
    <w:abstractNumId w:val="8"/>
  </w:num>
  <w:num w:numId="31" w16cid:durableId="861868421">
    <w:abstractNumId w:val="11"/>
  </w:num>
  <w:num w:numId="32" w16cid:durableId="716010029">
    <w:abstractNumId w:val="34"/>
  </w:num>
  <w:num w:numId="33" w16cid:durableId="1393188058">
    <w:abstractNumId w:val="40"/>
  </w:num>
  <w:num w:numId="34" w16cid:durableId="1966764872">
    <w:abstractNumId w:val="37"/>
  </w:num>
  <w:num w:numId="35" w16cid:durableId="1436247218">
    <w:abstractNumId w:val="10"/>
  </w:num>
  <w:num w:numId="36" w16cid:durableId="1910067647">
    <w:abstractNumId w:val="38"/>
  </w:num>
  <w:num w:numId="37" w16cid:durableId="1027950783">
    <w:abstractNumId w:val="31"/>
  </w:num>
  <w:num w:numId="38" w16cid:durableId="78715514">
    <w:abstractNumId w:val="12"/>
  </w:num>
  <w:num w:numId="39" w16cid:durableId="268585352">
    <w:abstractNumId w:val="15"/>
  </w:num>
  <w:num w:numId="40" w16cid:durableId="895821665">
    <w:abstractNumId w:val="27"/>
  </w:num>
  <w:num w:numId="41" w16cid:durableId="1666125167">
    <w:abstractNumId w:val="20"/>
  </w:num>
  <w:num w:numId="42" w16cid:durableId="294067543">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53C"/>
    <w:rsid w:val="00015D30"/>
    <w:rsid w:val="000223FC"/>
    <w:rsid w:val="000228EE"/>
    <w:rsid w:val="00033213"/>
    <w:rsid w:val="00034002"/>
    <w:rsid w:val="0004206B"/>
    <w:rsid w:val="000452D3"/>
    <w:rsid w:val="00045ACA"/>
    <w:rsid w:val="00046BC2"/>
    <w:rsid w:val="000603A6"/>
    <w:rsid w:val="000615D4"/>
    <w:rsid w:val="00074460"/>
    <w:rsid w:val="0007720A"/>
    <w:rsid w:val="000807EE"/>
    <w:rsid w:val="00084339"/>
    <w:rsid w:val="00085721"/>
    <w:rsid w:val="000930DE"/>
    <w:rsid w:val="000A1075"/>
    <w:rsid w:val="000A3023"/>
    <w:rsid w:val="000A33EC"/>
    <w:rsid w:val="000A5E65"/>
    <w:rsid w:val="000B4FBC"/>
    <w:rsid w:val="000C1682"/>
    <w:rsid w:val="000C26DB"/>
    <w:rsid w:val="000C55E8"/>
    <w:rsid w:val="000C5B4D"/>
    <w:rsid w:val="000F22DF"/>
    <w:rsid w:val="000F557E"/>
    <w:rsid w:val="00106DCF"/>
    <w:rsid w:val="0011432E"/>
    <w:rsid w:val="00122D02"/>
    <w:rsid w:val="00130CAF"/>
    <w:rsid w:val="00132D91"/>
    <w:rsid w:val="00136207"/>
    <w:rsid w:val="00143B07"/>
    <w:rsid w:val="00144736"/>
    <w:rsid w:val="00150E2B"/>
    <w:rsid w:val="001525A6"/>
    <w:rsid w:val="00162030"/>
    <w:rsid w:val="0016310A"/>
    <w:rsid w:val="00163613"/>
    <w:rsid w:val="00165D51"/>
    <w:rsid w:val="00166756"/>
    <w:rsid w:val="001759BA"/>
    <w:rsid w:val="0017737A"/>
    <w:rsid w:val="00190A8F"/>
    <w:rsid w:val="001932B2"/>
    <w:rsid w:val="00194BEC"/>
    <w:rsid w:val="00196017"/>
    <w:rsid w:val="00197392"/>
    <w:rsid w:val="001A1E90"/>
    <w:rsid w:val="001A31F2"/>
    <w:rsid w:val="001A5E4A"/>
    <w:rsid w:val="001B173F"/>
    <w:rsid w:val="001C52AE"/>
    <w:rsid w:val="001C68B4"/>
    <w:rsid w:val="001C6956"/>
    <w:rsid w:val="001C6DF6"/>
    <w:rsid w:val="001E71DE"/>
    <w:rsid w:val="001F122E"/>
    <w:rsid w:val="001F4FF9"/>
    <w:rsid w:val="00203C5D"/>
    <w:rsid w:val="00207588"/>
    <w:rsid w:val="00207640"/>
    <w:rsid w:val="002139CF"/>
    <w:rsid w:val="00215A06"/>
    <w:rsid w:val="00221325"/>
    <w:rsid w:val="002249BC"/>
    <w:rsid w:val="002417E9"/>
    <w:rsid w:val="00244AA5"/>
    <w:rsid w:val="00245138"/>
    <w:rsid w:val="00251E9D"/>
    <w:rsid w:val="00254D36"/>
    <w:rsid w:val="0025594D"/>
    <w:rsid w:val="00255ADB"/>
    <w:rsid w:val="00257405"/>
    <w:rsid w:val="0026301B"/>
    <w:rsid w:val="002647AD"/>
    <w:rsid w:val="00266AAA"/>
    <w:rsid w:val="0027006A"/>
    <w:rsid w:val="00270F29"/>
    <w:rsid w:val="00276454"/>
    <w:rsid w:val="00277A35"/>
    <w:rsid w:val="00281403"/>
    <w:rsid w:val="00284ECD"/>
    <w:rsid w:val="002A1A2F"/>
    <w:rsid w:val="002A4FB0"/>
    <w:rsid w:val="002B2234"/>
    <w:rsid w:val="002B50AB"/>
    <w:rsid w:val="002B5F22"/>
    <w:rsid w:val="002B705F"/>
    <w:rsid w:val="002C238B"/>
    <w:rsid w:val="002C3BFA"/>
    <w:rsid w:val="002C5306"/>
    <w:rsid w:val="002D14B4"/>
    <w:rsid w:val="002D15D8"/>
    <w:rsid w:val="002D2DF5"/>
    <w:rsid w:val="002D4372"/>
    <w:rsid w:val="002D6002"/>
    <w:rsid w:val="002D697C"/>
    <w:rsid w:val="002F2055"/>
    <w:rsid w:val="002F7E9E"/>
    <w:rsid w:val="00301CD4"/>
    <w:rsid w:val="00312EBD"/>
    <w:rsid w:val="0031410B"/>
    <w:rsid w:val="00314CEA"/>
    <w:rsid w:val="00320572"/>
    <w:rsid w:val="00322897"/>
    <w:rsid w:val="00327156"/>
    <w:rsid w:val="003278CF"/>
    <w:rsid w:val="0033420C"/>
    <w:rsid w:val="00335CEE"/>
    <w:rsid w:val="00353376"/>
    <w:rsid w:val="00355B36"/>
    <w:rsid w:val="0037349E"/>
    <w:rsid w:val="00373A4B"/>
    <w:rsid w:val="003802F2"/>
    <w:rsid w:val="00382332"/>
    <w:rsid w:val="0039006C"/>
    <w:rsid w:val="003924FB"/>
    <w:rsid w:val="00393CE1"/>
    <w:rsid w:val="003940DD"/>
    <w:rsid w:val="00397363"/>
    <w:rsid w:val="003A2CB6"/>
    <w:rsid w:val="003A569A"/>
    <w:rsid w:val="003A7F1F"/>
    <w:rsid w:val="003C51F8"/>
    <w:rsid w:val="003C5896"/>
    <w:rsid w:val="003C75C6"/>
    <w:rsid w:val="003D2CD9"/>
    <w:rsid w:val="003D37CD"/>
    <w:rsid w:val="003D4C21"/>
    <w:rsid w:val="003D65EF"/>
    <w:rsid w:val="003D7952"/>
    <w:rsid w:val="003E0D4D"/>
    <w:rsid w:val="003E4431"/>
    <w:rsid w:val="003E5299"/>
    <w:rsid w:val="003E6065"/>
    <w:rsid w:val="003F1D16"/>
    <w:rsid w:val="003F48CC"/>
    <w:rsid w:val="003F5FE8"/>
    <w:rsid w:val="00401619"/>
    <w:rsid w:val="00404687"/>
    <w:rsid w:val="00405C3A"/>
    <w:rsid w:val="00406506"/>
    <w:rsid w:val="004074BA"/>
    <w:rsid w:val="00407BD1"/>
    <w:rsid w:val="004128D2"/>
    <w:rsid w:val="00416222"/>
    <w:rsid w:val="00422592"/>
    <w:rsid w:val="004258E9"/>
    <w:rsid w:val="0042626E"/>
    <w:rsid w:val="00431726"/>
    <w:rsid w:val="00431E29"/>
    <w:rsid w:val="00432648"/>
    <w:rsid w:val="00432730"/>
    <w:rsid w:val="00432E31"/>
    <w:rsid w:val="004459B9"/>
    <w:rsid w:val="00445E0B"/>
    <w:rsid w:val="00451DE2"/>
    <w:rsid w:val="00451FE6"/>
    <w:rsid w:val="00456D0A"/>
    <w:rsid w:val="00461BAC"/>
    <w:rsid w:val="00464AE9"/>
    <w:rsid w:val="0046510B"/>
    <w:rsid w:val="00467636"/>
    <w:rsid w:val="00490411"/>
    <w:rsid w:val="00492A79"/>
    <w:rsid w:val="004B1B89"/>
    <w:rsid w:val="004B5C94"/>
    <w:rsid w:val="004B65D4"/>
    <w:rsid w:val="004C1902"/>
    <w:rsid w:val="004C1CD3"/>
    <w:rsid w:val="004D3780"/>
    <w:rsid w:val="004D760C"/>
    <w:rsid w:val="004E3F36"/>
    <w:rsid w:val="004E5637"/>
    <w:rsid w:val="004E58F9"/>
    <w:rsid w:val="004E60A8"/>
    <w:rsid w:val="004F1518"/>
    <w:rsid w:val="004F1F93"/>
    <w:rsid w:val="004F44E5"/>
    <w:rsid w:val="004F5A69"/>
    <w:rsid w:val="00512D18"/>
    <w:rsid w:val="005155C7"/>
    <w:rsid w:val="00516246"/>
    <w:rsid w:val="005253F1"/>
    <w:rsid w:val="00526FBD"/>
    <w:rsid w:val="005348BD"/>
    <w:rsid w:val="00546381"/>
    <w:rsid w:val="00553593"/>
    <w:rsid w:val="00555915"/>
    <w:rsid w:val="00566FB6"/>
    <w:rsid w:val="00567507"/>
    <w:rsid w:val="00573CC3"/>
    <w:rsid w:val="00580A9A"/>
    <w:rsid w:val="00591B44"/>
    <w:rsid w:val="005967E2"/>
    <w:rsid w:val="005A482D"/>
    <w:rsid w:val="005A5665"/>
    <w:rsid w:val="005A58E3"/>
    <w:rsid w:val="005B0CB8"/>
    <w:rsid w:val="005B3543"/>
    <w:rsid w:val="005C49C6"/>
    <w:rsid w:val="005C77D2"/>
    <w:rsid w:val="005F03EC"/>
    <w:rsid w:val="005F0DD9"/>
    <w:rsid w:val="005F1162"/>
    <w:rsid w:val="00605E04"/>
    <w:rsid w:val="00613BAF"/>
    <w:rsid w:val="00614222"/>
    <w:rsid w:val="00614904"/>
    <w:rsid w:val="00625703"/>
    <w:rsid w:val="0063461E"/>
    <w:rsid w:val="006352A3"/>
    <w:rsid w:val="00640BF3"/>
    <w:rsid w:val="0064282E"/>
    <w:rsid w:val="00642EA8"/>
    <w:rsid w:val="00646D31"/>
    <w:rsid w:val="006473E1"/>
    <w:rsid w:val="00650CFD"/>
    <w:rsid w:val="006527CC"/>
    <w:rsid w:val="0065687E"/>
    <w:rsid w:val="00656F5A"/>
    <w:rsid w:val="006659DE"/>
    <w:rsid w:val="0067774F"/>
    <w:rsid w:val="00685323"/>
    <w:rsid w:val="006928CB"/>
    <w:rsid w:val="0069445E"/>
    <w:rsid w:val="00694EFD"/>
    <w:rsid w:val="006A54CB"/>
    <w:rsid w:val="006A5957"/>
    <w:rsid w:val="006B45D6"/>
    <w:rsid w:val="006B588D"/>
    <w:rsid w:val="006C18BB"/>
    <w:rsid w:val="006C1995"/>
    <w:rsid w:val="006C4B81"/>
    <w:rsid w:val="006C5B8F"/>
    <w:rsid w:val="006D2621"/>
    <w:rsid w:val="006D3D07"/>
    <w:rsid w:val="006D5977"/>
    <w:rsid w:val="006F1ED7"/>
    <w:rsid w:val="006F36B5"/>
    <w:rsid w:val="006F6ADE"/>
    <w:rsid w:val="007014C7"/>
    <w:rsid w:val="007041B0"/>
    <w:rsid w:val="00704793"/>
    <w:rsid w:val="00705A0F"/>
    <w:rsid w:val="00707445"/>
    <w:rsid w:val="00711C02"/>
    <w:rsid w:val="00714384"/>
    <w:rsid w:val="0071448F"/>
    <w:rsid w:val="0071535F"/>
    <w:rsid w:val="007171E9"/>
    <w:rsid w:val="0072134C"/>
    <w:rsid w:val="00725647"/>
    <w:rsid w:val="007336B8"/>
    <w:rsid w:val="007358FD"/>
    <w:rsid w:val="00736590"/>
    <w:rsid w:val="00741652"/>
    <w:rsid w:val="00746056"/>
    <w:rsid w:val="00755A8F"/>
    <w:rsid w:val="00756862"/>
    <w:rsid w:val="0076573C"/>
    <w:rsid w:val="00765A1E"/>
    <w:rsid w:val="0077181F"/>
    <w:rsid w:val="00772B0C"/>
    <w:rsid w:val="0078235C"/>
    <w:rsid w:val="007921D3"/>
    <w:rsid w:val="007940BD"/>
    <w:rsid w:val="00794F29"/>
    <w:rsid w:val="007A193D"/>
    <w:rsid w:val="007C0D69"/>
    <w:rsid w:val="007C1B8E"/>
    <w:rsid w:val="007D218C"/>
    <w:rsid w:val="007D2837"/>
    <w:rsid w:val="007D2AEB"/>
    <w:rsid w:val="007E20FD"/>
    <w:rsid w:val="007E2E82"/>
    <w:rsid w:val="007E3AB5"/>
    <w:rsid w:val="007E75B3"/>
    <w:rsid w:val="007F07B5"/>
    <w:rsid w:val="007F112D"/>
    <w:rsid w:val="007F59F1"/>
    <w:rsid w:val="00801BE9"/>
    <w:rsid w:val="00810CF1"/>
    <w:rsid w:val="008142BF"/>
    <w:rsid w:val="00815EC1"/>
    <w:rsid w:val="0082217F"/>
    <w:rsid w:val="008232EC"/>
    <w:rsid w:val="008255B4"/>
    <w:rsid w:val="008275E8"/>
    <w:rsid w:val="008321D2"/>
    <w:rsid w:val="008325DE"/>
    <w:rsid w:val="00833F3A"/>
    <w:rsid w:val="00837D41"/>
    <w:rsid w:val="00842C43"/>
    <w:rsid w:val="0084775D"/>
    <w:rsid w:val="008503A4"/>
    <w:rsid w:val="00875F3F"/>
    <w:rsid w:val="008761E3"/>
    <w:rsid w:val="00880074"/>
    <w:rsid w:val="00882412"/>
    <w:rsid w:val="00884EF2"/>
    <w:rsid w:val="00892FFA"/>
    <w:rsid w:val="008C6A5C"/>
    <w:rsid w:val="008D2E86"/>
    <w:rsid w:val="008D69D1"/>
    <w:rsid w:val="008D6ADB"/>
    <w:rsid w:val="008E03BF"/>
    <w:rsid w:val="008E1ECD"/>
    <w:rsid w:val="008E2AED"/>
    <w:rsid w:val="008E56E0"/>
    <w:rsid w:val="008F48B8"/>
    <w:rsid w:val="00904564"/>
    <w:rsid w:val="0090478F"/>
    <w:rsid w:val="00910E50"/>
    <w:rsid w:val="0092667B"/>
    <w:rsid w:val="009345EE"/>
    <w:rsid w:val="00934DB8"/>
    <w:rsid w:val="009407B2"/>
    <w:rsid w:val="00940F5E"/>
    <w:rsid w:val="00943C37"/>
    <w:rsid w:val="00952A1C"/>
    <w:rsid w:val="00955BD3"/>
    <w:rsid w:val="00966ACD"/>
    <w:rsid w:val="009819C5"/>
    <w:rsid w:val="00984425"/>
    <w:rsid w:val="00984C61"/>
    <w:rsid w:val="009876C1"/>
    <w:rsid w:val="00993CED"/>
    <w:rsid w:val="009941A4"/>
    <w:rsid w:val="0099781E"/>
    <w:rsid w:val="009A0A4B"/>
    <w:rsid w:val="009A16A8"/>
    <w:rsid w:val="009A4B72"/>
    <w:rsid w:val="009A4EAF"/>
    <w:rsid w:val="009B7564"/>
    <w:rsid w:val="009C7E82"/>
    <w:rsid w:val="009D3061"/>
    <w:rsid w:val="009D353C"/>
    <w:rsid w:val="009D52E7"/>
    <w:rsid w:val="009E15C1"/>
    <w:rsid w:val="009F29DA"/>
    <w:rsid w:val="009F594B"/>
    <w:rsid w:val="009F5E9E"/>
    <w:rsid w:val="009F6249"/>
    <w:rsid w:val="009F69D1"/>
    <w:rsid w:val="00A050BF"/>
    <w:rsid w:val="00A13836"/>
    <w:rsid w:val="00A13A12"/>
    <w:rsid w:val="00A15393"/>
    <w:rsid w:val="00A2282B"/>
    <w:rsid w:val="00A2392B"/>
    <w:rsid w:val="00A251C7"/>
    <w:rsid w:val="00A26FCD"/>
    <w:rsid w:val="00A31189"/>
    <w:rsid w:val="00A37AB1"/>
    <w:rsid w:val="00A41611"/>
    <w:rsid w:val="00A443F6"/>
    <w:rsid w:val="00A51A9A"/>
    <w:rsid w:val="00A55CA2"/>
    <w:rsid w:val="00A56D9C"/>
    <w:rsid w:val="00A65FF9"/>
    <w:rsid w:val="00A71981"/>
    <w:rsid w:val="00A73C15"/>
    <w:rsid w:val="00A763C8"/>
    <w:rsid w:val="00A83831"/>
    <w:rsid w:val="00A84152"/>
    <w:rsid w:val="00A92B8A"/>
    <w:rsid w:val="00AA06F3"/>
    <w:rsid w:val="00AA090F"/>
    <w:rsid w:val="00AA1B27"/>
    <w:rsid w:val="00AA3307"/>
    <w:rsid w:val="00AA331D"/>
    <w:rsid w:val="00AA37B0"/>
    <w:rsid w:val="00AB3878"/>
    <w:rsid w:val="00AB6E0F"/>
    <w:rsid w:val="00AC093B"/>
    <w:rsid w:val="00AC77A1"/>
    <w:rsid w:val="00AC77A6"/>
    <w:rsid w:val="00AE208C"/>
    <w:rsid w:val="00AE2DE1"/>
    <w:rsid w:val="00AE4FA3"/>
    <w:rsid w:val="00AF1C63"/>
    <w:rsid w:val="00B0575D"/>
    <w:rsid w:val="00B11240"/>
    <w:rsid w:val="00B15BA1"/>
    <w:rsid w:val="00B16EBB"/>
    <w:rsid w:val="00B175B4"/>
    <w:rsid w:val="00B1798D"/>
    <w:rsid w:val="00B23749"/>
    <w:rsid w:val="00B358E3"/>
    <w:rsid w:val="00B360D3"/>
    <w:rsid w:val="00B36F31"/>
    <w:rsid w:val="00B4029B"/>
    <w:rsid w:val="00B451E5"/>
    <w:rsid w:val="00B510A8"/>
    <w:rsid w:val="00B528E3"/>
    <w:rsid w:val="00B75EAA"/>
    <w:rsid w:val="00B82D9F"/>
    <w:rsid w:val="00B92CEF"/>
    <w:rsid w:val="00BB0524"/>
    <w:rsid w:val="00BB15E5"/>
    <w:rsid w:val="00BB195F"/>
    <w:rsid w:val="00BB2515"/>
    <w:rsid w:val="00BB4828"/>
    <w:rsid w:val="00BC60B6"/>
    <w:rsid w:val="00BD4A0B"/>
    <w:rsid w:val="00BD653C"/>
    <w:rsid w:val="00BE15FB"/>
    <w:rsid w:val="00BE7693"/>
    <w:rsid w:val="00C0634C"/>
    <w:rsid w:val="00C07277"/>
    <w:rsid w:val="00C210D3"/>
    <w:rsid w:val="00C2237A"/>
    <w:rsid w:val="00C27ECE"/>
    <w:rsid w:val="00C30317"/>
    <w:rsid w:val="00C33F1A"/>
    <w:rsid w:val="00C36C47"/>
    <w:rsid w:val="00C4003D"/>
    <w:rsid w:val="00C40E22"/>
    <w:rsid w:val="00C450EC"/>
    <w:rsid w:val="00C50141"/>
    <w:rsid w:val="00C508D1"/>
    <w:rsid w:val="00C50A78"/>
    <w:rsid w:val="00C52C49"/>
    <w:rsid w:val="00C530DC"/>
    <w:rsid w:val="00C564F9"/>
    <w:rsid w:val="00C56872"/>
    <w:rsid w:val="00C63549"/>
    <w:rsid w:val="00C64B44"/>
    <w:rsid w:val="00C70F8D"/>
    <w:rsid w:val="00C74083"/>
    <w:rsid w:val="00C74103"/>
    <w:rsid w:val="00C75C2C"/>
    <w:rsid w:val="00C85D67"/>
    <w:rsid w:val="00C86657"/>
    <w:rsid w:val="00C902E5"/>
    <w:rsid w:val="00C955F5"/>
    <w:rsid w:val="00C95C32"/>
    <w:rsid w:val="00C95FB4"/>
    <w:rsid w:val="00C965A0"/>
    <w:rsid w:val="00CA39B2"/>
    <w:rsid w:val="00CB2E93"/>
    <w:rsid w:val="00CB5482"/>
    <w:rsid w:val="00CB7ACE"/>
    <w:rsid w:val="00CC7AC2"/>
    <w:rsid w:val="00CD6E1E"/>
    <w:rsid w:val="00CE0543"/>
    <w:rsid w:val="00CE6A12"/>
    <w:rsid w:val="00CE7E22"/>
    <w:rsid w:val="00D11F33"/>
    <w:rsid w:val="00D24F93"/>
    <w:rsid w:val="00D30FDA"/>
    <w:rsid w:val="00D341D2"/>
    <w:rsid w:val="00D37010"/>
    <w:rsid w:val="00D473DB"/>
    <w:rsid w:val="00D51720"/>
    <w:rsid w:val="00D53818"/>
    <w:rsid w:val="00D636EC"/>
    <w:rsid w:val="00D723B5"/>
    <w:rsid w:val="00D775FE"/>
    <w:rsid w:val="00D8579B"/>
    <w:rsid w:val="00D90DE6"/>
    <w:rsid w:val="00D92F33"/>
    <w:rsid w:val="00D94B0E"/>
    <w:rsid w:val="00DA5903"/>
    <w:rsid w:val="00DB47AF"/>
    <w:rsid w:val="00DB7E62"/>
    <w:rsid w:val="00DD1392"/>
    <w:rsid w:val="00DD3F4C"/>
    <w:rsid w:val="00DD5731"/>
    <w:rsid w:val="00DE2054"/>
    <w:rsid w:val="00DE4D81"/>
    <w:rsid w:val="00DE4DFB"/>
    <w:rsid w:val="00DF067C"/>
    <w:rsid w:val="00DF1677"/>
    <w:rsid w:val="00DF587E"/>
    <w:rsid w:val="00E01120"/>
    <w:rsid w:val="00E02B19"/>
    <w:rsid w:val="00E0570F"/>
    <w:rsid w:val="00E10958"/>
    <w:rsid w:val="00E1145E"/>
    <w:rsid w:val="00E138BC"/>
    <w:rsid w:val="00E13B97"/>
    <w:rsid w:val="00E33576"/>
    <w:rsid w:val="00E34EDC"/>
    <w:rsid w:val="00E4350D"/>
    <w:rsid w:val="00E44DF7"/>
    <w:rsid w:val="00E5126E"/>
    <w:rsid w:val="00E57C4E"/>
    <w:rsid w:val="00E57F98"/>
    <w:rsid w:val="00E675C8"/>
    <w:rsid w:val="00E72F12"/>
    <w:rsid w:val="00E72FAB"/>
    <w:rsid w:val="00E8255D"/>
    <w:rsid w:val="00E86132"/>
    <w:rsid w:val="00E877B3"/>
    <w:rsid w:val="00E90A96"/>
    <w:rsid w:val="00E91B1C"/>
    <w:rsid w:val="00EB2DC8"/>
    <w:rsid w:val="00EB3D0D"/>
    <w:rsid w:val="00EB4A2E"/>
    <w:rsid w:val="00EB778C"/>
    <w:rsid w:val="00EC7321"/>
    <w:rsid w:val="00ED7F07"/>
    <w:rsid w:val="00EE13D5"/>
    <w:rsid w:val="00EE64BF"/>
    <w:rsid w:val="00EF3E9F"/>
    <w:rsid w:val="00EF7A1F"/>
    <w:rsid w:val="00F06D3E"/>
    <w:rsid w:val="00F14CED"/>
    <w:rsid w:val="00F15636"/>
    <w:rsid w:val="00F25563"/>
    <w:rsid w:val="00F30AB5"/>
    <w:rsid w:val="00F40E2D"/>
    <w:rsid w:val="00F464F0"/>
    <w:rsid w:val="00F479BD"/>
    <w:rsid w:val="00F51574"/>
    <w:rsid w:val="00F51D00"/>
    <w:rsid w:val="00F60200"/>
    <w:rsid w:val="00F63085"/>
    <w:rsid w:val="00F66889"/>
    <w:rsid w:val="00F7186A"/>
    <w:rsid w:val="00F76E95"/>
    <w:rsid w:val="00F81510"/>
    <w:rsid w:val="00F832D4"/>
    <w:rsid w:val="00F83C17"/>
    <w:rsid w:val="00F935B6"/>
    <w:rsid w:val="00FA680A"/>
    <w:rsid w:val="00FB0D9A"/>
    <w:rsid w:val="00FC2B59"/>
    <w:rsid w:val="00FC393B"/>
    <w:rsid w:val="00FC48AB"/>
    <w:rsid w:val="00FD204C"/>
    <w:rsid w:val="00FD2F5B"/>
    <w:rsid w:val="00FD51D9"/>
    <w:rsid w:val="00FE283D"/>
    <w:rsid w:val="00FF0276"/>
    <w:rsid w:val="00FF38AB"/>
    <w:rsid w:val="07940C35"/>
    <w:rsid w:val="0EF1DC94"/>
    <w:rsid w:val="0F58F1C0"/>
    <w:rsid w:val="1091BFCF"/>
    <w:rsid w:val="11B005FD"/>
    <w:rsid w:val="11DF863F"/>
    <w:rsid w:val="1308DE28"/>
    <w:rsid w:val="16EF6119"/>
    <w:rsid w:val="17901974"/>
    <w:rsid w:val="17D802F3"/>
    <w:rsid w:val="183A84C4"/>
    <w:rsid w:val="1B722743"/>
    <w:rsid w:val="1C73AEEF"/>
    <w:rsid w:val="1D6DCF0B"/>
    <w:rsid w:val="210AE986"/>
    <w:rsid w:val="251276EB"/>
    <w:rsid w:val="28895DF4"/>
    <w:rsid w:val="288A7974"/>
    <w:rsid w:val="29641C8A"/>
    <w:rsid w:val="2A0D18DF"/>
    <w:rsid w:val="2A93592A"/>
    <w:rsid w:val="2B346777"/>
    <w:rsid w:val="2BCEB175"/>
    <w:rsid w:val="30D9943A"/>
    <w:rsid w:val="3577741F"/>
    <w:rsid w:val="35CCDA6B"/>
    <w:rsid w:val="35E7F2E1"/>
    <w:rsid w:val="36B4043F"/>
    <w:rsid w:val="3BBAA38E"/>
    <w:rsid w:val="3DF3DFCD"/>
    <w:rsid w:val="3F1B97CE"/>
    <w:rsid w:val="4050EE33"/>
    <w:rsid w:val="458B2C3B"/>
    <w:rsid w:val="4829E2DC"/>
    <w:rsid w:val="48857717"/>
    <w:rsid w:val="48B56C41"/>
    <w:rsid w:val="4993D1B4"/>
    <w:rsid w:val="4A877E43"/>
    <w:rsid w:val="4B53DDB0"/>
    <w:rsid w:val="4BA118EE"/>
    <w:rsid w:val="4BD07355"/>
    <w:rsid w:val="4C83CD9D"/>
    <w:rsid w:val="50EB8934"/>
    <w:rsid w:val="51CDCBFB"/>
    <w:rsid w:val="535C001A"/>
    <w:rsid w:val="54885285"/>
    <w:rsid w:val="576F3F19"/>
    <w:rsid w:val="5775950D"/>
    <w:rsid w:val="58D11839"/>
    <w:rsid w:val="598366D1"/>
    <w:rsid w:val="5B486869"/>
    <w:rsid w:val="5C21581C"/>
    <w:rsid w:val="5C49D6AE"/>
    <w:rsid w:val="5DCF1A8A"/>
    <w:rsid w:val="602D21BB"/>
    <w:rsid w:val="617F540B"/>
    <w:rsid w:val="622B1C3D"/>
    <w:rsid w:val="627BB5A2"/>
    <w:rsid w:val="629843F9"/>
    <w:rsid w:val="6328BD9C"/>
    <w:rsid w:val="637D681E"/>
    <w:rsid w:val="68077B84"/>
    <w:rsid w:val="6A268E87"/>
    <w:rsid w:val="6A6D2D21"/>
    <w:rsid w:val="6B947367"/>
    <w:rsid w:val="6C4C22EA"/>
    <w:rsid w:val="6CB3ADE6"/>
    <w:rsid w:val="6CE81F2B"/>
    <w:rsid w:val="6D9B4455"/>
    <w:rsid w:val="6E255B4F"/>
    <w:rsid w:val="6FEE83F0"/>
    <w:rsid w:val="7050C3EE"/>
    <w:rsid w:val="70C7FFBA"/>
    <w:rsid w:val="7B6EB608"/>
    <w:rsid w:val="7DFD12B4"/>
    <w:rsid w:val="7E572C0A"/>
    <w:rsid w:val="7FCD77C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720C6"/>
  <w15:docId w15:val="{DA1A2717-5552-40FE-8278-27CFBE7DCF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spacing w:after="120"/>
      <w:outlineLvl w:val="0"/>
    </w:pPr>
    <w:rPr>
      <w:rFonts w:ascii="Verdana" w:hAnsi="Verdana"/>
      <w:b/>
      <w:u w:val="single"/>
      <w:lang w:val="es-MX" w:eastAsia="es-MX"/>
    </w:rPr>
  </w:style>
  <w:style w:type="paragraph" w:styleId="Heading2">
    <w:name w:val="heading 2"/>
    <w:basedOn w:val="Normal"/>
    <w:next w:val="Normal"/>
    <w:qFormat/>
    <w:pPr>
      <w:keepNext/>
      <w:tabs>
        <w:tab w:val="left" w:pos="708"/>
      </w:tabs>
      <w:outlineLvl w:val="1"/>
    </w:pPr>
    <w:rPr>
      <w:rFonts w:ascii="Verdana" w:hAnsi="Verdana"/>
      <w:bCs/>
      <w:i/>
      <w:lang w:val="es-MX" w:eastAsia="es-MX"/>
    </w:rPr>
  </w:style>
  <w:style w:type="paragraph" w:styleId="Heading3">
    <w:name w:val="heading 3"/>
    <w:basedOn w:val="Normal"/>
    <w:qFormat/>
    <w:pPr>
      <w:spacing w:before="100" w:beforeAutospacing="1" w:after="100" w:afterAutospacing="1"/>
      <w:outlineLvl w:val="2"/>
    </w:pPr>
    <w:rPr>
      <w:b/>
      <w:bCs/>
      <w:sz w:val="27"/>
      <w:szCs w:val="27"/>
      <w:lang w:val="es-MX" w:eastAsia="es-MX"/>
    </w:rPr>
  </w:style>
  <w:style w:type="paragraph" w:styleId="Heading4">
    <w:name w:val="heading 4"/>
    <w:basedOn w:val="Normal"/>
    <w:next w:val="Normal"/>
    <w:qFormat/>
    <w:pPr>
      <w:keepNext/>
      <w:ind w:left="851"/>
      <w:jc w:val="center"/>
      <w:outlineLvl w:val="3"/>
    </w:pPr>
    <w:rPr>
      <w:rFonts w:ascii="Verdana" w:hAnsi="Verdana"/>
      <w:i/>
      <w:iCs/>
      <w:sz w:val="18"/>
    </w:rPr>
  </w:style>
  <w:style w:type="paragraph" w:styleId="Heading5">
    <w:name w:val="heading 5"/>
    <w:basedOn w:val="Normal"/>
    <w:qFormat/>
    <w:pPr>
      <w:spacing w:before="100" w:beforeAutospacing="1" w:after="100" w:afterAutospacing="1"/>
      <w:outlineLvl w:val="4"/>
    </w:pPr>
    <w:rPr>
      <w:b/>
      <w:bCs/>
      <w:lang w:val="es-MX" w:eastAsia="es-MX"/>
    </w:rPr>
  </w:style>
  <w:style w:type="paragraph" w:styleId="Heading6">
    <w:name w:val="heading 6"/>
    <w:basedOn w:val="Normal"/>
    <w:qFormat/>
    <w:pPr>
      <w:spacing w:before="100" w:beforeAutospacing="1" w:after="100" w:afterAutospacing="1"/>
      <w:outlineLvl w:val="5"/>
    </w:pPr>
    <w:rPr>
      <w:b/>
      <w:bCs/>
      <w:sz w:val="15"/>
      <w:szCs w:val="15"/>
      <w:lang w:val="es-MX" w:eastAsia="es-MX"/>
    </w:rPr>
  </w:style>
  <w:style w:type="paragraph" w:styleId="Heading7">
    <w:name w:val="heading 7"/>
    <w:basedOn w:val="Normal"/>
    <w:qFormat/>
    <w:pPr>
      <w:spacing w:before="100" w:beforeAutospacing="1" w:after="100" w:afterAutospacing="1"/>
      <w:outlineLvl w:val="6"/>
    </w:pPr>
    <w:rPr>
      <w:sz w:val="24"/>
      <w:szCs w:val="24"/>
      <w:lang w:val="es-MX" w:eastAsia="es-MX"/>
    </w:rPr>
  </w:style>
  <w:style w:type="paragraph" w:styleId="Heading8">
    <w:name w:val="heading 8"/>
    <w:basedOn w:val="Normal"/>
    <w:qFormat/>
    <w:pPr>
      <w:spacing w:before="100" w:beforeAutospacing="1" w:after="100" w:afterAutospacing="1"/>
      <w:outlineLvl w:val="7"/>
    </w:pPr>
    <w:rPr>
      <w:sz w:val="24"/>
      <w:szCs w:val="24"/>
      <w:lang w:val="es-MX" w:eastAsia="es-MX"/>
    </w:rPr>
  </w:style>
  <w:style w:type="paragraph" w:styleId="Heading9">
    <w:name w:val="heading 9"/>
    <w:basedOn w:val="Normal"/>
    <w:next w:val="Normal"/>
    <w:qFormat/>
    <w:pPr>
      <w:keepNext/>
      <w:ind w:left="851"/>
      <w:outlineLvl w:val="8"/>
    </w:pPr>
    <w:rPr>
      <w:rFonts w:ascii="Verdana" w:hAnsi="Verdana"/>
      <w:b/>
      <w:bCs/>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pPr>
      <w:spacing w:before="100" w:beforeAutospacing="1" w:after="100" w:afterAutospacing="1"/>
    </w:pPr>
    <w:rPr>
      <w:sz w:val="24"/>
      <w:szCs w:val="24"/>
      <w:lang w:val="es-MX" w:eastAsia="es-MX"/>
    </w:rPr>
  </w:style>
  <w:style w:type="paragraph" w:styleId="Header">
    <w:name w:val="header"/>
    <w:basedOn w:val="Normal"/>
    <w:pPr>
      <w:spacing w:before="100" w:beforeAutospacing="1" w:after="100" w:afterAutospacing="1"/>
    </w:pPr>
    <w:rPr>
      <w:sz w:val="24"/>
      <w:szCs w:val="24"/>
      <w:lang w:val="es-MX" w:eastAsia="es-MX"/>
    </w:rPr>
  </w:style>
  <w:style w:type="character" w:styleId="Strong">
    <w:name w:val="Strong"/>
    <w:qFormat/>
    <w:rPr>
      <w:b/>
      <w:bCs/>
    </w:rPr>
  </w:style>
  <w:style w:type="character" w:styleId="Emphasis">
    <w:name w:val="Emphasis"/>
    <w:qFormat/>
    <w:rPr>
      <w:i/>
      <w:iCs/>
    </w:rPr>
  </w:style>
  <w:style w:type="paragraph" w:styleId="FootnoteText">
    <w:name w:val="footnote text"/>
    <w:basedOn w:val="Normal"/>
    <w:semiHidden/>
    <w:pPr>
      <w:spacing w:before="100" w:beforeAutospacing="1" w:after="100" w:afterAutospacing="1"/>
    </w:pPr>
    <w:rPr>
      <w:sz w:val="24"/>
      <w:szCs w:val="24"/>
      <w:lang w:val="es-MX" w:eastAsia="es-MX"/>
    </w:rPr>
  </w:style>
  <w:style w:type="paragraph" w:styleId="BodyText2">
    <w:name w:val="Body Text 2"/>
    <w:basedOn w:val="Normal"/>
    <w:pPr>
      <w:spacing w:before="100" w:beforeAutospacing="1" w:after="100" w:afterAutospacing="1"/>
    </w:pPr>
    <w:rPr>
      <w:sz w:val="24"/>
      <w:szCs w:val="24"/>
      <w:lang w:val="es-MX" w:eastAsia="es-MX"/>
    </w:rPr>
  </w:style>
  <w:style w:type="character" w:styleId="FootnoteReference">
    <w:name w:val="footnote reference"/>
    <w:basedOn w:val="DefaultParagraphFont"/>
    <w:semiHidden/>
  </w:style>
  <w:style w:type="paragraph" w:styleId="Title">
    <w:name w:val="Title"/>
    <w:basedOn w:val="Normal"/>
    <w:qFormat/>
    <w:pPr>
      <w:jc w:val="center"/>
    </w:pPr>
    <w:rPr>
      <w:rFonts w:ascii="Verdana" w:hAnsi="Verdana"/>
      <w:i/>
      <w:sz w:val="1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small1" w:customStyle="1">
    <w:name w:val="small1"/>
    <w:rPr>
      <w:rFonts w:hint="default" w:ascii="Verdana" w:hAnsi="Verdana"/>
      <w:sz w:val="20"/>
      <w:szCs w:val="20"/>
    </w:rPr>
  </w:style>
  <w:style w:type="paragraph" w:styleId="Subtitle">
    <w:name w:val="Subtitle"/>
    <w:basedOn w:val="Normal"/>
    <w:qFormat/>
    <w:rPr>
      <w:rFonts w:ascii="Arial" w:hAnsi="Arial" w:cs="Arial"/>
      <w:u w:val="single"/>
    </w:rPr>
  </w:style>
  <w:style w:type="paragraph" w:styleId="BodyText">
    <w:name w:val="Body Text"/>
    <w:basedOn w:val="Normal"/>
    <w:pPr>
      <w:autoSpaceDE w:val="0"/>
      <w:autoSpaceDN w:val="0"/>
      <w:adjustRightInd w:val="0"/>
    </w:pPr>
    <w:rPr>
      <w:rFonts w:ascii="Arial" w:hAnsi="Arial" w:cs="Arial"/>
      <w:sz w:val="22"/>
      <w:szCs w:val="19"/>
    </w:rPr>
  </w:style>
  <w:style w:type="table" w:styleId="TableGrid">
    <w:name w:val="Table Grid"/>
    <w:basedOn w:val="TableNormal"/>
    <w:rsid w:val="00BC49E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FooterChar" w:customStyle="1">
    <w:name w:val="Footer Char"/>
    <w:basedOn w:val="DefaultParagraphFont"/>
    <w:link w:val="Footer"/>
    <w:uiPriority w:val="99"/>
    <w:rsid w:val="005A5665"/>
  </w:style>
  <w:style w:type="paragraph" w:styleId="ListParagraph">
    <w:name w:val="List Paragraph"/>
    <w:basedOn w:val="Normal"/>
    <w:uiPriority w:val="34"/>
    <w:qFormat/>
    <w:rsid w:val="00163613"/>
    <w:pPr>
      <w:ind w:left="720"/>
      <w:contextualSpacing/>
    </w:pPr>
  </w:style>
  <w:style w:type="character" w:styleId="FollowedHyperlink">
    <w:name w:val="FollowedHyperlink"/>
    <w:basedOn w:val="DefaultParagraphFont"/>
    <w:semiHidden/>
    <w:unhideWhenUsed/>
    <w:rsid w:val="00335C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iana.org/assignments/http-status-codes/http-status-codes.xhtml"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wagger.io/"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figma.com/"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0A0978C92AED346A5B2D7523A4F38C1" ma:contentTypeVersion="7" ma:contentTypeDescription="Crear nuevo documento." ma:contentTypeScope="" ma:versionID="b8f9f304219515137087e73dbb27e9d8">
  <xsd:schema xmlns:xsd="http://www.w3.org/2001/XMLSchema" xmlns:xs="http://www.w3.org/2001/XMLSchema" xmlns:p="http://schemas.microsoft.com/office/2006/metadata/properties" xmlns:ns2="6817ed02-5f63-452f-a9ab-4e2e87cdde74" targetNamespace="http://schemas.microsoft.com/office/2006/metadata/properties" ma:root="true" ma:fieldsID="7368f7f269e55e9201cd92fa5041eb77" ns2:_="">
    <xsd:import namespace="6817ed02-5f63-452f-a9ab-4e2e87cdde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7ed02-5f63-452f-a9ab-4e2e87cdd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98E55B-8114-4F51-B8CF-BE1E6E192F09}">
  <ds:schemaRefs>
    <ds:schemaRef ds:uri="http://schemas.microsoft.com/sharepoint/v3/contenttype/forms"/>
  </ds:schemaRefs>
</ds:datastoreItem>
</file>

<file path=customXml/itemProps2.xml><?xml version="1.0" encoding="utf-8"?>
<ds:datastoreItem xmlns:ds="http://schemas.openxmlformats.org/officeDocument/2006/customXml" ds:itemID="{D1A359C3-AC02-4D86-A30E-8E6DD94A4E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0F25C5-6B10-49EC-8A1C-790D962C75CE}">
  <ds:schemaRefs>
    <ds:schemaRef ds:uri="http://schemas.openxmlformats.org/officeDocument/2006/bibliography"/>
  </ds:schemaRefs>
</ds:datastoreItem>
</file>

<file path=customXml/itemProps4.xml><?xml version="1.0" encoding="utf-8"?>
<ds:datastoreItem xmlns:ds="http://schemas.openxmlformats.org/officeDocument/2006/customXml" ds:itemID="{763E8AE4-D745-4528-870E-3A1BB8B557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FAIN-UADE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dc:title>
  <dc:subject/>
  <dc:creator>DETIN</dc:creator>
  <keywords/>
  <lastModifiedBy>LARGHERO FACUNDO</lastModifiedBy>
  <revision>120</revision>
  <lastPrinted>2026-03-08T22:12:00.0000000Z</lastPrinted>
  <dcterms:created xsi:type="dcterms:W3CDTF">2026-03-08T22:01:00.0000000Z</dcterms:created>
  <dcterms:modified xsi:type="dcterms:W3CDTF">2026-05-19T18:06:42.0812474Z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-1288868037</vt:i4>
  </property>
  <property fmtid="{D5CDD505-2E9C-101B-9397-08002B2CF9AE}" pid="3" name="_EmailSubject">
    <vt:lpwstr>Cronograma</vt:lpwstr>
  </property>
  <property fmtid="{D5CDD505-2E9C-101B-9397-08002B2CF9AE}" pid="4" name="_AuthorEmail">
    <vt:lpwstr>sigs@ciudad.com.ar</vt:lpwstr>
  </property>
  <property fmtid="{D5CDD505-2E9C-101B-9397-08002B2CF9AE}" pid="5" name="_AuthorEmailDisplayName">
    <vt:lpwstr>silvina garcia serrano</vt:lpwstr>
  </property>
  <property fmtid="{D5CDD505-2E9C-101B-9397-08002B2CF9AE}" pid="6" name="_ReviewingToolsShownOnce">
    <vt:lpwstr/>
  </property>
  <property fmtid="{D5CDD505-2E9C-101B-9397-08002B2CF9AE}" pid="7" name="ContentTypeId">
    <vt:lpwstr>0x010100B0A0978C92AED346A5B2D7523A4F38C1</vt:lpwstr>
  </property>
</Properties>
</file>