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00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416C77F4" w14:textId="77777777" w:rsidTr="00965BA1">
        <w:tc>
          <w:tcPr>
            <w:tcW w:w="1361"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8720"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564793E3" w14:textId="77777777" w:rsidR="0003309E" w:rsidRDefault="0003309E" w:rsidP="00585A13">
            <w:pPr>
              <w:jc w:val="both"/>
              <w:rPr>
                <w:rFonts w:ascii="Calibri" w:hAnsi="Calibri" w:cs="Arial"/>
                <w:i/>
                <w:color w:val="548DD4"/>
                <w:sz w:val="20"/>
                <w:szCs w:val="20"/>
                <w:lang w:eastAsia="es-CL"/>
              </w:rPr>
            </w:pPr>
            <w:proofErr w:type="gramStart"/>
            <w:r>
              <w:rPr>
                <w:rFonts w:ascii="Calibri" w:hAnsi="Calibri" w:cs="Arial"/>
                <w:i/>
                <w:color w:val="548DD4"/>
                <w:sz w:val="20"/>
                <w:szCs w:val="20"/>
                <w:lang w:eastAsia="es-CL"/>
              </w:rPr>
              <w:t>En caso que</w:t>
            </w:r>
            <w:proofErr w:type="gramEnd"/>
            <w:r>
              <w:rPr>
                <w:rFonts w:ascii="Calibri" w:hAnsi="Calibri" w:cs="Arial"/>
                <w:i/>
                <w:color w:val="548DD4"/>
                <w:sz w:val="20"/>
                <w:szCs w:val="20"/>
                <w:lang w:eastAsia="es-CL"/>
              </w:rPr>
              <w:t xml:space="preserve"> hayas realizado ajustes a los objetivos o metodología, debes incluir dichos apartados nuevamente en este informe, señalando cuáles son dichos ajustes.</w:t>
            </w:r>
          </w:p>
          <w:p w14:paraId="3464C0A5" w14:textId="77777777" w:rsidR="001C4D2E" w:rsidRDefault="001C4D2E" w:rsidP="00585A13">
            <w:pPr>
              <w:jc w:val="both"/>
              <w:rPr>
                <w:rFonts w:ascii="Calibri" w:hAnsi="Calibri" w:cs="Arial"/>
                <w:i/>
                <w:color w:val="548DD4"/>
                <w:sz w:val="20"/>
                <w:szCs w:val="20"/>
                <w:lang w:eastAsia="es-CL"/>
              </w:rPr>
            </w:pPr>
          </w:p>
          <w:p w14:paraId="385B2E6D" w14:textId="1BB5E92A" w:rsidR="001C4D2E" w:rsidRPr="00A94E3C" w:rsidRDefault="001C4D2E" w:rsidP="00585A13">
            <w:pPr>
              <w:jc w:val="both"/>
              <w:rPr>
                <w:rFonts w:ascii="Calibri" w:hAnsi="Calibri" w:cs="Arial"/>
                <w:i/>
                <w:sz w:val="20"/>
                <w:szCs w:val="20"/>
                <w:lang w:eastAsia="es-CL"/>
              </w:rPr>
            </w:pPr>
            <w:r w:rsidRPr="00A94E3C">
              <w:rPr>
                <w:rFonts w:ascii="Calibri" w:hAnsi="Calibri" w:cs="Arial"/>
                <w:i/>
                <w:sz w:val="20"/>
                <w:szCs w:val="20"/>
                <w:lang w:eastAsia="es-CL"/>
              </w:rPr>
              <w:t xml:space="preserve">Como grupo, hemos avanzado bastante respecto a lo que teníamos para la primera entrega de documentos. El fuerte de el proyecto es, lógicamente, la integración de un </w:t>
            </w:r>
            <w:proofErr w:type="spellStart"/>
            <w:r w:rsidRPr="00A94E3C">
              <w:rPr>
                <w:rFonts w:ascii="Calibri" w:hAnsi="Calibri" w:cs="Arial"/>
                <w:i/>
                <w:sz w:val="20"/>
                <w:szCs w:val="20"/>
                <w:lang w:eastAsia="es-CL"/>
              </w:rPr>
              <w:t>Chatbot</w:t>
            </w:r>
            <w:proofErr w:type="spellEnd"/>
            <w:r w:rsidRPr="00A94E3C">
              <w:rPr>
                <w:rFonts w:ascii="Calibri" w:hAnsi="Calibri" w:cs="Arial"/>
                <w:i/>
                <w:sz w:val="20"/>
                <w:szCs w:val="20"/>
                <w:lang w:eastAsia="es-CL"/>
              </w:rPr>
              <w:t xml:space="preserve"> con IA integrada, pero estamos actualmente resolviendo otras funcionalidades de lo que es la página E-Commerce para que sea lo más robusta posible al momento de comenzar de lleno con nuestro “agente interactivo”. </w:t>
            </w:r>
            <w:proofErr w:type="gramStart"/>
            <w:r w:rsidRPr="00A94E3C">
              <w:rPr>
                <w:rFonts w:ascii="Calibri" w:hAnsi="Calibri" w:cs="Arial"/>
                <w:i/>
                <w:sz w:val="20"/>
                <w:szCs w:val="20"/>
                <w:lang w:eastAsia="es-CL"/>
              </w:rPr>
              <w:t>A día de hoy</w:t>
            </w:r>
            <w:proofErr w:type="gramEnd"/>
            <w:r w:rsidRPr="00A94E3C">
              <w:rPr>
                <w:rFonts w:ascii="Calibri" w:hAnsi="Calibri" w:cs="Arial"/>
                <w:i/>
                <w:sz w:val="20"/>
                <w:szCs w:val="20"/>
                <w:lang w:eastAsia="es-CL"/>
              </w:rPr>
              <w:t>, contamos con una página muy intuitiva que emula lo que es una página cualquiera de E-</w:t>
            </w:r>
            <w:proofErr w:type="spellStart"/>
            <w:r w:rsidRPr="00A94E3C">
              <w:rPr>
                <w:rFonts w:ascii="Calibri" w:hAnsi="Calibri" w:cs="Arial"/>
                <w:i/>
                <w:sz w:val="20"/>
                <w:szCs w:val="20"/>
                <w:lang w:eastAsia="es-CL"/>
              </w:rPr>
              <w:t>commerce</w:t>
            </w:r>
            <w:proofErr w:type="spellEnd"/>
            <w:r w:rsidRPr="00A94E3C">
              <w:rPr>
                <w:rFonts w:ascii="Calibri" w:hAnsi="Calibri" w:cs="Arial"/>
                <w:i/>
                <w:sz w:val="20"/>
                <w:szCs w:val="20"/>
                <w:lang w:eastAsia="es-CL"/>
              </w:rPr>
              <w:t>, con vistas de administrador (CRUD) para gestionar 4 aspectos claves hasta el momento</w:t>
            </w:r>
            <w:r w:rsidR="009372BA" w:rsidRPr="00A94E3C">
              <w:rPr>
                <w:rFonts w:ascii="Calibri" w:hAnsi="Calibri" w:cs="Arial"/>
                <w:i/>
                <w:sz w:val="20"/>
                <w:szCs w:val="20"/>
                <w:lang w:eastAsia="es-CL"/>
              </w:rPr>
              <w:t>. A continuación, se resumirá lo más importante de las cuatro grandes aristas de la vista de administrador en Aurora</w:t>
            </w:r>
            <w:r w:rsidRPr="00A94E3C">
              <w:rPr>
                <w:rFonts w:ascii="Calibri" w:hAnsi="Calibri" w:cs="Arial"/>
                <w:i/>
                <w:sz w:val="20"/>
                <w:szCs w:val="20"/>
                <w:lang w:eastAsia="es-CL"/>
              </w:rPr>
              <w:t>:</w:t>
            </w:r>
            <w:r w:rsidRPr="00A94E3C">
              <w:rPr>
                <w:rFonts w:ascii="Calibri" w:hAnsi="Calibri" w:cs="Arial"/>
                <w:i/>
                <w:sz w:val="20"/>
                <w:szCs w:val="20"/>
                <w:lang w:eastAsia="es-CL"/>
              </w:rPr>
              <w:br/>
            </w:r>
            <w:r w:rsidRPr="00A94E3C">
              <w:rPr>
                <w:rFonts w:ascii="Calibri" w:hAnsi="Calibri" w:cs="Arial"/>
                <w:i/>
                <w:sz w:val="20"/>
                <w:szCs w:val="20"/>
                <w:lang w:eastAsia="es-CL"/>
              </w:rPr>
              <w:br/>
              <w:t>1.- CRUD de Sucursales: El administrador puede crear una sucursal x en el CRUD, con toda la información respectiva, editarla y eliminarla</w:t>
            </w:r>
          </w:p>
          <w:p w14:paraId="40A2112E" w14:textId="0B0736CE" w:rsidR="001C4D2E" w:rsidRPr="00A94E3C" w:rsidRDefault="001C4D2E" w:rsidP="00585A13">
            <w:pPr>
              <w:jc w:val="both"/>
              <w:rPr>
                <w:rFonts w:ascii="Calibri" w:hAnsi="Calibri" w:cs="Arial"/>
                <w:i/>
                <w:sz w:val="20"/>
                <w:szCs w:val="20"/>
                <w:lang w:eastAsia="es-CL"/>
              </w:rPr>
            </w:pPr>
            <w:r w:rsidRPr="00A94E3C">
              <w:rPr>
                <w:rFonts w:ascii="Calibri" w:hAnsi="Calibri" w:cs="Arial"/>
                <w:i/>
                <w:sz w:val="20"/>
                <w:szCs w:val="20"/>
                <w:lang w:eastAsia="es-CL"/>
              </w:rPr>
              <w:t xml:space="preserve">2.- CRUD de Productos: El administrador puede crear productos y todo lo que conlleva su invención, agregarle stock manualmente y asignarlo a cada sucursal (a gusto). El stock también se gestiona por color del producto y tallaje (las tallas son personalizadas por cada producto creado). </w:t>
            </w:r>
            <w:r w:rsidR="009372BA" w:rsidRPr="00A94E3C">
              <w:rPr>
                <w:rFonts w:ascii="Calibri" w:hAnsi="Calibri" w:cs="Arial"/>
                <w:i/>
                <w:sz w:val="20"/>
                <w:szCs w:val="20"/>
                <w:lang w:eastAsia="es-CL"/>
              </w:rPr>
              <w:t>El producto, en esta vista, también cuenta con las imágenes a reflejarse en Aurora (E-</w:t>
            </w:r>
            <w:proofErr w:type="spellStart"/>
            <w:r w:rsidR="009372BA" w:rsidRPr="00A94E3C">
              <w:rPr>
                <w:rFonts w:ascii="Calibri" w:hAnsi="Calibri" w:cs="Arial"/>
                <w:i/>
                <w:sz w:val="20"/>
                <w:szCs w:val="20"/>
                <w:lang w:eastAsia="es-CL"/>
              </w:rPr>
              <w:t>commerce</w:t>
            </w:r>
            <w:proofErr w:type="spellEnd"/>
            <w:r w:rsidR="009372BA" w:rsidRPr="00A94E3C">
              <w:rPr>
                <w:rFonts w:ascii="Calibri" w:hAnsi="Calibri" w:cs="Arial"/>
                <w:i/>
                <w:sz w:val="20"/>
                <w:szCs w:val="20"/>
                <w:lang w:eastAsia="es-CL"/>
              </w:rPr>
              <w:t>), con su funcionalidad de “Gestión de imágenes”, en la que se le pueden asignar hasta 5 imágenes al producto al momento de mostrarse en la página web.</w:t>
            </w:r>
          </w:p>
          <w:p w14:paraId="61A11B41" w14:textId="77777777" w:rsidR="001C4D2E" w:rsidRPr="00A94E3C" w:rsidRDefault="001C4D2E" w:rsidP="00585A13">
            <w:pPr>
              <w:jc w:val="both"/>
              <w:rPr>
                <w:rFonts w:ascii="Calibri" w:hAnsi="Calibri" w:cs="Arial"/>
                <w:i/>
                <w:sz w:val="20"/>
                <w:szCs w:val="20"/>
                <w:lang w:eastAsia="es-CL"/>
              </w:rPr>
            </w:pPr>
            <w:r w:rsidRPr="00A94E3C">
              <w:rPr>
                <w:rFonts w:ascii="Calibri" w:hAnsi="Calibri" w:cs="Arial"/>
                <w:i/>
                <w:sz w:val="20"/>
                <w:szCs w:val="20"/>
                <w:lang w:eastAsia="es-CL"/>
              </w:rPr>
              <w:t xml:space="preserve">3.- CRUD de Usuarios: El administrador puede, cuantas veces quiera, añadir o eliminar un usuario nuevo con toda su información correspondiente, asignarle el rol manualmente a gusto. Esta funcionalidad está conectada, como todas las existentes en el sistema, a una base de datos robusta y bien elaborada </w:t>
            </w:r>
            <w:r w:rsidRPr="00A94E3C">
              <w:rPr>
                <w:rFonts w:ascii="Calibri" w:hAnsi="Calibri" w:cs="Arial"/>
                <w:i/>
                <w:sz w:val="20"/>
                <w:szCs w:val="20"/>
                <w:lang w:eastAsia="es-CL"/>
              </w:rPr>
              <w:lastRenderedPageBreak/>
              <w:t>(PostgreSQL). Los correos y número telefónicos no son repetibles entre usuarios. El administrador también puede modificarlos si así gusta.</w:t>
            </w:r>
          </w:p>
          <w:p w14:paraId="0D57BD37" w14:textId="77777777" w:rsidR="001C4D2E" w:rsidRPr="00A94E3C" w:rsidRDefault="001C4D2E" w:rsidP="00585A13">
            <w:pPr>
              <w:jc w:val="both"/>
              <w:rPr>
                <w:rFonts w:ascii="Calibri" w:hAnsi="Calibri" w:cs="Arial"/>
                <w:i/>
                <w:sz w:val="20"/>
                <w:szCs w:val="20"/>
                <w:lang w:eastAsia="es-CL"/>
              </w:rPr>
            </w:pPr>
          </w:p>
          <w:p w14:paraId="121A1DED" w14:textId="77777777" w:rsidR="001C4D2E" w:rsidRPr="00A94E3C" w:rsidRDefault="001C4D2E" w:rsidP="00585A13">
            <w:pPr>
              <w:jc w:val="both"/>
              <w:rPr>
                <w:rFonts w:ascii="Calibri" w:hAnsi="Calibri" w:cs="Arial"/>
                <w:i/>
                <w:sz w:val="20"/>
                <w:szCs w:val="20"/>
                <w:lang w:eastAsia="es-CL"/>
              </w:rPr>
            </w:pPr>
            <w:r w:rsidRPr="00A94E3C">
              <w:rPr>
                <w:rFonts w:ascii="Calibri" w:hAnsi="Calibri" w:cs="Arial"/>
                <w:i/>
                <w:sz w:val="20"/>
                <w:szCs w:val="20"/>
                <w:lang w:eastAsia="es-CL"/>
              </w:rPr>
              <w:t>4.- CRUD de Ofertas: El administrador puede asignar una oferta a gusto a un producto x, definiéndole el porcentaje y el tiempo que el producto estará en oferta. En esta vista, luego de crear la oferta de un producto x, el sistema detecta si la oferta está vigente, en espera o finalizada</w:t>
            </w:r>
            <w:r w:rsidR="009372BA" w:rsidRPr="00A94E3C">
              <w:rPr>
                <w:rFonts w:ascii="Calibri" w:hAnsi="Calibri" w:cs="Arial"/>
                <w:i/>
                <w:sz w:val="20"/>
                <w:szCs w:val="20"/>
                <w:lang w:eastAsia="es-CL"/>
              </w:rPr>
              <w:t>; esto último depende de la fecha respectiva de la oferta corresponde a la fecha del sistema, entonces cambia paramétricamente.</w:t>
            </w:r>
          </w:p>
          <w:p w14:paraId="2A3A2259" w14:textId="77777777" w:rsidR="009372BA" w:rsidRPr="00A94E3C" w:rsidRDefault="009372BA" w:rsidP="00585A13">
            <w:pPr>
              <w:jc w:val="both"/>
              <w:rPr>
                <w:rFonts w:ascii="Calibri" w:hAnsi="Calibri" w:cs="Arial"/>
                <w:i/>
                <w:sz w:val="20"/>
                <w:szCs w:val="20"/>
                <w:lang w:eastAsia="es-CL"/>
              </w:rPr>
            </w:pPr>
          </w:p>
          <w:p w14:paraId="44B26B78" w14:textId="36D6D1FF" w:rsidR="009372BA" w:rsidRPr="00A94E3C" w:rsidRDefault="009372BA" w:rsidP="00585A13">
            <w:pPr>
              <w:jc w:val="both"/>
              <w:rPr>
                <w:rFonts w:ascii="Calibri" w:hAnsi="Calibri" w:cs="Arial"/>
                <w:i/>
                <w:sz w:val="20"/>
                <w:szCs w:val="20"/>
                <w:lang w:eastAsia="es-CL"/>
              </w:rPr>
            </w:pPr>
            <w:r w:rsidRPr="00A94E3C">
              <w:rPr>
                <w:rFonts w:ascii="Calibri" w:hAnsi="Calibri" w:cs="Arial"/>
                <w:i/>
                <w:sz w:val="20"/>
                <w:szCs w:val="20"/>
                <w:lang w:eastAsia="es-CL"/>
              </w:rPr>
              <w:t xml:space="preserve">Respecto a la vista de usuarios, este podrá ingresar a la página y registrarse con sus credenciales personales. Cada vez que se registre un usuario nuevo en el formulario dispuesto por nosotros, sus datos se verán reflejados en el “Listado de usuarios” que existe en el “CRUD de Usuarios” por parte del administrador. Ningún dato importante (como el ID del usuario, correo electrónico o número telefónico) puede repetirse en nuestra base de datos. Luego de que el usuario se registre en nuestro sistema, puede proceder a </w:t>
            </w:r>
            <w:proofErr w:type="spellStart"/>
            <w:r w:rsidRPr="00A94E3C">
              <w:rPr>
                <w:rFonts w:ascii="Calibri" w:hAnsi="Calibri" w:cs="Arial"/>
                <w:i/>
                <w:sz w:val="20"/>
                <w:szCs w:val="20"/>
                <w:lang w:eastAsia="es-CL"/>
              </w:rPr>
              <w:t>logearse</w:t>
            </w:r>
            <w:proofErr w:type="spellEnd"/>
            <w:r w:rsidRPr="00A94E3C">
              <w:rPr>
                <w:rFonts w:ascii="Calibri" w:hAnsi="Calibri" w:cs="Arial"/>
                <w:i/>
                <w:sz w:val="20"/>
                <w:szCs w:val="20"/>
                <w:lang w:eastAsia="es-CL"/>
              </w:rPr>
              <w:t xml:space="preserve"> sin ningún tipo de problema.</w:t>
            </w:r>
          </w:p>
          <w:p w14:paraId="298D2DF6" w14:textId="060FEC13" w:rsidR="006720D6" w:rsidRPr="00A94E3C" w:rsidRDefault="009372BA" w:rsidP="00585A13">
            <w:pPr>
              <w:jc w:val="both"/>
              <w:rPr>
                <w:rFonts w:ascii="Calibri" w:hAnsi="Calibri" w:cs="Arial"/>
                <w:i/>
                <w:sz w:val="20"/>
                <w:szCs w:val="20"/>
                <w:lang w:eastAsia="es-CL"/>
              </w:rPr>
            </w:pPr>
            <w:r w:rsidRPr="00A94E3C">
              <w:rPr>
                <w:rFonts w:ascii="Calibri" w:hAnsi="Calibri" w:cs="Arial"/>
                <w:i/>
                <w:sz w:val="20"/>
                <w:szCs w:val="20"/>
                <w:lang w:eastAsia="es-CL"/>
              </w:rPr>
              <w:t xml:space="preserve">Después de iniciar sesión, el sistema preguntará para pedir permisos de geolocalización al usuario, todo esto con el fin de ubicarlo en la sucursal más cercana para, posteriormente, otorgarle la información correcta respecto al stock disponible por producto; luego el usuario se encontrará con un catálogo de productos disponibles para comprar; al hacer </w:t>
            </w:r>
            <w:proofErr w:type="spellStart"/>
            <w:r w:rsidRPr="00A94E3C">
              <w:rPr>
                <w:rFonts w:ascii="Calibri" w:hAnsi="Calibri" w:cs="Arial"/>
                <w:i/>
                <w:sz w:val="20"/>
                <w:szCs w:val="20"/>
                <w:lang w:eastAsia="es-CL"/>
              </w:rPr>
              <w:t>click</w:t>
            </w:r>
            <w:proofErr w:type="spellEnd"/>
            <w:r w:rsidRPr="00A94E3C">
              <w:rPr>
                <w:rFonts w:ascii="Calibri" w:hAnsi="Calibri" w:cs="Arial"/>
                <w:i/>
                <w:sz w:val="20"/>
                <w:szCs w:val="20"/>
                <w:lang w:eastAsia="es-CL"/>
              </w:rPr>
              <w:t xml:space="preserve"> en cualquier producto (funcionalidad dinámica) la página lo redirigirá al detalle del producto en cuestión, mostrándole toda la información del producto (imágenes, nombre del producto, SKU, tallas disponibles, stock disponibles y descripción), contando con un </w:t>
            </w:r>
            <w:r w:rsidR="006720D6" w:rsidRPr="00A94E3C">
              <w:rPr>
                <w:rFonts w:ascii="Calibri" w:hAnsi="Calibri" w:cs="Arial"/>
                <w:i/>
                <w:sz w:val="20"/>
                <w:szCs w:val="20"/>
                <w:lang w:eastAsia="es-CL"/>
              </w:rPr>
              <w:t>botón para agregar unidades y añadir el producto al carrito. Luego de añadir el producto a carrito de compras, al usuario le saltará una ventana tipo “Pop-up” sobre el detalle y el resumen de su carrito de compras, con toda la información del total del carro, cantidad de productos agregados y ofreciéndole al usuario otras opciones de productos a comprar, incentivándole a agregar otro tipo de artículos a su compra. Estas sugerencias dependen del color del producto que agregó el usuario, ya que estas proposiciones son del mismo color de lo que agregó el usuario.</w:t>
            </w:r>
          </w:p>
          <w:p w14:paraId="797E21E8" w14:textId="77777777" w:rsidR="006720D6" w:rsidRPr="00A94E3C" w:rsidRDefault="006720D6" w:rsidP="00585A13">
            <w:pPr>
              <w:jc w:val="both"/>
              <w:rPr>
                <w:rFonts w:ascii="Calibri" w:hAnsi="Calibri" w:cs="Arial"/>
                <w:i/>
                <w:sz w:val="20"/>
                <w:szCs w:val="20"/>
                <w:lang w:eastAsia="es-CL"/>
              </w:rPr>
            </w:pPr>
          </w:p>
          <w:p w14:paraId="3133639C" w14:textId="2BE03760" w:rsidR="006720D6" w:rsidRPr="00A94E3C" w:rsidRDefault="006720D6" w:rsidP="00585A13">
            <w:pPr>
              <w:jc w:val="both"/>
              <w:rPr>
                <w:rFonts w:ascii="Calibri" w:hAnsi="Calibri" w:cs="Arial"/>
                <w:i/>
                <w:sz w:val="20"/>
                <w:szCs w:val="20"/>
                <w:lang w:eastAsia="es-CL"/>
              </w:rPr>
            </w:pPr>
            <w:r w:rsidRPr="00A94E3C">
              <w:rPr>
                <w:rFonts w:ascii="Calibri" w:hAnsi="Calibri" w:cs="Arial"/>
                <w:i/>
                <w:sz w:val="20"/>
                <w:szCs w:val="20"/>
                <w:lang w:eastAsia="es-CL"/>
              </w:rPr>
              <w:t>MEDIOS DE PAGO:</w:t>
            </w:r>
          </w:p>
          <w:p w14:paraId="724265C9" w14:textId="014480BB" w:rsidR="006720D6" w:rsidRPr="00A94E3C" w:rsidRDefault="006720D6" w:rsidP="006720D6">
            <w:pPr>
              <w:jc w:val="both"/>
              <w:rPr>
                <w:rFonts w:ascii="Calibri" w:hAnsi="Calibri" w:cs="Arial"/>
                <w:i/>
                <w:sz w:val="20"/>
                <w:szCs w:val="20"/>
                <w:lang w:eastAsia="es-CL"/>
              </w:rPr>
            </w:pPr>
            <w:r w:rsidRPr="00A94E3C">
              <w:rPr>
                <w:rFonts w:ascii="Calibri" w:hAnsi="Calibri" w:cs="Arial"/>
                <w:i/>
                <w:sz w:val="20"/>
                <w:szCs w:val="20"/>
                <w:lang w:eastAsia="es-CL"/>
              </w:rPr>
              <w:t xml:space="preserve">Se agregaron dos métodos de pago a Aurora: Transbank y Mercado Pago. Al momento de ver el detalle de la compra que está haciendo el usuario, se le ofrecerá al cliente pagar con una de estas dos opciones. Esta funcionalidad se integró con las mismas herramientas que ofrece, tanto Transbank como Mercado Pago, para los desarrolladores, brindando </w:t>
            </w:r>
            <w:proofErr w:type="spellStart"/>
            <w:r w:rsidRPr="00A94E3C">
              <w:rPr>
                <w:rFonts w:ascii="Calibri" w:hAnsi="Calibri" w:cs="Arial"/>
                <w:i/>
                <w:sz w:val="20"/>
                <w:szCs w:val="20"/>
                <w:lang w:eastAsia="es-CL"/>
              </w:rPr>
              <w:t>API’s</w:t>
            </w:r>
            <w:proofErr w:type="spellEnd"/>
            <w:r w:rsidRPr="00A94E3C">
              <w:rPr>
                <w:rFonts w:ascii="Calibri" w:hAnsi="Calibri" w:cs="Arial"/>
                <w:i/>
                <w:sz w:val="20"/>
                <w:szCs w:val="20"/>
                <w:lang w:eastAsia="es-CL"/>
              </w:rPr>
              <w:t xml:space="preserve"> gratuitas para incluir en nuestro proyecto. Antes de abrir nuestro proyecto por la terminal de Visual Studio </w:t>
            </w:r>
            <w:proofErr w:type="spellStart"/>
            <w:r w:rsidRPr="00A94E3C">
              <w:rPr>
                <w:rFonts w:ascii="Calibri" w:hAnsi="Calibri" w:cs="Arial"/>
                <w:i/>
                <w:sz w:val="20"/>
                <w:szCs w:val="20"/>
                <w:lang w:eastAsia="es-CL"/>
              </w:rPr>
              <w:t>Code</w:t>
            </w:r>
            <w:proofErr w:type="spellEnd"/>
            <w:r w:rsidRPr="00A94E3C">
              <w:rPr>
                <w:rFonts w:ascii="Calibri" w:hAnsi="Calibri" w:cs="Arial"/>
                <w:i/>
                <w:sz w:val="20"/>
                <w:szCs w:val="20"/>
                <w:lang w:eastAsia="es-CL"/>
              </w:rPr>
              <w:t>, tenemos que iniciar los servicios de ambos microservicios para poder probarlos y utilizarlos.</w:t>
            </w:r>
          </w:p>
          <w:p w14:paraId="171ED1E1" w14:textId="77777777" w:rsidR="006720D6" w:rsidRPr="00A94E3C" w:rsidRDefault="006720D6" w:rsidP="006720D6">
            <w:pPr>
              <w:jc w:val="both"/>
              <w:rPr>
                <w:rFonts w:ascii="Calibri" w:hAnsi="Calibri" w:cs="Arial"/>
                <w:i/>
                <w:sz w:val="20"/>
                <w:szCs w:val="20"/>
                <w:lang w:eastAsia="es-CL"/>
              </w:rPr>
            </w:pPr>
          </w:p>
          <w:p w14:paraId="368F396D" w14:textId="7E34908C" w:rsidR="006720D6" w:rsidRPr="00A94E3C" w:rsidRDefault="006720D6" w:rsidP="006720D6">
            <w:pPr>
              <w:jc w:val="both"/>
              <w:rPr>
                <w:rFonts w:ascii="Calibri" w:hAnsi="Calibri" w:cs="Arial"/>
                <w:i/>
                <w:sz w:val="20"/>
                <w:szCs w:val="20"/>
                <w:lang w:eastAsia="es-CL"/>
              </w:rPr>
            </w:pPr>
            <w:r w:rsidRPr="00A94E3C">
              <w:rPr>
                <w:rFonts w:ascii="Calibri" w:hAnsi="Calibri" w:cs="Arial"/>
                <w:i/>
                <w:sz w:val="20"/>
                <w:szCs w:val="20"/>
                <w:lang w:eastAsia="es-CL"/>
              </w:rPr>
              <w:t>Todo lo que he señalado son los grandes cambios (dejando de lado detalles de cada una de las funcionalidades nombradas) que llevamos hasta esta segunda presentación de nuestro proyecto de título. Nos queda aún lo más importante, pero lo valioso en esto es que la base de datos que manejamos está muy bien desarrollada</w:t>
            </w:r>
            <w:r w:rsidR="004B6B1B" w:rsidRPr="00A94E3C">
              <w:rPr>
                <w:rFonts w:ascii="Calibri" w:hAnsi="Calibri" w:cs="Arial"/>
                <w:i/>
                <w:sz w:val="20"/>
                <w:szCs w:val="20"/>
                <w:lang w:eastAsia="es-CL"/>
              </w:rPr>
              <w:t>, al igual que la página web a mostrarse al cliente.</w:t>
            </w:r>
          </w:p>
          <w:p w14:paraId="464D06F8" w14:textId="77777777" w:rsidR="009372BA" w:rsidRDefault="009372BA" w:rsidP="00585A13">
            <w:pPr>
              <w:jc w:val="both"/>
              <w:rPr>
                <w:rFonts w:ascii="Calibri" w:hAnsi="Calibri" w:cs="Arial"/>
                <w:i/>
                <w:color w:val="548DD4"/>
                <w:sz w:val="20"/>
                <w:szCs w:val="20"/>
                <w:lang w:eastAsia="es-CL"/>
              </w:rPr>
            </w:pPr>
          </w:p>
          <w:p w14:paraId="6C70E0C9" w14:textId="4888A1EB" w:rsidR="009372BA" w:rsidRPr="00711C16" w:rsidRDefault="009372BA" w:rsidP="00585A13">
            <w:pPr>
              <w:jc w:val="both"/>
              <w:rPr>
                <w:rFonts w:ascii="Calibri" w:hAnsi="Calibri" w:cs="Arial"/>
                <w:i/>
                <w:color w:val="548DD4"/>
                <w:sz w:val="20"/>
                <w:szCs w:val="20"/>
                <w:lang w:eastAsia="es-CL"/>
              </w:rPr>
            </w:pPr>
          </w:p>
        </w:tc>
      </w:tr>
      <w:tr w:rsidR="0003309E" w14:paraId="054DAFFB" w14:textId="77777777" w:rsidTr="00965BA1">
        <w:trPr>
          <w:trHeight w:val="1247"/>
        </w:trPr>
        <w:tc>
          <w:tcPr>
            <w:tcW w:w="1361"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8720" w:type="dxa"/>
            <w:vAlign w:val="center"/>
          </w:tcPr>
          <w:p w14:paraId="0DD025FA" w14:textId="097AF264" w:rsidR="0003309E" w:rsidRPr="00A94E3C" w:rsidRDefault="00A1433D" w:rsidP="00585A13">
            <w:pPr>
              <w:jc w:val="both"/>
              <w:rPr>
                <w:rFonts w:ascii="Calibri" w:hAnsi="Calibri" w:cs="Arial"/>
                <w:b/>
                <w:i/>
                <w:sz w:val="20"/>
                <w:szCs w:val="20"/>
                <w:lang w:eastAsia="es-CL"/>
              </w:rPr>
            </w:pPr>
            <w:r w:rsidRPr="00A94E3C">
              <w:rPr>
                <w:rFonts w:ascii="Calibri" w:hAnsi="Calibri" w:cs="Arial"/>
                <w:i/>
                <w:sz w:val="20"/>
                <w:szCs w:val="20"/>
                <w:lang w:eastAsia="es-CL"/>
              </w:rPr>
              <w:t>Los objetivos principales siguen siendo los mismos</w:t>
            </w:r>
            <w:r w:rsidR="00965BA1" w:rsidRPr="00A94E3C">
              <w:rPr>
                <w:rFonts w:ascii="Calibri" w:hAnsi="Calibri" w:cs="Arial"/>
                <w:i/>
                <w:sz w:val="20"/>
                <w:szCs w:val="20"/>
                <w:lang w:eastAsia="es-CL"/>
              </w:rPr>
              <w:t>.</w:t>
            </w:r>
          </w:p>
        </w:tc>
      </w:tr>
      <w:tr w:rsidR="0003309E" w14:paraId="2FEF1C0D" w14:textId="77777777" w:rsidTr="00965BA1">
        <w:trPr>
          <w:trHeight w:val="939"/>
        </w:trPr>
        <w:tc>
          <w:tcPr>
            <w:tcW w:w="1361"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8720" w:type="dxa"/>
            <w:vAlign w:val="center"/>
          </w:tcPr>
          <w:p w14:paraId="0908C15F" w14:textId="4CB19E00" w:rsidR="0003309E" w:rsidRPr="00A94E3C" w:rsidRDefault="00A1433D" w:rsidP="00585A13">
            <w:pPr>
              <w:jc w:val="both"/>
              <w:rPr>
                <w:rFonts w:ascii="Calibri" w:hAnsi="Calibri" w:cs="Arial"/>
                <w:i/>
                <w:sz w:val="20"/>
                <w:szCs w:val="20"/>
                <w:lang w:eastAsia="es-CL"/>
              </w:rPr>
            </w:pPr>
            <w:r w:rsidRPr="00A94E3C">
              <w:rPr>
                <w:rFonts w:ascii="Calibri" w:hAnsi="Calibri" w:cs="Arial"/>
                <w:i/>
                <w:sz w:val="20"/>
                <w:szCs w:val="20"/>
                <w:lang w:eastAsia="es-CL"/>
              </w:rPr>
              <w:t>No hubo ajuste de metodología</w:t>
            </w:r>
            <w:r w:rsidR="00965BA1" w:rsidRPr="00A94E3C">
              <w:rPr>
                <w:rFonts w:ascii="Calibri" w:hAnsi="Calibri" w:cs="Arial"/>
                <w:i/>
                <w:sz w:val="20"/>
                <w:szCs w:val="20"/>
                <w:lang w:eastAsia="es-CL"/>
              </w:rPr>
              <w:t>.</w:t>
            </w:r>
          </w:p>
        </w:tc>
      </w:tr>
    </w:tbl>
    <w:p w14:paraId="11EC8F7F" w14:textId="41ACE80A" w:rsidR="00965BA1" w:rsidRDefault="00965BA1"/>
    <w:tbl>
      <w:tblPr>
        <w:tblStyle w:val="Tablaconcuadrcula"/>
        <w:tblW w:w="100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20"/>
      </w:tblGrid>
      <w:tr w:rsidR="0003309E" w14:paraId="74E704B1" w14:textId="77777777" w:rsidTr="00965BA1">
        <w:trPr>
          <w:trHeight w:val="2377"/>
        </w:trPr>
        <w:tc>
          <w:tcPr>
            <w:tcW w:w="1361" w:type="dxa"/>
            <w:vAlign w:val="center"/>
          </w:tcPr>
          <w:p w14:paraId="0313DD97" w14:textId="55073E44"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8720" w:type="dxa"/>
            <w:vAlign w:val="center"/>
          </w:tcPr>
          <w:p w14:paraId="330435B1" w14:textId="3307901F" w:rsidR="00A1433D" w:rsidRPr="00A94E3C" w:rsidRDefault="00A1433D" w:rsidP="00585A13">
            <w:pPr>
              <w:jc w:val="both"/>
              <w:rPr>
                <w:rFonts w:ascii="Calibri" w:hAnsi="Calibri" w:cs="Arial"/>
                <w:b/>
                <w:i/>
                <w:sz w:val="20"/>
                <w:szCs w:val="20"/>
                <w:lang w:eastAsia="es-CL"/>
              </w:rPr>
            </w:pPr>
            <w:r w:rsidRPr="00A94E3C">
              <w:rPr>
                <w:rFonts w:ascii="Calibri" w:hAnsi="Calibri" w:cs="Arial"/>
                <w:b/>
                <w:i/>
                <w:sz w:val="20"/>
                <w:szCs w:val="20"/>
                <w:lang w:eastAsia="es-CL"/>
              </w:rPr>
              <w:t xml:space="preserve">En cuanto a evidencias y cómo puedo demostrar y dar cuenta del cumplimiento de las distintas fases del proyecto, compartiré el </w:t>
            </w:r>
            <w:proofErr w:type="gramStart"/>
            <w:r w:rsidRPr="00A94E3C">
              <w:rPr>
                <w:rFonts w:ascii="Calibri" w:hAnsi="Calibri" w:cs="Arial"/>
                <w:b/>
                <w:i/>
                <w:sz w:val="20"/>
                <w:szCs w:val="20"/>
                <w:lang w:eastAsia="es-CL"/>
              </w:rPr>
              <w:t>link</w:t>
            </w:r>
            <w:proofErr w:type="gramEnd"/>
            <w:r w:rsidRPr="00A94E3C">
              <w:rPr>
                <w:rFonts w:ascii="Calibri" w:hAnsi="Calibri" w:cs="Arial"/>
                <w:b/>
                <w:i/>
                <w:sz w:val="20"/>
                <w:szCs w:val="20"/>
                <w:lang w:eastAsia="es-CL"/>
              </w:rPr>
              <w:t xml:space="preserve"> de </w:t>
            </w:r>
            <w:proofErr w:type="spellStart"/>
            <w:r w:rsidRPr="00A94E3C">
              <w:rPr>
                <w:rFonts w:ascii="Calibri" w:hAnsi="Calibri" w:cs="Arial"/>
                <w:b/>
                <w:i/>
                <w:sz w:val="20"/>
                <w:szCs w:val="20"/>
                <w:lang w:eastAsia="es-CL"/>
              </w:rPr>
              <w:t>Github</w:t>
            </w:r>
            <w:proofErr w:type="spellEnd"/>
            <w:r w:rsidRPr="00A94E3C">
              <w:rPr>
                <w:rFonts w:ascii="Calibri" w:hAnsi="Calibri" w:cs="Arial"/>
                <w:b/>
                <w:i/>
                <w:sz w:val="20"/>
                <w:szCs w:val="20"/>
                <w:lang w:eastAsia="es-CL"/>
              </w:rPr>
              <w:t xml:space="preserve"> que contiene todos los avances en cuanto al desarrollo del trabajo. En cuanto a diagramas u otros archivos aparte de lo que es código, mostraré las tablas nuevas que integramos hasta esta fase para poder desarrollar más a detalle nuestro trabajo. Todos y cada uno de los aspectos desarrollados en nuestro proyecto se fueron probando de a poco, realizando pruebas entre funcionalidades que tienen finalidades compartidas para así demostrar que todo está en orden. </w:t>
            </w:r>
          </w:p>
          <w:p w14:paraId="0548312B" w14:textId="77777777" w:rsidR="00A1433D" w:rsidRPr="00A94E3C" w:rsidRDefault="00A1433D" w:rsidP="00585A13">
            <w:pPr>
              <w:jc w:val="both"/>
              <w:rPr>
                <w:rFonts w:ascii="Calibri" w:hAnsi="Calibri" w:cs="Arial"/>
                <w:b/>
                <w:i/>
                <w:sz w:val="20"/>
                <w:szCs w:val="20"/>
                <w:lang w:eastAsia="es-CL"/>
              </w:rPr>
            </w:pPr>
          </w:p>
          <w:p w14:paraId="4634E87F" w14:textId="77777777" w:rsidR="00A1433D" w:rsidRPr="00A94E3C" w:rsidRDefault="00A1433D" w:rsidP="00585A13">
            <w:pPr>
              <w:jc w:val="both"/>
              <w:rPr>
                <w:rFonts w:ascii="Calibri" w:hAnsi="Calibri" w:cs="Arial"/>
                <w:b/>
                <w:i/>
                <w:sz w:val="20"/>
                <w:szCs w:val="20"/>
                <w:lang w:eastAsia="es-CL"/>
              </w:rPr>
            </w:pPr>
            <w:proofErr w:type="gramStart"/>
            <w:r w:rsidRPr="00A94E3C">
              <w:rPr>
                <w:rFonts w:ascii="Calibri" w:hAnsi="Calibri" w:cs="Arial"/>
                <w:b/>
                <w:i/>
                <w:sz w:val="20"/>
                <w:szCs w:val="20"/>
                <w:lang w:eastAsia="es-CL"/>
              </w:rPr>
              <w:t>Link</w:t>
            </w:r>
            <w:proofErr w:type="gramEnd"/>
            <w:r w:rsidRPr="00A94E3C">
              <w:rPr>
                <w:rFonts w:ascii="Calibri" w:hAnsi="Calibri" w:cs="Arial"/>
                <w:b/>
                <w:i/>
                <w:sz w:val="20"/>
                <w:szCs w:val="20"/>
                <w:lang w:eastAsia="es-CL"/>
              </w:rPr>
              <w:t xml:space="preserve"> de </w:t>
            </w:r>
            <w:proofErr w:type="spellStart"/>
            <w:r w:rsidRPr="00A94E3C">
              <w:rPr>
                <w:rFonts w:ascii="Calibri" w:hAnsi="Calibri" w:cs="Arial"/>
                <w:b/>
                <w:i/>
                <w:sz w:val="20"/>
                <w:szCs w:val="20"/>
                <w:lang w:eastAsia="es-CL"/>
              </w:rPr>
              <w:t>Github</w:t>
            </w:r>
            <w:proofErr w:type="spellEnd"/>
            <w:r w:rsidRPr="00A94E3C">
              <w:rPr>
                <w:rFonts w:ascii="Calibri" w:hAnsi="Calibri" w:cs="Arial"/>
                <w:b/>
                <w:i/>
                <w:sz w:val="20"/>
                <w:szCs w:val="20"/>
                <w:lang w:eastAsia="es-CL"/>
              </w:rPr>
              <w:t xml:space="preserve">: </w:t>
            </w:r>
            <w:hyperlink r:id="rId10" w:history="1">
              <w:r w:rsidRPr="00A94E3C">
                <w:rPr>
                  <w:rStyle w:val="Hipervnculo"/>
                  <w:rFonts w:ascii="Calibri" w:hAnsi="Calibri" w:cs="Arial"/>
                  <w:b/>
                  <w:i/>
                  <w:color w:val="auto"/>
                  <w:sz w:val="20"/>
                  <w:szCs w:val="20"/>
                  <w:lang w:eastAsia="es-CL"/>
                </w:rPr>
                <w:t>https://github.com/Matirehbein/Capston</w:t>
              </w:r>
            </w:hyperlink>
            <w:r w:rsidRPr="00A94E3C">
              <w:rPr>
                <w:rFonts w:ascii="Calibri" w:hAnsi="Calibri" w:cs="Arial"/>
                <w:b/>
                <w:i/>
                <w:sz w:val="20"/>
                <w:szCs w:val="20"/>
                <w:lang w:eastAsia="es-CL"/>
              </w:rPr>
              <w:t xml:space="preserve"> (aquí está todo el código y también un “README” sobre cómo inicializar el proyecto y las credenciales para las pruebas de pago tanto para Transbank como de Mercado Pago)</w:t>
            </w:r>
          </w:p>
          <w:p w14:paraId="7735F68B" w14:textId="77777777" w:rsidR="00A1433D" w:rsidRPr="00A94E3C" w:rsidRDefault="00A1433D" w:rsidP="00585A13">
            <w:pPr>
              <w:jc w:val="both"/>
              <w:rPr>
                <w:rFonts w:ascii="Calibri" w:hAnsi="Calibri" w:cs="Arial"/>
                <w:b/>
                <w:i/>
                <w:sz w:val="20"/>
                <w:szCs w:val="20"/>
                <w:lang w:eastAsia="es-CL"/>
              </w:rPr>
            </w:pPr>
          </w:p>
          <w:p w14:paraId="5BE5B2BD" w14:textId="77777777" w:rsidR="00A1433D" w:rsidRPr="00A94E3C" w:rsidRDefault="00A1433D" w:rsidP="00585A13">
            <w:pPr>
              <w:jc w:val="both"/>
              <w:rPr>
                <w:rFonts w:ascii="Calibri" w:hAnsi="Calibri" w:cs="Arial"/>
                <w:b/>
                <w:i/>
                <w:sz w:val="20"/>
                <w:szCs w:val="20"/>
                <w:lang w:eastAsia="es-CL"/>
              </w:rPr>
            </w:pPr>
            <w:r w:rsidRPr="00A94E3C">
              <w:rPr>
                <w:rFonts w:ascii="Calibri" w:hAnsi="Calibri" w:cs="Arial"/>
                <w:b/>
                <w:i/>
                <w:sz w:val="20"/>
                <w:szCs w:val="20"/>
                <w:lang w:eastAsia="es-CL"/>
              </w:rPr>
              <w:t>Tablas de nuestra base de datos (gestionado por pgAdmin4):</w:t>
            </w:r>
          </w:p>
          <w:p w14:paraId="7F0B2194" w14:textId="15C2BFF6" w:rsidR="00965BA1" w:rsidRDefault="00965BA1" w:rsidP="00585A13">
            <w:pPr>
              <w:jc w:val="both"/>
              <w:rPr>
                <w:rFonts w:ascii="Calibri" w:hAnsi="Calibri" w:cs="Arial"/>
                <w:b/>
                <w:i/>
                <w:color w:val="548DD4"/>
                <w:sz w:val="20"/>
                <w:szCs w:val="20"/>
                <w:lang w:eastAsia="es-CL"/>
              </w:rPr>
            </w:pPr>
            <w:r w:rsidRPr="00965BA1">
              <w:rPr>
                <w:rFonts w:ascii="Calibri" w:hAnsi="Calibri" w:cs="Arial"/>
                <w:b/>
                <w:i/>
                <w:color w:val="548DD4"/>
                <w:sz w:val="20"/>
                <w:szCs w:val="20"/>
                <w:lang w:eastAsia="es-CL"/>
              </w:rPr>
              <w:drawing>
                <wp:inline distT="0" distB="0" distL="0" distR="0" wp14:anchorId="5C446AEB" wp14:editId="47C699BB">
                  <wp:extent cx="5400040" cy="2894965"/>
                  <wp:effectExtent l="0" t="0" r="0" b="635"/>
                  <wp:docPr id="1649255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55850" name=""/>
                          <pic:cNvPicPr/>
                        </pic:nvPicPr>
                        <pic:blipFill>
                          <a:blip r:embed="rId11"/>
                          <a:stretch>
                            <a:fillRect/>
                          </a:stretch>
                        </pic:blipFill>
                        <pic:spPr>
                          <a:xfrm>
                            <a:off x="0" y="0"/>
                            <a:ext cx="5400040" cy="2894965"/>
                          </a:xfrm>
                          <a:prstGeom prst="rect">
                            <a:avLst/>
                          </a:prstGeom>
                        </pic:spPr>
                      </pic:pic>
                    </a:graphicData>
                  </a:graphic>
                </wp:inline>
              </w:drawing>
            </w:r>
          </w:p>
          <w:p w14:paraId="0E956641" w14:textId="77777777" w:rsidR="00965BA1" w:rsidRPr="00A94E3C" w:rsidRDefault="00965BA1" w:rsidP="00585A13">
            <w:pPr>
              <w:jc w:val="both"/>
              <w:rPr>
                <w:rFonts w:ascii="Calibri" w:hAnsi="Calibri" w:cs="Arial"/>
                <w:b/>
                <w:i/>
                <w:sz w:val="20"/>
                <w:szCs w:val="20"/>
                <w:lang w:eastAsia="es-CL"/>
              </w:rPr>
            </w:pPr>
            <w:r w:rsidRPr="00A94E3C">
              <w:rPr>
                <w:rFonts w:ascii="Calibri" w:hAnsi="Calibri" w:cs="Arial"/>
                <w:b/>
                <w:i/>
                <w:sz w:val="20"/>
                <w:szCs w:val="20"/>
                <w:lang w:eastAsia="es-CL"/>
              </w:rPr>
              <w:t xml:space="preserve">Las tablas nuevas que se agregaron fueron: </w:t>
            </w:r>
          </w:p>
          <w:p w14:paraId="1896D4C8" w14:textId="2B705A87" w:rsidR="00965BA1" w:rsidRPr="00A94E3C" w:rsidRDefault="00965BA1" w:rsidP="00965BA1">
            <w:pPr>
              <w:pStyle w:val="Prrafodelista"/>
              <w:numPr>
                <w:ilvl w:val="0"/>
                <w:numId w:val="3"/>
              </w:numPr>
              <w:jc w:val="both"/>
              <w:rPr>
                <w:rFonts w:ascii="Calibri" w:hAnsi="Calibri" w:cs="Arial"/>
                <w:b/>
                <w:i/>
                <w:sz w:val="20"/>
                <w:szCs w:val="20"/>
                <w:lang w:eastAsia="es-CL"/>
              </w:rPr>
            </w:pPr>
            <w:r w:rsidRPr="00A94E3C">
              <w:rPr>
                <w:rFonts w:ascii="Calibri" w:hAnsi="Calibri" w:cs="Arial"/>
                <w:b/>
                <w:i/>
                <w:sz w:val="20"/>
                <w:szCs w:val="20"/>
                <w:lang w:eastAsia="es-CL"/>
              </w:rPr>
              <w:t>pago: Tabla que sirve para la integración de ambas formas de pago (Transbank y Mercado Pago).</w:t>
            </w:r>
          </w:p>
          <w:p w14:paraId="47DD414B" w14:textId="77777777" w:rsidR="00965BA1" w:rsidRPr="00A94E3C" w:rsidRDefault="00965BA1" w:rsidP="00965BA1">
            <w:pPr>
              <w:pStyle w:val="Prrafodelista"/>
              <w:numPr>
                <w:ilvl w:val="0"/>
                <w:numId w:val="3"/>
              </w:numPr>
              <w:jc w:val="both"/>
              <w:rPr>
                <w:rFonts w:ascii="Calibri" w:hAnsi="Calibri" w:cs="Arial"/>
                <w:b/>
                <w:i/>
                <w:sz w:val="20"/>
                <w:szCs w:val="20"/>
                <w:lang w:eastAsia="es-CL"/>
              </w:rPr>
            </w:pPr>
            <w:proofErr w:type="spellStart"/>
            <w:r w:rsidRPr="00A94E3C">
              <w:rPr>
                <w:rFonts w:ascii="Calibri" w:hAnsi="Calibri" w:cs="Arial"/>
                <w:b/>
                <w:i/>
                <w:sz w:val="20"/>
                <w:szCs w:val="20"/>
                <w:lang w:eastAsia="es-CL"/>
              </w:rPr>
              <w:t>producto_imagenes</w:t>
            </w:r>
            <w:proofErr w:type="spellEnd"/>
            <w:r w:rsidRPr="00A94E3C">
              <w:rPr>
                <w:rFonts w:ascii="Calibri" w:hAnsi="Calibri" w:cs="Arial"/>
                <w:b/>
                <w:i/>
                <w:sz w:val="20"/>
                <w:szCs w:val="20"/>
                <w:lang w:eastAsia="es-CL"/>
              </w:rPr>
              <w:t>: Tabla que nos ayuda a integrar hasta 5 imágenes a un producto en específico.</w:t>
            </w:r>
          </w:p>
          <w:p w14:paraId="51E5B895" w14:textId="04B1780A" w:rsidR="00965BA1" w:rsidRPr="00965BA1" w:rsidRDefault="00965BA1" w:rsidP="00965BA1">
            <w:pPr>
              <w:ind w:left="360"/>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56282185"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3B1403FA" w14:textId="77777777" w:rsidR="00A1433D" w:rsidRDefault="00A1433D" w:rsidP="0003309E">
      <w:pPr>
        <w:spacing w:after="0" w:line="240" w:lineRule="auto"/>
        <w:rPr>
          <w:rFonts w:cs="Calibri Light"/>
          <w:color w:val="595959" w:themeColor="text1" w:themeTint="A6"/>
          <w:sz w:val="24"/>
          <w:szCs w:val="24"/>
          <w:lang w:val="es-ES"/>
        </w:rPr>
      </w:pPr>
    </w:p>
    <w:p w14:paraId="58912335" w14:textId="77777777" w:rsidR="00A1433D" w:rsidRDefault="00A1433D"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992"/>
        <w:gridCol w:w="992"/>
        <w:gridCol w:w="1418"/>
        <w:gridCol w:w="850"/>
        <w:gridCol w:w="1843"/>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AD3B59">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992"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8"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8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843"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AD3B59">
        <w:trPr>
          <w:trHeight w:val="2092"/>
        </w:trPr>
        <w:tc>
          <w:tcPr>
            <w:tcW w:w="1328" w:type="dxa"/>
          </w:tcPr>
          <w:p w14:paraId="29F01B29" w14:textId="4ABD8F5A" w:rsidR="00AD3B59" w:rsidRPr="00A94E3C" w:rsidRDefault="00AD3B59" w:rsidP="00FD5149">
            <w:pPr>
              <w:jc w:val="both"/>
              <w:rPr>
                <w:b/>
                <w:sz w:val="18"/>
                <w:szCs w:val="24"/>
              </w:rPr>
            </w:pPr>
            <w:r w:rsidRPr="00A94E3C">
              <w:rPr>
                <w:b/>
                <w:sz w:val="18"/>
                <w:szCs w:val="24"/>
              </w:rPr>
              <w:t>Desarrollo de software – Programación Web </w:t>
            </w:r>
          </w:p>
        </w:tc>
        <w:tc>
          <w:tcPr>
            <w:tcW w:w="1077" w:type="dxa"/>
          </w:tcPr>
          <w:p w14:paraId="7B4EBE25" w14:textId="02C2E1E0"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Definir objetivos, alcance del proyecto, requerimientos y plan de actividades </w:t>
            </w:r>
          </w:p>
        </w:tc>
        <w:tc>
          <w:tcPr>
            <w:tcW w:w="1276" w:type="dxa"/>
          </w:tcPr>
          <w:p w14:paraId="16E191DF" w14:textId="304EBF36" w:rsidR="00AD3B59" w:rsidRPr="00A94E3C" w:rsidRDefault="00AD3B59" w:rsidP="00FD5149">
            <w:pPr>
              <w:jc w:val="both"/>
              <w:rPr>
                <w:b/>
                <w:sz w:val="18"/>
                <w:szCs w:val="24"/>
              </w:rPr>
            </w:pPr>
            <w:r w:rsidRPr="00A94E3C">
              <w:rPr>
                <w:b/>
                <w:sz w:val="18"/>
                <w:szCs w:val="24"/>
              </w:rPr>
              <w:t>Documentos, internet, hardware físico</w:t>
            </w:r>
            <w:r w:rsidRPr="00A94E3C">
              <w:rPr>
                <w:b/>
                <w:sz w:val="18"/>
                <w:szCs w:val="24"/>
              </w:rPr>
              <w:t>.</w:t>
            </w:r>
          </w:p>
        </w:tc>
        <w:tc>
          <w:tcPr>
            <w:tcW w:w="992" w:type="dxa"/>
          </w:tcPr>
          <w:p w14:paraId="04E50EE9" w14:textId="5EAF8071"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1 semana </w:t>
            </w:r>
          </w:p>
          <w:p w14:paraId="66A5D860" w14:textId="77777777" w:rsidR="00AD3B59" w:rsidRPr="00A94E3C" w:rsidRDefault="00AD3B59" w:rsidP="00FD5149">
            <w:pPr>
              <w:jc w:val="both"/>
              <w:rPr>
                <w:b/>
                <w:sz w:val="18"/>
                <w:szCs w:val="24"/>
              </w:rPr>
            </w:pPr>
          </w:p>
        </w:tc>
        <w:tc>
          <w:tcPr>
            <w:tcW w:w="992" w:type="dxa"/>
          </w:tcPr>
          <w:p w14:paraId="71B8E2BE" w14:textId="1F5F94CB"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Equipo completo</w:t>
            </w:r>
          </w:p>
          <w:p w14:paraId="036AB5D8" w14:textId="77777777" w:rsidR="00AD3B59" w:rsidRPr="00A94E3C" w:rsidRDefault="00AD3B59" w:rsidP="00FD5149">
            <w:pPr>
              <w:jc w:val="both"/>
              <w:rPr>
                <w:rFonts w:ascii="Calibri" w:hAnsi="Calibri" w:cs="Arial"/>
                <w:i/>
                <w:sz w:val="18"/>
                <w:szCs w:val="20"/>
                <w:lang w:eastAsia="es-CL"/>
              </w:rPr>
            </w:pPr>
          </w:p>
        </w:tc>
        <w:tc>
          <w:tcPr>
            <w:tcW w:w="1418" w:type="dxa"/>
          </w:tcPr>
          <w:p w14:paraId="2DF5F290" w14:textId="30DBF3B5"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Puede ajustarse según reuniones iniciales</w:t>
            </w:r>
            <w:r w:rsidRPr="00A94E3C">
              <w:rPr>
                <w:rFonts w:ascii="Calibri" w:hAnsi="Calibri" w:cs="Arial"/>
                <w:i/>
                <w:sz w:val="18"/>
                <w:szCs w:val="20"/>
                <w:lang w:eastAsia="es-CL"/>
              </w:rPr>
              <w:t xml:space="preserve"> semanalmente</w:t>
            </w:r>
          </w:p>
          <w:p w14:paraId="2FCEC037" w14:textId="77777777" w:rsidR="00AD3B59" w:rsidRPr="00A94E3C" w:rsidRDefault="00AD3B59" w:rsidP="00FD5149">
            <w:pPr>
              <w:jc w:val="both"/>
              <w:rPr>
                <w:rFonts w:ascii="Calibri" w:hAnsi="Calibri" w:cs="Arial"/>
                <w:i/>
                <w:sz w:val="18"/>
                <w:szCs w:val="20"/>
                <w:lang w:eastAsia="es-CL"/>
              </w:rPr>
            </w:pPr>
          </w:p>
        </w:tc>
        <w:tc>
          <w:tcPr>
            <w:tcW w:w="850" w:type="dxa"/>
          </w:tcPr>
          <w:p w14:paraId="2163602D" w14:textId="7AAB94E3" w:rsidR="00AD3B59" w:rsidRPr="00E54467" w:rsidRDefault="00FD5149"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 xml:space="preserve"> </w:t>
            </w:r>
            <w:r w:rsidR="00AD3B59">
              <w:rPr>
                <w:rFonts w:ascii="Calibri" w:hAnsi="Calibri" w:cs="Arial"/>
                <w:i/>
                <w:color w:val="C00000"/>
                <w:sz w:val="16"/>
                <w:szCs w:val="20"/>
                <w:lang w:eastAsia="es-CL"/>
              </w:rPr>
              <w:t>En curso</w:t>
            </w:r>
          </w:p>
        </w:tc>
        <w:tc>
          <w:tcPr>
            <w:tcW w:w="1843" w:type="dxa"/>
          </w:tcPr>
          <w:p w14:paraId="7C6D6F31" w14:textId="53DFD245"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Esta es una actividad en constante cambio, ya que, al agregarse una funcionalidad nueva cada semana, esta actividad cambia para mejoras visuales y operativas</w:t>
            </w:r>
          </w:p>
        </w:tc>
      </w:tr>
      <w:tr w:rsidR="00AD3B59" w:rsidRPr="006E3B0D" w14:paraId="34CCBFF1" w14:textId="77777777" w:rsidTr="00AD3B59">
        <w:trPr>
          <w:trHeight w:val="2092"/>
        </w:trPr>
        <w:tc>
          <w:tcPr>
            <w:tcW w:w="1328" w:type="dxa"/>
          </w:tcPr>
          <w:p w14:paraId="5D04164C" w14:textId="10734EA2" w:rsidR="00AD3B59" w:rsidRPr="00A94E3C" w:rsidRDefault="00AD3B59" w:rsidP="00FD5149">
            <w:pPr>
              <w:jc w:val="both"/>
              <w:rPr>
                <w:b/>
                <w:sz w:val="18"/>
                <w:szCs w:val="24"/>
              </w:rPr>
            </w:pPr>
            <w:r w:rsidRPr="00A94E3C">
              <w:rPr>
                <w:b/>
                <w:sz w:val="18"/>
                <w:szCs w:val="24"/>
              </w:rPr>
              <w:t>Desarrollo de Front Inicial</w:t>
            </w:r>
          </w:p>
        </w:tc>
        <w:tc>
          <w:tcPr>
            <w:tcW w:w="1077" w:type="dxa"/>
          </w:tcPr>
          <w:p w14:paraId="00D85CB9" w14:textId="678C348F"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Desarrollo de la interfaz de usuario con JS/Node.js</w:t>
            </w:r>
          </w:p>
        </w:tc>
        <w:tc>
          <w:tcPr>
            <w:tcW w:w="1276" w:type="dxa"/>
          </w:tcPr>
          <w:p w14:paraId="0769C308" w14:textId="268C6361" w:rsidR="00AD3B59" w:rsidRPr="00A94E3C" w:rsidRDefault="00AD3B59" w:rsidP="00FD5149">
            <w:pPr>
              <w:jc w:val="both"/>
              <w:rPr>
                <w:b/>
                <w:sz w:val="18"/>
                <w:szCs w:val="24"/>
              </w:rPr>
            </w:pPr>
            <w:r w:rsidRPr="00A94E3C">
              <w:rPr>
                <w:b/>
                <w:sz w:val="18"/>
                <w:szCs w:val="24"/>
              </w:rPr>
              <w:t>B</w:t>
            </w:r>
            <w:r w:rsidRPr="00A94E3C">
              <w:rPr>
                <w:b/>
                <w:sz w:val="18"/>
                <w:szCs w:val="24"/>
              </w:rPr>
              <w:t>ase sólida de </w:t>
            </w:r>
            <w:r w:rsidRPr="00A94E3C">
              <w:rPr>
                <w:b/>
                <w:bCs/>
                <w:sz w:val="18"/>
                <w:szCs w:val="24"/>
              </w:rPr>
              <w:t>HTML, CSS y JavaScript</w:t>
            </w:r>
            <w:r w:rsidRPr="00A94E3C">
              <w:rPr>
                <w:b/>
                <w:sz w:val="18"/>
                <w:szCs w:val="24"/>
              </w:rPr>
              <w:t>, complementad</w:t>
            </w:r>
            <w:r w:rsidRPr="00A94E3C">
              <w:rPr>
                <w:b/>
                <w:sz w:val="18"/>
                <w:szCs w:val="24"/>
              </w:rPr>
              <w:t xml:space="preserve">a </w:t>
            </w:r>
            <w:r w:rsidRPr="00A94E3C">
              <w:rPr>
                <w:b/>
                <w:bCs/>
                <w:sz w:val="18"/>
                <w:szCs w:val="24"/>
              </w:rPr>
              <w:t>de</w:t>
            </w:r>
            <w:r w:rsidRPr="00A94E3C">
              <w:rPr>
                <w:b/>
                <w:bCs/>
                <w:sz w:val="18"/>
                <w:szCs w:val="24"/>
              </w:rPr>
              <w:t xml:space="preserve"> </w:t>
            </w:r>
            <w:proofErr w:type="gramStart"/>
            <w:r w:rsidRPr="00A94E3C">
              <w:rPr>
                <w:b/>
                <w:bCs/>
                <w:sz w:val="18"/>
                <w:szCs w:val="24"/>
              </w:rPr>
              <w:t>JavaScript </w:t>
            </w:r>
            <w:r w:rsidRPr="00A94E3C">
              <w:rPr>
                <w:b/>
                <w:bCs/>
                <w:sz w:val="18"/>
                <w:szCs w:val="24"/>
              </w:rPr>
              <w:t>.</w:t>
            </w:r>
            <w:proofErr w:type="gramEnd"/>
            <w:r w:rsidRPr="00A94E3C">
              <w:rPr>
                <w:b/>
                <w:bCs/>
                <w:sz w:val="18"/>
                <w:szCs w:val="24"/>
              </w:rPr>
              <w:t xml:space="preserve"> NPM como gestor de paquetes y base de datos inicial</w:t>
            </w:r>
          </w:p>
        </w:tc>
        <w:tc>
          <w:tcPr>
            <w:tcW w:w="992" w:type="dxa"/>
          </w:tcPr>
          <w:p w14:paraId="7F6BC89E" w14:textId="5FA9D1EA"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2 semanas</w:t>
            </w:r>
          </w:p>
        </w:tc>
        <w:tc>
          <w:tcPr>
            <w:tcW w:w="992" w:type="dxa"/>
          </w:tcPr>
          <w:p w14:paraId="64FC6260" w14:textId="70A6C850"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Desarrollador afronten</w:t>
            </w:r>
          </w:p>
        </w:tc>
        <w:tc>
          <w:tcPr>
            <w:tcW w:w="1418" w:type="dxa"/>
          </w:tcPr>
          <w:p w14:paraId="4156E09B" w14:textId="0D8985FE"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 xml:space="preserve">Posibles retrasos por integración con </w:t>
            </w:r>
            <w:proofErr w:type="spellStart"/>
            <w:r w:rsidRPr="00A94E3C">
              <w:rPr>
                <w:rFonts w:ascii="Calibri" w:hAnsi="Calibri" w:cs="Arial"/>
                <w:i/>
                <w:sz w:val="18"/>
                <w:szCs w:val="20"/>
                <w:lang w:eastAsia="es-CL"/>
              </w:rPr>
              <w:t>backend</w:t>
            </w:r>
            <w:proofErr w:type="spellEnd"/>
            <w:r w:rsidRPr="00A94E3C">
              <w:rPr>
                <w:rFonts w:ascii="Calibri" w:hAnsi="Calibri" w:cs="Arial"/>
                <w:i/>
                <w:sz w:val="18"/>
                <w:szCs w:val="20"/>
                <w:lang w:eastAsia="es-CL"/>
              </w:rPr>
              <w:t>. </w:t>
            </w:r>
          </w:p>
        </w:tc>
        <w:tc>
          <w:tcPr>
            <w:tcW w:w="850" w:type="dxa"/>
          </w:tcPr>
          <w:p w14:paraId="3CF36B15" w14:textId="73ACCF90" w:rsidR="00AD3B59" w:rsidRDefault="00AD3B59"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Completa</w:t>
            </w:r>
          </w:p>
        </w:tc>
        <w:tc>
          <w:tcPr>
            <w:tcW w:w="1843" w:type="dxa"/>
          </w:tcPr>
          <w:p w14:paraId="615FD720" w14:textId="0CCDE526" w:rsidR="00AD3B59" w:rsidRPr="00A94E3C" w:rsidRDefault="00AD3B59" w:rsidP="00FD5149">
            <w:pPr>
              <w:jc w:val="both"/>
              <w:rPr>
                <w:rFonts w:ascii="Calibri" w:hAnsi="Calibri" w:cs="Arial"/>
                <w:i/>
                <w:sz w:val="18"/>
                <w:szCs w:val="20"/>
                <w:lang w:eastAsia="es-CL"/>
              </w:rPr>
            </w:pPr>
            <w:r w:rsidRPr="00A94E3C">
              <w:rPr>
                <w:rFonts w:ascii="Calibri" w:hAnsi="Calibri" w:cs="Arial"/>
                <w:i/>
                <w:sz w:val="18"/>
                <w:szCs w:val="20"/>
                <w:lang w:eastAsia="es-CL"/>
              </w:rPr>
              <w:t>Actividad en constante cambio, pero estos son mínimos porque tiene una base estable y muy avanzada.</w:t>
            </w:r>
          </w:p>
        </w:tc>
      </w:tr>
      <w:tr w:rsidR="00AD3B59" w:rsidRPr="006E3B0D" w14:paraId="0F27E9D0" w14:textId="77777777" w:rsidTr="00AD3B59">
        <w:trPr>
          <w:trHeight w:val="2092"/>
        </w:trPr>
        <w:tc>
          <w:tcPr>
            <w:tcW w:w="1328" w:type="dxa"/>
          </w:tcPr>
          <w:p w14:paraId="4E8B9933" w14:textId="118DD37E" w:rsidR="00AD3B59" w:rsidRPr="00A94E3C" w:rsidRDefault="00253F22" w:rsidP="00FD5149">
            <w:pPr>
              <w:jc w:val="both"/>
              <w:rPr>
                <w:b/>
                <w:sz w:val="18"/>
                <w:szCs w:val="24"/>
              </w:rPr>
            </w:pPr>
            <w:proofErr w:type="spellStart"/>
            <w:r w:rsidRPr="00A94E3C">
              <w:rPr>
                <w:b/>
                <w:sz w:val="18"/>
                <w:szCs w:val="24"/>
              </w:rPr>
              <w:t>Backend</w:t>
            </w:r>
            <w:proofErr w:type="spellEnd"/>
            <w:r w:rsidRPr="00A94E3C">
              <w:rPr>
                <w:b/>
                <w:sz w:val="18"/>
                <w:szCs w:val="24"/>
              </w:rPr>
              <w:t xml:space="preserve"> y bases de datos</w:t>
            </w:r>
          </w:p>
        </w:tc>
        <w:tc>
          <w:tcPr>
            <w:tcW w:w="1077" w:type="dxa"/>
          </w:tcPr>
          <w:p w14:paraId="5C8111B7" w14:textId="457AFD82" w:rsidR="00AD3B59" w:rsidRPr="00A94E3C" w:rsidRDefault="00253F22" w:rsidP="00FD5149">
            <w:pPr>
              <w:jc w:val="both"/>
              <w:rPr>
                <w:rFonts w:ascii="Calibri" w:hAnsi="Calibri" w:cs="Arial"/>
                <w:i/>
                <w:sz w:val="18"/>
                <w:szCs w:val="20"/>
                <w:lang w:eastAsia="es-CL"/>
              </w:rPr>
            </w:pPr>
            <w:r w:rsidRPr="00A94E3C">
              <w:rPr>
                <w:b/>
                <w:sz w:val="18"/>
                <w:szCs w:val="24"/>
              </w:rPr>
              <w:t>Creación de API en Node.js, conexión a base de datos, usando PostgreSQL y la lógica del negocio. </w:t>
            </w:r>
          </w:p>
        </w:tc>
        <w:tc>
          <w:tcPr>
            <w:tcW w:w="1276" w:type="dxa"/>
          </w:tcPr>
          <w:p w14:paraId="5E9191AA" w14:textId="1179B99D" w:rsidR="00AD3B59" w:rsidRPr="00A94E3C" w:rsidRDefault="00253F22" w:rsidP="00FD5149">
            <w:pPr>
              <w:jc w:val="both"/>
              <w:rPr>
                <w:b/>
                <w:sz w:val="18"/>
                <w:szCs w:val="24"/>
              </w:rPr>
            </w:pPr>
            <w:r w:rsidRPr="00A94E3C">
              <w:rPr>
                <w:b/>
                <w:sz w:val="18"/>
                <w:szCs w:val="24"/>
              </w:rPr>
              <w:t>Computador, VSC, servidor local, documentación del proyecto </w:t>
            </w:r>
          </w:p>
        </w:tc>
        <w:tc>
          <w:tcPr>
            <w:tcW w:w="992" w:type="dxa"/>
          </w:tcPr>
          <w:p w14:paraId="118E0E16" w14:textId="1575C271" w:rsidR="00AD3B59"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2 semanas</w:t>
            </w:r>
          </w:p>
        </w:tc>
        <w:tc>
          <w:tcPr>
            <w:tcW w:w="992" w:type="dxa"/>
          </w:tcPr>
          <w:p w14:paraId="11BF27FA" w14:textId="2CAEB05E" w:rsidR="00AD3B59"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 xml:space="preserve">Desarrollador </w:t>
            </w:r>
            <w:proofErr w:type="spellStart"/>
            <w:r w:rsidRPr="00A94E3C">
              <w:rPr>
                <w:rFonts w:ascii="Calibri" w:hAnsi="Calibri" w:cs="Arial"/>
                <w:i/>
                <w:sz w:val="18"/>
                <w:szCs w:val="20"/>
                <w:lang w:eastAsia="es-CL"/>
              </w:rPr>
              <w:t>Backend</w:t>
            </w:r>
            <w:proofErr w:type="spellEnd"/>
          </w:p>
        </w:tc>
        <w:tc>
          <w:tcPr>
            <w:tcW w:w="1418" w:type="dxa"/>
          </w:tcPr>
          <w:p w14:paraId="6D6D6E52" w14:textId="0773932D" w:rsidR="00AD3B59"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 xml:space="preserve">Revisar pruebas unitarias y seguridad en los </w:t>
            </w:r>
            <w:proofErr w:type="spellStart"/>
            <w:r w:rsidRPr="00A94E3C">
              <w:rPr>
                <w:rFonts w:ascii="Calibri" w:hAnsi="Calibri" w:cs="Arial"/>
                <w:i/>
                <w:sz w:val="18"/>
                <w:szCs w:val="20"/>
                <w:lang w:eastAsia="es-CL"/>
              </w:rPr>
              <w:t>endpoints</w:t>
            </w:r>
            <w:proofErr w:type="spellEnd"/>
            <w:r w:rsidRPr="00A94E3C">
              <w:rPr>
                <w:rFonts w:ascii="Calibri" w:hAnsi="Calibri" w:cs="Arial"/>
                <w:i/>
                <w:sz w:val="18"/>
                <w:szCs w:val="20"/>
                <w:lang w:eastAsia="es-CL"/>
              </w:rPr>
              <w:t> </w:t>
            </w:r>
          </w:p>
        </w:tc>
        <w:tc>
          <w:tcPr>
            <w:tcW w:w="850" w:type="dxa"/>
          </w:tcPr>
          <w:p w14:paraId="1A2E2B17" w14:textId="3A381297" w:rsidR="00AD3B59" w:rsidRDefault="00253F22"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Completa</w:t>
            </w:r>
          </w:p>
        </w:tc>
        <w:tc>
          <w:tcPr>
            <w:tcW w:w="1843" w:type="dxa"/>
          </w:tcPr>
          <w:p w14:paraId="7837C906" w14:textId="20B1D034" w:rsidR="00AD3B59"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 xml:space="preserve">Actividad en constante cambio. A medida que se avanza en el proyecto, surgen nuevas funcionalidades, por lo que el </w:t>
            </w:r>
            <w:proofErr w:type="spellStart"/>
            <w:r w:rsidRPr="00A94E3C">
              <w:rPr>
                <w:rFonts w:ascii="Calibri" w:hAnsi="Calibri" w:cs="Arial"/>
                <w:i/>
                <w:sz w:val="18"/>
                <w:szCs w:val="20"/>
                <w:lang w:eastAsia="es-CL"/>
              </w:rPr>
              <w:t>backend</w:t>
            </w:r>
            <w:proofErr w:type="spellEnd"/>
            <w:r w:rsidRPr="00A94E3C">
              <w:rPr>
                <w:rFonts w:ascii="Calibri" w:hAnsi="Calibri" w:cs="Arial"/>
                <w:i/>
                <w:sz w:val="18"/>
                <w:szCs w:val="20"/>
                <w:lang w:eastAsia="es-CL"/>
              </w:rPr>
              <w:t xml:space="preserve"> y, muy de vez en cuando, </w:t>
            </w:r>
            <w:proofErr w:type="gramStart"/>
            <w:r w:rsidRPr="00A94E3C">
              <w:rPr>
                <w:rFonts w:ascii="Calibri" w:hAnsi="Calibri" w:cs="Arial"/>
                <w:i/>
                <w:sz w:val="18"/>
                <w:szCs w:val="20"/>
                <w:lang w:eastAsia="es-CL"/>
              </w:rPr>
              <w:t>la base de datos se actualizan</w:t>
            </w:r>
            <w:proofErr w:type="gramEnd"/>
            <w:r w:rsidRPr="00A94E3C">
              <w:rPr>
                <w:rFonts w:ascii="Calibri" w:hAnsi="Calibri" w:cs="Arial"/>
                <w:i/>
                <w:sz w:val="18"/>
                <w:szCs w:val="20"/>
                <w:lang w:eastAsia="es-CL"/>
              </w:rPr>
              <w:t>.</w:t>
            </w:r>
          </w:p>
        </w:tc>
      </w:tr>
      <w:tr w:rsidR="00253F22" w:rsidRPr="006E3B0D" w14:paraId="0B96A122" w14:textId="77777777" w:rsidTr="00AD3B59">
        <w:trPr>
          <w:trHeight w:val="2092"/>
        </w:trPr>
        <w:tc>
          <w:tcPr>
            <w:tcW w:w="1328" w:type="dxa"/>
          </w:tcPr>
          <w:p w14:paraId="63112C9E" w14:textId="4FA3F79B" w:rsidR="00253F22" w:rsidRPr="00A94E3C" w:rsidRDefault="00253F22" w:rsidP="00FD5149">
            <w:pPr>
              <w:jc w:val="both"/>
              <w:rPr>
                <w:b/>
                <w:sz w:val="18"/>
                <w:szCs w:val="24"/>
              </w:rPr>
            </w:pPr>
            <w:r w:rsidRPr="00A94E3C">
              <w:rPr>
                <w:b/>
                <w:sz w:val="18"/>
                <w:szCs w:val="24"/>
              </w:rPr>
              <w:lastRenderedPageBreak/>
              <w:t>Integración de sistemas/plataformas</w:t>
            </w:r>
          </w:p>
        </w:tc>
        <w:tc>
          <w:tcPr>
            <w:tcW w:w="1077" w:type="dxa"/>
          </w:tcPr>
          <w:p w14:paraId="24E99094" w14:textId="070D1A62" w:rsidR="00253F22" w:rsidRPr="00A94E3C" w:rsidRDefault="00253F22" w:rsidP="00FD5149">
            <w:pPr>
              <w:jc w:val="both"/>
              <w:rPr>
                <w:b/>
                <w:sz w:val="18"/>
                <w:szCs w:val="24"/>
              </w:rPr>
            </w:pPr>
            <w:r w:rsidRPr="00A94E3C">
              <w:rPr>
                <w:b/>
                <w:sz w:val="18"/>
                <w:szCs w:val="24"/>
              </w:rPr>
              <w:t>Integración con Transbank o Mercado Pago y validación de transacciones. </w:t>
            </w:r>
          </w:p>
        </w:tc>
        <w:tc>
          <w:tcPr>
            <w:tcW w:w="1276" w:type="dxa"/>
          </w:tcPr>
          <w:p w14:paraId="2F5C35D0" w14:textId="36C892F2" w:rsidR="00253F22" w:rsidRPr="00A94E3C" w:rsidRDefault="00253F22" w:rsidP="00FD5149">
            <w:pPr>
              <w:jc w:val="both"/>
              <w:rPr>
                <w:b/>
                <w:sz w:val="18"/>
                <w:szCs w:val="24"/>
              </w:rPr>
            </w:pPr>
            <w:r w:rsidRPr="00A94E3C">
              <w:rPr>
                <w:b/>
                <w:sz w:val="18"/>
                <w:szCs w:val="24"/>
              </w:rPr>
              <w:t>API SDK Transbank y Mercado Pago, documentación del proyecto </w:t>
            </w:r>
          </w:p>
        </w:tc>
        <w:tc>
          <w:tcPr>
            <w:tcW w:w="992" w:type="dxa"/>
          </w:tcPr>
          <w:p w14:paraId="7F89414E" w14:textId="71E2466E" w:rsidR="00253F22"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1 semana</w:t>
            </w:r>
          </w:p>
        </w:tc>
        <w:tc>
          <w:tcPr>
            <w:tcW w:w="992" w:type="dxa"/>
          </w:tcPr>
          <w:p w14:paraId="4F9B37E2" w14:textId="0958F031" w:rsidR="00253F22" w:rsidRPr="00A94E3C" w:rsidRDefault="00253F22" w:rsidP="00FD5149">
            <w:pPr>
              <w:jc w:val="both"/>
              <w:rPr>
                <w:rFonts w:ascii="Calibri" w:hAnsi="Calibri" w:cs="Arial"/>
                <w:i/>
                <w:sz w:val="18"/>
                <w:szCs w:val="20"/>
                <w:lang w:eastAsia="es-CL"/>
              </w:rPr>
            </w:pPr>
            <w:proofErr w:type="spellStart"/>
            <w:r w:rsidRPr="00A94E3C">
              <w:rPr>
                <w:rFonts w:ascii="Calibri" w:hAnsi="Calibri" w:cs="Arial"/>
                <w:i/>
                <w:sz w:val="18"/>
                <w:szCs w:val="20"/>
                <w:lang w:eastAsia="es-CL"/>
              </w:rPr>
              <w:t>Backends</w:t>
            </w:r>
            <w:proofErr w:type="spellEnd"/>
            <w:r w:rsidRPr="00A94E3C">
              <w:rPr>
                <w:rFonts w:ascii="Calibri" w:hAnsi="Calibri" w:cs="Arial"/>
                <w:i/>
                <w:sz w:val="18"/>
                <w:szCs w:val="20"/>
                <w:lang w:eastAsia="es-CL"/>
              </w:rPr>
              <w:t xml:space="preserve"> + QA</w:t>
            </w:r>
          </w:p>
        </w:tc>
        <w:tc>
          <w:tcPr>
            <w:tcW w:w="1418" w:type="dxa"/>
          </w:tcPr>
          <w:p w14:paraId="10BBBE55" w14:textId="162A8E38" w:rsidR="00253F22"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 xml:space="preserve">Posibles errores en </w:t>
            </w:r>
            <w:proofErr w:type="spellStart"/>
            <w:r w:rsidRPr="00A94E3C">
              <w:rPr>
                <w:rFonts w:ascii="Calibri" w:hAnsi="Calibri" w:cs="Arial"/>
                <w:i/>
                <w:sz w:val="18"/>
                <w:szCs w:val="20"/>
                <w:lang w:eastAsia="es-CL"/>
              </w:rPr>
              <w:t>sandbox</w:t>
            </w:r>
            <w:proofErr w:type="spellEnd"/>
            <w:r w:rsidRPr="00A94E3C">
              <w:rPr>
                <w:rFonts w:ascii="Calibri" w:hAnsi="Calibri" w:cs="Arial"/>
                <w:i/>
                <w:sz w:val="18"/>
                <w:szCs w:val="20"/>
                <w:lang w:eastAsia="es-CL"/>
              </w:rPr>
              <w:t>; Requiere pruebas continuas. </w:t>
            </w:r>
          </w:p>
        </w:tc>
        <w:tc>
          <w:tcPr>
            <w:tcW w:w="850" w:type="dxa"/>
          </w:tcPr>
          <w:p w14:paraId="3D8BEA14" w14:textId="0702919A" w:rsidR="00253F22" w:rsidRDefault="00253F22"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Completa</w:t>
            </w:r>
          </w:p>
          <w:p w14:paraId="0D818592" w14:textId="77777777" w:rsidR="00253F22" w:rsidRPr="00253F22" w:rsidRDefault="00253F22" w:rsidP="00253F22">
            <w:pPr>
              <w:rPr>
                <w:rFonts w:ascii="Calibri" w:hAnsi="Calibri" w:cs="Arial"/>
                <w:sz w:val="16"/>
                <w:szCs w:val="20"/>
                <w:lang w:eastAsia="es-CL"/>
              </w:rPr>
            </w:pPr>
          </w:p>
        </w:tc>
        <w:tc>
          <w:tcPr>
            <w:tcW w:w="1843" w:type="dxa"/>
          </w:tcPr>
          <w:p w14:paraId="3CEDD87A" w14:textId="6DA8F33F" w:rsidR="00253F22" w:rsidRPr="00A94E3C" w:rsidRDefault="00253F22" w:rsidP="00FD5149">
            <w:pPr>
              <w:jc w:val="both"/>
              <w:rPr>
                <w:rFonts w:ascii="Calibri" w:hAnsi="Calibri" w:cs="Arial"/>
                <w:i/>
                <w:sz w:val="18"/>
                <w:szCs w:val="20"/>
                <w:lang w:eastAsia="es-CL"/>
              </w:rPr>
            </w:pPr>
            <w:proofErr w:type="spellStart"/>
            <w:r w:rsidRPr="00A94E3C">
              <w:rPr>
                <w:rFonts w:ascii="Calibri" w:hAnsi="Calibri" w:cs="Arial"/>
                <w:i/>
                <w:sz w:val="18"/>
                <w:szCs w:val="20"/>
                <w:lang w:eastAsia="es-CL"/>
              </w:rPr>
              <w:t>API’s</w:t>
            </w:r>
            <w:proofErr w:type="spellEnd"/>
            <w:r w:rsidRPr="00A94E3C">
              <w:rPr>
                <w:rFonts w:ascii="Calibri" w:hAnsi="Calibri" w:cs="Arial"/>
                <w:i/>
                <w:sz w:val="18"/>
                <w:szCs w:val="20"/>
                <w:lang w:eastAsia="es-CL"/>
              </w:rPr>
              <w:t xml:space="preserve"> integradas con éxito. Falta por integrar el retorno a la página web Aurora. La observación solo es visual, ya que lo importante funciona como debería</w:t>
            </w:r>
          </w:p>
        </w:tc>
      </w:tr>
      <w:tr w:rsidR="00253F22" w:rsidRPr="006E3B0D" w14:paraId="1D068995" w14:textId="77777777" w:rsidTr="00AD3B59">
        <w:trPr>
          <w:trHeight w:val="2092"/>
        </w:trPr>
        <w:tc>
          <w:tcPr>
            <w:tcW w:w="1328" w:type="dxa"/>
          </w:tcPr>
          <w:p w14:paraId="27A45B92" w14:textId="354E7E36" w:rsidR="00253F22" w:rsidRPr="00A94E3C" w:rsidRDefault="00253F22" w:rsidP="00FD5149">
            <w:pPr>
              <w:jc w:val="both"/>
              <w:rPr>
                <w:b/>
                <w:sz w:val="18"/>
                <w:szCs w:val="24"/>
              </w:rPr>
            </w:pPr>
            <w:r w:rsidRPr="00A94E3C">
              <w:rPr>
                <w:b/>
                <w:sz w:val="18"/>
                <w:szCs w:val="24"/>
              </w:rPr>
              <w:t>QA y pruebas</w:t>
            </w:r>
          </w:p>
        </w:tc>
        <w:tc>
          <w:tcPr>
            <w:tcW w:w="1077" w:type="dxa"/>
          </w:tcPr>
          <w:p w14:paraId="6759AC81" w14:textId="3CE7D6D7" w:rsidR="00253F22" w:rsidRPr="00A94E3C" w:rsidRDefault="00253F22" w:rsidP="00FD5149">
            <w:pPr>
              <w:jc w:val="both"/>
              <w:rPr>
                <w:b/>
                <w:sz w:val="18"/>
                <w:szCs w:val="24"/>
              </w:rPr>
            </w:pPr>
            <w:r w:rsidRPr="00A94E3C">
              <w:rPr>
                <w:b/>
                <w:sz w:val="18"/>
                <w:szCs w:val="24"/>
              </w:rPr>
              <w:t xml:space="preserve">Verificación de funcionalidades, seguridad, flujo de compra y </w:t>
            </w:r>
            <w:proofErr w:type="spellStart"/>
            <w:r w:rsidRPr="00A94E3C">
              <w:rPr>
                <w:b/>
                <w:sz w:val="18"/>
                <w:szCs w:val="24"/>
              </w:rPr>
              <w:t>chatbot</w:t>
            </w:r>
            <w:proofErr w:type="spellEnd"/>
            <w:r w:rsidRPr="00A94E3C">
              <w:rPr>
                <w:b/>
                <w:sz w:val="18"/>
                <w:szCs w:val="24"/>
              </w:rPr>
              <w:t xml:space="preserve"> con IA. </w:t>
            </w:r>
          </w:p>
        </w:tc>
        <w:tc>
          <w:tcPr>
            <w:tcW w:w="1276" w:type="dxa"/>
          </w:tcPr>
          <w:p w14:paraId="763BC11A" w14:textId="568661C3" w:rsidR="00253F22" w:rsidRPr="00A94E3C" w:rsidRDefault="00253F22" w:rsidP="00FD5149">
            <w:pPr>
              <w:jc w:val="both"/>
              <w:rPr>
                <w:b/>
                <w:sz w:val="18"/>
                <w:szCs w:val="24"/>
              </w:rPr>
            </w:pPr>
            <w:r w:rsidRPr="00A94E3C">
              <w:rPr>
                <w:b/>
                <w:sz w:val="18"/>
                <w:szCs w:val="24"/>
              </w:rPr>
              <w:t>Computador, usuarios de prueba, documentación </w:t>
            </w:r>
          </w:p>
        </w:tc>
        <w:tc>
          <w:tcPr>
            <w:tcW w:w="992" w:type="dxa"/>
          </w:tcPr>
          <w:p w14:paraId="6D6C0664" w14:textId="489066DD" w:rsidR="00253F22"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1 semana </w:t>
            </w:r>
          </w:p>
        </w:tc>
        <w:tc>
          <w:tcPr>
            <w:tcW w:w="992" w:type="dxa"/>
          </w:tcPr>
          <w:p w14:paraId="643E2595" w14:textId="351637AB" w:rsidR="00253F22" w:rsidRPr="00A94E3C" w:rsidRDefault="00253F22" w:rsidP="00FD5149">
            <w:pPr>
              <w:jc w:val="both"/>
              <w:rPr>
                <w:rFonts w:ascii="Calibri" w:hAnsi="Calibri" w:cs="Arial"/>
                <w:i/>
                <w:sz w:val="18"/>
                <w:szCs w:val="20"/>
                <w:lang w:eastAsia="es-CL"/>
              </w:rPr>
            </w:pPr>
            <w:proofErr w:type="spellStart"/>
            <w:r w:rsidRPr="00A94E3C">
              <w:rPr>
                <w:rFonts w:ascii="Calibri" w:hAnsi="Calibri" w:cs="Arial"/>
                <w:i/>
                <w:sz w:val="18"/>
                <w:szCs w:val="20"/>
                <w:lang w:eastAsia="es-CL"/>
              </w:rPr>
              <w:t>Tester</w:t>
            </w:r>
            <w:proofErr w:type="spellEnd"/>
            <w:r w:rsidRPr="00A94E3C">
              <w:rPr>
                <w:rFonts w:ascii="Calibri" w:hAnsi="Calibri" w:cs="Arial"/>
                <w:i/>
                <w:sz w:val="18"/>
                <w:szCs w:val="20"/>
                <w:lang w:eastAsia="es-CL"/>
              </w:rPr>
              <w:t xml:space="preserve"> / QA </w:t>
            </w:r>
          </w:p>
        </w:tc>
        <w:tc>
          <w:tcPr>
            <w:tcW w:w="1418" w:type="dxa"/>
          </w:tcPr>
          <w:p w14:paraId="3F34BDB0" w14:textId="1115BCB5" w:rsidR="00253F22"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Puede necesitar más tiempo según errores encontrados. En desarrollo durante todo el proyecto </w:t>
            </w:r>
          </w:p>
        </w:tc>
        <w:tc>
          <w:tcPr>
            <w:tcW w:w="850" w:type="dxa"/>
          </w:tcPr>
          <w:p w14:paraId="655DECBD" w14:textId="0FCE3DDA" w:rsidR="00253F22" w:rsidRDefault="00253F22"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En curso</w:t>
            </w:r>
          </w:p>
        </w:tc>
        <w:tc>
          <w:tcPr>
            <w:tcW w:w="1843" w:type="dxa"/>
          </w:tcPr>
          <w:p w14:paraId="5F500CC3" w14:textId="29A9CE83" w:rsidR="00253F22" w:rsidRPr="00A94E3C" w:rsidRDefault="00253F22" w:rsidP="00FD5149">
            <w:pPr>
              <w:jc w:val="both"/>
              <w:rPr>
                <w:rFonts w:ascii="Calibri" w:hAnsi="Calibri" w:cs="Arial"/>
                <w:i/>
                <w:sz w:val="18"/>
                <w:szCs w:val="20"/>
                <w:lang w:eastAsia="es-CL"/>
              </w:rPr>
            </w:pPr>
            <w:r w:rsidRPr="00A94E3C">
              <w:rPr>
                <w:rFonts w:ascii="Calibri" w:hAnsi="Calibri" w:cs="Arial"/>
                <w:i/>
                <w:sz w:val="18"/>
                <w:szCs w:val="20"/>
                <w:lang w:eastAsia="es-CL"/>
              </w:rPr>
              <w:t xml:space="preserve">Se necesitará más tiempo, ya que la seguridad es </w:t>
            </w:r>
            <w:proofErr w:type="gramStart"/>
            <w:r w:rsidRPr="00A94E3C">
              <w:rPr>
                <w:rFonts w:ascii="Calibri" w:hAnsi="Calibri" w:cs="Arial"/>
                <w:i/>
                <w:sz w:val="18"/>
                <w:szCs w:val="20"/>
                <w:lang w:eastAsia="es-CL"/>
              </w:rPr>
              <w:t>un tema a tocar</w:t>
            </w:r>
            <w:proofErr w:type="gramEnd"/>
            <w:r w:rsidRPr="00A94E3C">
              <w:rPr>
                <w:rFonts w:ascii="Calibri" w:hAnsi="Calibri" w:cs="Arial"/>
                <w:i/>
                <w:sz w:val="18"/>
                <w:szCs w:val="20"/>
                <w:lang w:eastAsia="es-CL"/>
              </w:rPr>
              <w:t xml:space="preserve">. En cuanto al </w:t>
            </w:r>
            <w:proofErr w:type="spellStart"/>
            <w:r w:rsidRPr="00A94E3C">
              <w:rPr>
                <w:rFonts w:ascii="Calibri" w:hAnsi="Calibri" w:cs="Arial"/>
                <w:i/>
                <w:sz w:val="18"/>
                <w:szCs w:val="20"/>
                <w:lang w:eastAsia="es-CL"/>
              </w:rPr>
              <w:t>Chatbot</w:t>
            </w:r>
            <w:proofErr w:type="spellEnd"/>
            <w:r w:rsidRPr="00A94E3C">
              <w:rPr>
                <w:rFonts w:ascii="Calibri" w:hAnsi="Calibri" w:cs="Arial"/>
                <w:i/>
                <w:sz w:val="18"/>
                <w:szCs w:val="20"/>
                <w:lang w:eastAsia="es-CL"/>
              </w:rPr>
              <w:t>, se decidió que será en una página en la que el usuario será redireccionado a él.</w:t>
            </w:r>
          </w:p>
        </w:tc>
      </w:tr>
      <w:tr w:rsidR="00253F22" w:rsidRPr="006E3B0D" w14:paraId="06C3D960" w14:textId="77777777" w:rsidTr="00AD3B59">
        <w:trPr>
          <w:trHeight w:val="2092"/>
        </w:trPr>
        <w:tc>
          <w:tcPr>
            <w:tcW w:w="1328" w:type="dxa"/>
          </w:tcPr>
          <w:p w14:paraId="31372C28" w14:textId="0022B667" w:rsidR="00253F22" w:rsidRPr="00A94E3C" w:rsidRDefault="00253F22" w:rsidP="00FD5149">
            <w:pPr>
              <w:jc w:val="both"/>
              <w:rPr>
                <w:b/>
                <w:sz w:val="18"/>
                <w:szCs w:val="24"/>
              </w:rPr>
            </w:pPr>
            <w:r w:rsidRPr="00A94E3C">
              <w:rPr>
                <w:b/>
                <w:sz w:val="18"/>
                <w:szCs w:val="24"/>
              </w:rPr>
              <w:t>Despliegue de la página</w:t>
            </w:r>
          </w:p>
        </w:tc>
        <w:tc>
          <w:tcPr>
            <w:tcW w:w="1077" w:type="dxa"/>
          </w:tcPr>
          <w:p w14:paraId="2CA5D040" w14:textId="3B372784" w:rsidR="00253F22" w:rsidRPr="00A94E3C" w:rsidRDefault="00253F22" w:rsidP="00FD5149">
            <w:pPr>
              <w:jc w:val="both"/>
              <w:rPr>
                <w:b/>
                <w:sz w:val="18"/>
                <w:szCs w:val="24"/>
              </w:rPr>
            </w:pPr>
            <w:r w:rsidRPr="00A94E3C">
              <w:rPr>
                <w:b/>
                <w:sz w:val="18"/>
                <w:szCs w:val="24"/>
              </w:rPr>
              <w:t xml:space="preserve">Configurar despliegue en </w:t>
            </w:r>
            <w:proofErr w:type="spellStart"/>
            <w:r w:rsidRPr="00A94E3C">
              <w:rPr>
                <w:b/>
                <w:sz w:val="18"/>
                <w:szCs w:val="24"/>
              </w:rPr>
              <w:t>BaaS</w:t>
            </w:r>
            <w:proofErr w:type="spellEnd"/>
            <w:r w:rsidRPr="00A94E3C">
              <w:rPr>
                <w:b/>
                <w:sz w:val="18"/>
                <w:szCs w:val="24"/>
              </w:rPr>
              <w:t xml:space="preserve">/PaaS, monitoreo y </w:t>
            </w:r>
            <w:proofErr w:type="spellStart"/>
            <w:r w:rsidRPr="00A94E3C">
              <w:rPr>
                <w:b/>
                <w:sz w:val="18"/>
                <w:szCs w:val="24"/>
              </w:rPr>
              <w:t>observabilidad</w:t>
            </w:r>
            <w:proofErr w:type="spellEnd"/>
            <w:r w:rsidRPr="00A94E3C">
              <w:rPr>
                <w:b/>
                <w:sz w:val="18"/>
                <w:szCs w:val="24"/>
              </w:rPr>
              <w:t> </w:t>
            </w:r>
          </w:p>
        </w:tc>
        <w:tc>
          <w:tcPr>
            <w:tcW w:w="1276" w:type="dxa"/>
          </w:tcPr>
          <w:p w14:paraId="7032F94B" w14:textId="3868245C" w:rsidR="00253F22" w:rsidRPr="00A94E3C" w:rsidRDefault="00AA2D43" w:rsidP="00FD5149">
            <w:pPr>
              <w:jc w:val="both"/>
              <w:rPr>
                <w:b/>
                <w:sz w:val="18"/>
                <w:szCs w:val="24"/>
              </w:rPr>
            </w:pPr>
            <w:r w:rsidRPr="00A94E3C">
              <w:rPr>
                <w:b/>
                <w:sz w:val="18"/>
                <w:szCs w:val="24"/>
              </w:rPr>
              <w:t xml:space="preserve">Configurar despliegue en servicios </w:t>
            </w:r>
            <w:proofErr w:type="spellStart"/>
            <w:r w:rsidRPr="00A94E3C">
              <w:rPr>
                <w:b/>
                <w:sz w:val="18"/>
                <w:szCs w:val="24"/>
              </w:rPr>
              <w:t>BaaS</w:t>
            </w:r>
            <w:proofErr w:type="spellEnd"/>
            <w:r w:rsidRPr="00A94E3C">
              <w:rPr>
                <w:b/>
                <w:sz w:val="18"/>
                <w:szCs w:val="24"/>
              </w:rPr>
              <w:t>/PaaS y monitoreo continuo</w:t>
            </w:r>
          </w:p>
        </w:tc>
        <w:tc>
          <w:tcPr>
            <w:tcW w:w="992" w:type="dxa"/>
          </w:tcPr>
          <w:p w14:paraId="6E92AE7A" w14:textId="35EDFB97" w:rsidR="00253F22"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1 semana</w:t>
            </w:r>
          </w:p>
        </w:tc>
        <w:tc>
          <w:tcPr>
            <w:tcW w:w="992" w:type="dxa"/>
          </w:tcPr>
          <w:p w14:paraId="0C3C5E75" w14:textId="2EE8C9E5" w:rsidR="00253F22"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 xml:space="preserve">Equipo de desarrollo/ </w:t>
            </w:r>
            <w:proofErr w:type="spellStart"/>
            <w:r w:rsidRPr="00A94E3C">
              <w:rPr>
                <w:rFonts w:ascii="Calibri" w:hAnsi="Calibri" w:cs="Arial"/>
                <w:i/>
                <w:sz w:val="18"/>
                <w:szCs w:val="20"/>
                <w:lang w:eastAsia="es-CL"/>
              </w:rPr>
              <w:t>Backend</w:t>
            </w:r>
            <w:proofErr w:type="spellEnd"/>
            <w:r w:rsidRPr="00A94E3C">
              <w:rPr>
                <w:rFonts w:ascii="Calibri" w:hAnsi="Calibri" w:cs="Arial"/>
                <w:i/>
                <w:sz w:val="18"/>
                <w:szCs w:val="20"/>
                <w:lang w:eastAsia="es-CL"/>
              </w:rPr>
              <w:t> </w:t>
            </w:r>
          </w:p>
        </w:tc>
        <w:tc>
          <w:tcPr>
            <w:tcW w:w="1418" w:type="dxa"/>
          </w:tcPr>
          <w:p w14:paraId="030063C8" w14:textId="1C0EC3DB" w:rsidR="00253F22"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Revisar logs y configuración de seguridad. </w:t>
            </w:r>
          </w:p>
        </w:tc>
        <w:tc>
          <w:tcPr>
            <w:tcW w:w="850" w:type="dxa"/>
          </w:tcPr>
          <w:p w14:paraId="4100A8C0" w14:textId="3880EC78" w:rsidR="00253F22" w:rsidRDefault="00AA2D43"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No iniciado</w:t>
            </w:r>
          </w:p>
        </w:tc>
        <w:tc>
          <w:tcPr>
            <w:tcW w:w="1843" w:type="dxa"/>
          </w:tcPr>
          <w:p w14:paraId="5156B753" w14:textId="47146964" w:rsidR="00253F22"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No podemos ajustar aún esta parte, ya que es una fase que viene después del desarrollo, en donde nuestro proyecto está más maduro. Como posible ajuste, podríamos alargar la duración a 2 semanas.</w:t>
            </w:r>
          </w:p>
        </w:tc>
      </w:tr>
      <w:tr w:rsidR="00AA2D43" w:rsidRPr="006E3B0D" w14:paraId="3EED5FD0" w14:textId="77777777" w:rsidTr="00AD3B59">
        <w:trPr>
          <w:trHeight w:val="2092"/>
        </w:trPr>
        <w:tc>
          <w:tcPr>
            <w:tcW w:w="1328" w:type="dxa"/>
          </w:tcPr>
          <w:p w14:paraId="6C0917C7" w14:textId="485D5BDD" w:rsidR="00AA2D43" w:rsidRPr="00A94E3C" w:rsidRDefault="00AA2D43" w:rsidP="00FD5149">
            <w:pPr>
              <w:jc w:val="both"/>
              <w:rPr>
                <w:b/>
                <w:sz w:val="18"/>
                <w:szCs w:val="24"/>
              </w:rPr>
            </w:pPr>
            <w:r w:rsidRPr="00A94E3C">
              <w:rPr>
                <w:b/>
                <w:sz w:val="18"/>
                <w:szCs w:val="24"/>
              </w:rPr>
              <w:t>Evaluación final </w:t>
            </w:r>
          </w:p>
        </w:tc>
        <w:tc>
          <w:tcPr>
            <w:tcW w:w="1077" w:type="dxa"/>
          </w:tcPr>
          <w:p w14:paraId="33E22DF2" w14:textId="1BCFC64C" w:rsidR="00AA2D43" w:rsidRPr="00A94E3C" w:rsidRDefault="00AA2D43" w:rsidP="00FD5149">
            <w:pPr>
              <w:jc w:val="both"/>
              <w:rPr>
                <w:b/>
                <w:sz w:val="18"/>
                <w:szCs w:val="24"/>
              </w:rPr>
            </w:pPr>
            <w:r w:rsidRPr="00A94E3C">
              <w:rPr>
                <w:b/>
                <w:sz w:val="18"/>
                <w:szCs w:val="24"/>
              </w:rPr>
              <w:t>Corrección de errores, optimización de rendimiento y experiencia de usuario. </w:t>
            </w:r>
          </w:p>
        </w:tc>
        <w:tc>
          <w:tcPr>
            <w:tcW w:w="1276" w:type="dxa"/>
          </w:tcPr>
          <w:p w14:paraId="0709721D" w14:textId="1CE53750" w:rsidR="00AA2D43" w:rsidRPr="00A94E3C" w:rsidRDefault="00AA2D43" w:rsidP="00FD5149">
            <w:pPr>
              <w:jc w:val="both"/>
              <w:rPr>
                <w:b/>
                <w:sz w:val="18"/>
                <w:szCs w:val="24"/>
              </w:rPr>
            </w:pPr>
            <w:proofErr w:type="spellStart"/>
            <w:r w:rsidRPr="00A94E3C">
              <w:rPr>
                <w:b/>
                <w:sz w:val="18"/>
                <w:szCs w:val="24"/>
              </w:rPr>
              <w:t>Feedback</w:t>
            </w:r>
            <w:proofErr w:type="spellEnd"/>
            <w:r w:rsidRPr="00A94E3C">
              <w:rPr>
                <w:b/>
                <w:sz w:val="18"/>
                <w:szCs w:val="24"/>
              </w:rPr>
              <w:t xml:space="preserve"> de pruebas, documentación y hardware físico </w:t>
            </w:r>
          </w:p>
        </w:tc>
        <w:tc>
          <w:tcPr>
            <w:tcW w:w="992" w:type="dxa"/>
          </w:tcPr>
          <w:p w14:paraId="106B63CE" w14:textId="7C51A61B" w:rsidR="00AA2D43"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1 semana </w:t>
            </w:r>
          </w:p>
        </w:tc>
        <w:tc>
          <w:tcPr>
            <w:tcW w:w="992" w:type="dxa"/>
          </w:tcPr>
          <w:p w14:paraId="02E0A231" w14:textId="5FB072E6" w:rsidR="00AA2D43"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Equipo completo </w:t>
            </w:r>
          </w:p>
        </w:tc>
        <w:tc>
          <w:tcPr>
            <w:tcW w:w="1418" w:type="dxa"/>
          </w:tcPr>
          <w:p w14:paraId="7EBAE8CB" w14:textId="50691E3F" w:rsidR="00AA2D43"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Dependerá de resultados de pruebas, flexible. </w:t>
            </w:r>
          </w:p>
        </w:tc>
        <w:tc>
          <w:tcPr>
            <w:tcW w:w="850" w:type="dxa"/>
          </w:tcPr>
          <w:p w14:paraId="6381C063" w14:textId="0B23E863" w:rsidR="00AA2D43" w:rsidRDefault="00AA2D43" w:rsidP="00FD5149">
            <w:pPr>
              <w:jc w:val="both"/>
              <w:rPr>
                <w:rFonts w:ascii="Calibri" w:hAnsi="Calibri" w:cs="Arial"/>
                <w:i/>
                <w:color w:val="C00000"/>
                <w:sz w:val="16"/>
                <w:szCs w:val="20"/>
                <w:lang w:eastAsia="es-CL"/>
              </w:rPr>
            </w:pPr>
            <w:r>
              <w:rPr>
                <w:rFonts w:ascii="Calibri" w:hAnsi="Calibri" w:cs="Arial"/>
                <w:i/>
                <w:color w:val="C00000"/>
                <w:sz w:val="16"/>
                <w:szCs w:val="20"/>
                <w:lang w:eastAsia="es-CL"/>
              </w:rPr>
              <w:t>No iniciado</w:t>
            </w:r>
          </w:p>
        </w:tc>
        <w:tc>
          <w:tcPr>
            <w:tcW w:w="1843" w:type="dxa"/>
          </w:tcPr>
          <w:p w14:paraId="03BE847D" w14:textId="523194BC" w:rsidR="00AA2D43" w:rsidRPr="00A94E3C" w:rsidRDefault="00AA2D43" w:rsidP="00FD5149">
            <w:pPr>
              <w:jc w:val="both"/>
              <w:rPr>
                <w:rFonts w:ascii="Calibri" w:hAnsi="Calibri" w:cs="Arial"/>
                <w:i/>
                <w:sz w:val="18"/>
                <w:szCs w:val="20"/>
                <w:lang w:eastAsia="es-CL"/>
              </w:rPr>
            </w:pPr>
            <w:r w:rsidRPr="00A94E3C">
              <w:rPr>
                <w:rFonts w:ascii="Calibri" w:hAnsi="Calibri" w:cs="Arial"/>
                <w:i/>
                <w:sz w:val="18"/>
                <w:szCs w:val="20"/>
                <w:lang w:eastAsia="es-CL"/>
              </w:rPr>
              <w:t>Probablemente, no tome 1 semana y podríamos alargarla a 2.</w:t>
            </w:r>
          </w:p>
        </w:tc>
      </w:tr>
    </w:tbl>
    <w:p w14:paraId="66FF4E8D" w14:textId="77777777" w:rsidR="0003309E" w:rsidRDefault="0003309E" w:rsidP="0003309E">
      <w:pPr>
        <w:rPr>
          <w:rFonts w:cs="Calibri Light"/>
          <w:color w:val="595959" w:themeColor="text1" w:themeTint="A6"/>
          <w:sz w:val="24"/>
          <w:szCs w:val="24"/>
          <w:lang w:val="es-ES"/>
        </w:rPr>
      </w:pPr>
    </w:p>
    <w:p w14:paraId="1A59FD29" w14:textId="77777777" w:rsidR="00253F22" w:rsidRDefault="00253F22" w:rsidP="0003309E">
      <w:pPr>
        <w:rPr>
          <w:rFonts w:cs="Calibri Light"/>
          <w:color w:val="595959" w:themeColor="text1" w:themeTint="A6"/>
          <w:sz w:val="24"/>
          <w:szCs w:val="24"/>
          <w:lang w:val="es-ES"/>
        </w:rPr>
      </w:pPr>
    </w:p>
    <w:p w14:paraId="248D5BFB" w14:textId="77777777" w:rsidR="00253F22" w:rsidRDefault="00253F22" w:rsidP="0003309E">
      <w:pPr>
        <w:rPr>
          <w:rFonts w:cs="Calibri Light"/>
          <w:color w:val="595959" w:themeColor="text1" w:themeTint="A6"/>
          <w:sz w:val="24"/>
          <w:szCs w:val="24"/>
          <w:lang w:val="es-ES"/>
        </w:rPr>
      </w:pPr>
    </w:p>
    <w:p w14:paraId="6CF39477" w14:textId="579377F0" w:rsidR="00253F22" w:rsidRDefault="00253F22">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p w14:paraId="4F6D22CE" w14:textId="77777777" w:rsidR="00253F22" w:rsidRDefault="00253F22" w:rsidP="00AA2D43">
      <w:pPr>
        <w:ind w:left="142" w:hanging="142"/>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29812CE3" w14:textId="77777777" w:rsidR="00A94E3C"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p>
          <w:p w14:paraId="17CE44DE" w14:textId="5BA3C0E7" w:rsidR="0003309E" w:rsidRDefault="0003309E" w:rsidP="00C5122E">
            <w:pPr>
              <w:jc w:val="both"/>
              <w:rPr>
                <w:rFonts w:ascii="Calibri" w:hAnsi="Calibri"/>
                <w:b/>
                <w:color w:val="1F3864" w:themeColor="accent1" w:themeShade="80"/>
              </w:rPr>
            </w:pPr>
            <w:r>
              <w:rPr>
                <w:rFonts w:ascii="Calibri" w:hAnsi="Calibri"/>
                <w:b/>
                <w:color w:val="1F3864" w:themeColor="accent1" w:themeShade="80"/>
              </w:rPr>
              <w:t xml:space="preserve"> </w:t>
            </w:r>
            <w:r w:rsidR="00AA2D43" w:rsidRPr="00A94E3C">
              <w:rPr>
                <w:rFonts w:ascii="Calibri" w:hAnsi="Calibri"/>
                <w:b/>
              </w:rPr>
              <w:t xml:space="preserve">Los factores que han facilitado el proyecto en general han sido lo bien complementado que ha estado el grupo, ya que todos conocemos las </w:t>
            </w:r>
            <w:proofErr w:type="spellStart"/>
            <w:r w:rsidR="00AA2D43" w:rsidRPr="00A94E3C">
              <w:rPr>
                <w:rFonts w:ascii="Calibri" w:hAnsi="Calibri"/>
                <w:b/>
              </w:rPr>
              <w:t>teconologías</w:t>
            </w:r>
            <w:proofErr w:type="spellEnd"/>
            <w:r w:rsidR="00AA2D43" w:rsidRPr="00A94E3C">
              <w:rPr>
                <w:rFonts w:ascii="Calibri" w:hAnsi="Calibri"/>
                <w:b/>
              </w:rPr>
              <w:t xml:space="preserve"> que estamos utilizando a la hora del desarrollo, tanto </w:t>
            </w:r>
            <w:proofErr w:type="spellStart"/>
            <w:r w:rsidR="00AA2D43" w:rsidRPr="00A94E3C">
              <w:rPr>
                <w:rFonts w:ascii="Calibri" w:hAnsi="Calibri"/>
                <w:b/>
              </w:rPr>
              <w:t>front</w:t>
            </w:r>
            <w:proofErr w:type="spellEnd"/>
            <w:r w:rsidR="00AA2D43" w:rsidRPr="00A94E3C">
              <w:rPr>
                <w:rFonts w:ascii="Calibri" w:hAnsi="Calibri"/>
                <w:b/>
              </w:rPr>
              <w:t xml:space="preserve"> como back, entonces eso ha sido nada más que un plus para el correcto avance, cosa que, hasta el momento, no nos ha atrasado drásticamente en cuanto a lo que tenemos en el cronograma.</w:t>
            </w:r>
          </w:p>
          <w:p w14:paraId="2CF99B11" w14:textId="77777777" w:rsidR="00A94E3C" w:rsidRPr="00371CBB" w:rsidRDefault="00A94E3C" w:rsidP="00C5122E">
            <w:pPr>
              <w:jc w:val="both"/>
              <w:rPr>
                <w:rFonts w:ascii="Calibri" w:hAnsi="Calibri" w:cs="Arial"/>
                <w:i/>
                <w:iCs/>
                <w:color w:val="548DD4"/>
                <w:sz w:val="20"/>
                <w:szCs w:val="20"/>
                <w:lang w:eastAsia="es-CL"/>
              </w:rPr>
            </w:pP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3BBFAE27" w14:textId="07F5E136" w:rsidR="00A94E3C" w:rsidRPr="00A94E3C" w:rsidRDefault="00A94E3C" w:rsidP="00C5122E">
            <w:pPr>
              <w:jc w:val="both"/>
              <w:rPr>
                <w:rFonts w:ascii="Calibri" w:hAnsi="Calibri" w:cs="Arial"/>
                <w:i/>
                <w:sz w:val="20"/>
                <w:szCs w:val="20"/>
                <w:lang w:eastAsia="es-CL"/>
              </w:rPr>
            </w:pPr>
            <w:r w:rsidRPr="00A94E3C">
              <w:rPr>
                <w:rFonts w:ascii="Calibri" w:hAnsi="Calibri" w:cs="Arial"/>
                <w:i/>
                <w:sz w:val="20"/>
                <w:szCs w:val="20"/>
                <w:lang w:eastAsia="es-CL"/>
              </w:rPr>
              <w:t>Hemos ajustado, más que nada, las bases de datos y funcionalidades a medida que hemos avanzado personalmente en cada una de las tareas impuestas cada inicio de semana. En cuanto uno va avanzando, surgen nuevas ideas y mejoras en el camino, como agregar más tablas a las bases de datos o agregarle alguna mejora visual a lo que sería el carrito de compras, por ejemplo, que al agregar un producto salta un pop-up con sugerencias de más productos por comprar. El dinamismo en funcionalidades ha sido una traba de algunas horas en cuanto al desarrollo, algo ínfimo, que hemos tenido que resolver buscando nuevas alternativas en internet para que pueda funcionar todo paramétricamente.</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w:t>
            </w:r>
            <w:proofErr w:type="gramStart"/>
            <w:r w:rsidRPr="00CD38BD">
              <w:rPr>
                <w:rFonts w:ascii="Calibri" w:hAnsi="Calibri" w:cs="Arial"/>
                <w:i/>
                <w:color w:val="548DD4"/>
                <w:sz w:val="20"/>
                <w:szCs w:val="20"/>
                <w:lang w:eastAsia="es-CL"/>
              </w:rPr>
              <w:t>de acuerdo a</w:t>
            </w:r>
            <w:proofErr w:type="gramEnd"/>
            <w:r w:rsidRPr="00CD38BD">
              <w:rPr>
                <w:rFonts w:ascii="Calibri" w:hAnsi="Calibri" w:cs="Arial"/>
                <w:i/>
                <w:color w:val="548DD4"/>
                <w:sz w:val="20"/>
                <w:szCs w:val="20"/>
                <w:lang w:eastAsia="es-CL"/>
              </w:rPr>
              <w:t xml:space="preserve">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2EC54890" w14:textId="77777777" w:rsidR="00A94E3C" w:rsidRDefault="00A94E3C" w:rsidP="00585A13">
            <w:pPr>
              <w:jc w:val="both"/>
              <w:rPr>
                <w:rFonts w:ascii="Calibri" w:hAnsi="Calibri" w:cs="Arial"/>
                <w:i/>
                <w:color w:val="548DD4"/>
                <w:sz w:val="20"/>
                <w:szCs w:val="20"/>
                <w:lang w:eastAsia="es-CL"/>
              </w:rPr>
            </w:pPr>
          </w:p>
          <w:p w14:paraId="28F93339" w14:textId="5DF080A4" w:rsidR="00A94E3C" w:rsidRPr="00A94E3C" w:rsidRDefault="00A94E3C" w:rsidP="00585A13">
            <w:pPr>
              <w:jc w:val="both"/>
              <w:rPr>
                <w:rFonts w:ascii="Calibri" w:hAnsi="Calibri" w:cs="Arial"/>
                <w:i/>
                <w:sz w:val="20"/>
                <w:szCs w:val="20"/>
                <w:lang w:eastAsia="es-CL"/>
              </w:rPr>
            </w:pPr>
            <w:r w:rsidRPr="00A94E3C">
              <w:rPr>
                <w:rFonts w:ascii="Calibri" w:hAnsi="Calibri" w:cs="Arial"/>
                <w:i/>
                <w:sz w:val="20"/>
                <w:szCs w:val="20"/>
                <w:lang w:eastAsia="es-CL"/>
              </w:rPr>
              <w:t xml:space="preserve">Las actividades que no hemos iniciado aún es el </w:t>
            </w:r>
            <w:proofErr w:type="spellStart"/>
            <w:r w:rsidRPr="00A94E3C">
              <w:rPr>
                <w:rFonts w:ascii="Calibri" w:hAnsi="Calibri" w:cs="Arial"/>
                <w:i/>
                <w:sz w:val="20"/>
                <w:szCs w:val="20"/>
                <w:lang w:eastAsia="es-CL"/>
              </w:rPr>
              <w:t>chatbot</w:t>
            </w:r>
            <w:proofErr w:type="spellEnd"/>
            <w:r w:rsidRPr="00A94E3C">
              <w:rPr>
                <w:rFonts w:ascii="Calibri" w:hAnsi="Calibri" w:cs="Arial"/>
                <w:i/>
                <w:sz w:val="20"/>
                <w:szCs w:val="20"/>
                <w:lang w:eastAsia="es-CL"/>
              </w:rPr>
              <w:t xml:space="preserve"> con IA integrada que, si bien hay un pequeño boceto integrado en la página web Aurora y que al escribirle algo el </w:t>
            </w:r>
            <w:proofErr w:type="spellStart"/>
            <w:r w:rsidRPr="00A94E3C">
              <w:rPr>
                <w:rFonts w:ascii="Calibri" w:hAnsi="Calibri" w:cs="Arial"/>
                <w:i/>
                <w:sz w:val="20"/>
                <w:szCs w:val="20"/>
                <w:lang w:eastAsia="es-CL"/>
              </w:rPr>
              <w:t>bot</w:t>
            </w:r>
            <w:proofErr w:type="spellEnd"/>
            <w:r w:rsidRPr="00A94E3C">
              <w:rPr>
                <w:rFonts w:ascii="Calibri" w:hAnsi="Calibri" w:cs="Arial"/>
                <w:i/>
                <w:sz w:val="20"/>
                <w:szCs w:val="20"/>
                <w:lang w:eastAsia="es-CL"/>
              </w:rPr>
              <w:t xml:space="preserve"> sí responde, este no lo hace como debería. Esta es una funcionalidad importantísima y vital en el proyecto, ya que es el “plato fuerte” de nuestro proyecto. Lo tenemos pendiente aún (no retrasada), ya que hemos decidido ir de a poco. Es una actividad por </w:t>
            </w:r>
            <w:proofErr w:type="gramStart"/>
            <w:r w:rsidRPr="00A94E3C">
              <w:rPr>
                <w:rFonts w:ascii="Calibri" w:hAnsi="Calibri" w:cs="Arial"/>
                <w:i/>
                <w:sz w:val="20"/>
                <w:szCs w:val="20"/>
                <w:lang w:eastAsia="es-CL"/>
              </w:rPr>
              <w:t>hacer</w:t>
            </w:r>
            <w:proofErr w:type="gramEnd"/>
            <w:r w:rsidRPr="00A94E3C">
              <w:rPr>
                <w:rFonts w:ascii="Calibri" w:hAnsi="Calibri" w:cs="Arial"/>
                <w:i/>
                <w:sz w:val="20"/>
                <w:szCs w:val="20"/>
                <w:lang w:eastAsia="es-CL"/>
              </w:rPr>
              <w:t xml:space="preserve"> pero al final de todo nuestro trabajo porque así lo decidimos.</w:t>
            </w:r>
          </w:p>
          <w:p w14:paraId="25C184BD" w14:textId="3E907422" w:rsidR="00A94E3C" w:rsidRPr="00A94E3C" w:rsidRDefault="00A94E3C" w:rsidP="00585A13">
            <w:pPr>
              <w:jc w:val="both"/>
              <w:rPr>
                <w:rFonts w:ascii="Calibri" w:hAnsi="Calibri" w:cs="Arial"/>
                <w:i/>
                <w:sz w:val="20"/>
                <w:szCs w:val="20"/>
                <w:lang w:eastAsia="es-CL"/>
              </w:rPr>
            </w:pPr>
            <w:r w:rsidRPr="00A94E3C">
              <w:rPr>
                <w:rFonts w:ascii="Calibri" w:hAnsi="Calibri" w:cs="Arial"/>
                <w:i/>
                <w:sz w:val="20"/>
                <w:szCs w:val="20"/>
                <w:lang w:eastAsia="es-CL"/>
              </w:rPr>
              <w:t>Otra actividad que no hemos iniciado ha sido el despliegue de nuestro proyecto en un servidor en la nube para que sea accesible públicamente en internet y no solo en Localhost, como está en estos momentos. Es una actividad por hacer en las fases finales de nuestro proyecto.</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A1F54" w14:textId="77777777" w:rsidR="00250990" w:rsidRDefault="00250990" w:rsidP="0003309E">
      <w:pPr>
        <w:spacing w:after="0" w:line="240" w:lineRule="auto"/>
      </w:pPr>
      <w:r>
        <w:separator/>
      </w:r>
    </w:p>
  </w:endnote>
  <w:endnote w:type="continuationSeparator" w:id="0">
    <w:p w14:paraId="0C94851A" w14:textId="77777777" w:rsidR="00250990" w:rsidRDefault="00250990"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86F3B" w14:textId="77777777" w:rsidR="00250990" w:rsidRDefault="00250990" w:rsidP="0003309E">
      <w:pPr>
        <w:spacing w:after="0" w:line="240" w:lineRule="auto"/>
      </w:pPr>
      <w:r>
        <w:separator/>
      </w:r>
    </w:p>
  </w:footnote>
  <w:footnote w:type="continuationSeparator" w:id="0">
    <w:p w14:paraId="7517924E" w14:textId="77777777" w:rsidR="00250990" w:rsidRDefault="00250990"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E845B5E"/>
    <w:multiLevelType w:val="hybridMultilevel"/>
    <w:tmpl w:val="87F06FAA"/>
    <w:lvl w:ilvl="0" w:tplc="4C0C005E">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46146E5"/>
    <w:multiLevelType w:val="hybridMultilevel"/>
    <w:tmpl w:val="D368EE54"/>
    <w:lvl w:ilvl="0" w:tplc="D9BECBD2">
      <w:start w:val="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55403704">
    <w:abstractNumId w:val="0"/>
  </w:num>
  <w:num w:numId="2" w16cid:durableId="165629786">
    <w:abstractNumId w:val="2"/>
  </w:num>
  <w:num w:numId="3" w16cid:durableId="1771781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2F62"/>
    <w:rsid w:val="00145B36"/>
    <w:rsid w:val="00147283"/>
    <w:rsid w:val="001C4D2E"/>
    <w:rsid w:val="00250990"/>
    <w:rsid w:val="00253F22"/>
    <w:rsid w:val="003608EA"/>
    <w:rsid w:val="00446377"/>
    <w:rsid w:val="00470CE4"/>
    <w:rsid w:val="004B6B1B"/>
    <w:rsid w:val="004B75F6"/>
    <w:rsid w:val="00521026"/>
    <w:rsid w:val="00545F23"/>
    <w:rsid w:val="00563B43"/>
    <w:rsid w:val="00586C9C"/>
    <w:rsid w:val="005A0A7C"/>
    <w:rsid w:val="005B4D4A"/>
    <w:rsid w:val="00603474"/>
    <w:rsid w:val="006720D6"/>
    <w:rsid w:val="00675035"/>
    <w:rsid w:val="00675A73"/>
    <w:rsid w:val="006858A7"/>
    <w:rsid w:val="00695E7C"/>
    <w:rsid w:val="006B242E"/>
    <w:rsid w:val="00806DE0"/>
    <w:rsid w:val="0081536B"/>
    <w:rsid w:val="008479F5"/>
    <w:rsid w:val="0085275A"/>
    <w:rsid w:val="008F621F"/>
    <w:rsid w:val="009372BA"/>
    <w:rsid w:val="009378F7"/>
    <w:rsid w:val="009552E5"/>
    <w:rsid w:val="00965BA1"/>
    <w:rsid w:val="00976ABB"/>
    <w:rsid w:val="009E52DF"/>
    <w:rsid w:val="00A1433D"/>
    <w:rsid w:val="00A94E3C"/>
    <w:rsid w:val="00AA2D43"/>
    <w:rsid w:val="00AD3B59"/>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6720D6"/>
    <w:pPr>
      <w:ind w:left="720"/>
      <w:contextualSpacing/>
    </w:pPr>
  </w:style>
  <w:style w:type="character" w:styleId="Hipervnculo">
    <w:name w:val="Hyperlink"/>
    <w:basedOn w:val="Fuentedeprrafopredeter"/>
    <w:uiPriority w:val="99"/>
    <w:unhideWhenUsed/>
    <w:rsid w:val="00A1433D"/>
    <w:rPr>
      <w:color w:val="0563C1" w:themeColor="hyperlink"/>
      <w:u w:val="single"/>
    </w:rPr>
  </w:style>
  <w:style w:type="character" w:styleId="Mencinsinresolver">
    <w:name w:val="Unresolved Mention"/>
    <w:basedOn w:val="Fuentedeprrafopredeter"/>
    <w:uiPriority w:val="99"/>
    <w:semiHidden/>
    <w:unhideWhenUsed/>
    <w:rsid w:val="00A14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https://github.com/Matirehbein/Capst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1998</Words>
  <Characters>11152</Characters>
  <Application>Microsoft Office Word</Application>
  <DocSecurity>0</DocSecurity>
  <Lines>619</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TOMAS IGNACIO FIGUEROA CRUZ</cp:lastModifiedBy>
  <cp:revision>2</cp:revision>
  <dcterms:created xsi:type="dcterms:W3CDTF">2025-10-23T01:51:00Z</dcterms:created>
  <dcterms:modified xsi:type="dcterms:W3CDTF">2025-10-23T01:51:00Z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