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Segoe UI" w:hAnsi="Segoe UI"/>
          <w:b/>
          <w:color w:val="00563F"/>
          <w:sz w:val="44"/>
        </w:rPr>
        <w:t>🌸 Iris Flower Classification: Comprehensive Project Report</w:t>
      </w:r>
    </w:p>
    <w:p>
      <w:pPr>
        <w:spacing w:after="480"/>
        <w:jc w:val="center"/>
      </w:pPr>
      <w:r>
        <w:rPr>
          <w:rFonts w:ascii="Segoe UI" w:hAnsi="Segoe UI"/>
          <w:i/>
          <w:color w:val="666666"/>
          <w:sz w:val="24"/>
        </w:rPr>
        <w:t>CodeAlpha Data Science Internship — Task 1</w:t>
      </w:r>
    </w:p>
    <w:p>
      <w:pPr>
        <w:keepNext/>
        <w:spacing w:before="360" w:after="120"/>
      </w:pPr>
      <w:r>
        <w:rPr>
          <w:rFonts w:ascii="Segoe UI" w:hAnsi="Segoe UI"/>
          <w:b/>
          <w:color w:val="00563F"/>
          <w:sz w:val="30"/>
        </w:rPr>
        <w:t>1. Executive Summary</w:t>
      </w:r>
    </w:p>
    <w:p>
      <w:pPr>
        <w:spacing w:after="120" w:line="276" w:lineRule="auto"/>
      </w:pPr>
      <w:r>
        <w:t>The objective of this project is to build an automated machine learning model capable of classifying Iris flower samples into one of three species: Iris-setosa, Iris-versicolor, and Iris-virginica.</w:t>
      </w:r>
    </w:p>
    <w:p>
      <w:pPr>
        <w:spacing w:after="120" w:line="276" w:lineRule="auto"/>
      </w:pPr>
      <w:r>
        <w:t>Using a dataset of 150 samples with four physical features (sepal length, sepal width, petal length, and petal width), we developed a Random Forest Classifier that successfully classifies the species with 100% accuracy on the test dataset. In addition to creating the predictive model, we explored underlying correlations and patterns within the flower measurements to understand what makes each class distinct.</w:t>
      </w:r>
    </w:p>
    <w:p>
      <w:pPr>
        <w:keepNext/>
        <w:spacing w:before="360" w:after="120"/>
      </w:pPr>
      <w:r>
        <w:rPr>
          <w:rFonts w:ascii="Segoe UI" w:hAnsi="Segoe UI"/>
          <w:b/>
          <w:color w:val="00563F"/>
          <w:sz w:val="30"/>
        </w:rPr>
        <w:t>2. Methodology &amp; Steps Taken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5"/>
        </w:rPr>
        <w:t>Step 1: Data Exploration &amp; Understanding</w:t>
      </w:r>
    </w:p>
    <w:p>
      <w:pPr>
        <w:spacing w:after="120" w:line="276" w:lineRule="auto"/>
      </w:pPr>
      <w:r>
        <w:t>We loaded the dataset Iris.csv using Pandas. Initial checks confirmed:</w:t>
      </w:r>
    </w:p>
    <w:p>
      <w:pPr>
        <w:pStyle w:val="ListBullet"/>
        <w:spacing w:after="60" w:line="276" w:lineRule="auto"/>
      </w:pPr>
      <w:r>
        <w:rPr>
          <w:b/>
        </w:rPr>
        <w:t>Total Records:</w:t>
      </w:r>
      <w:r>
        <w:t xml:space="preserve"> 150 rows.</w:t>
      </w:r>
    </w:p>
    <w:p>
      <w:pPr>
        <w:pStyle w:val="ListBullet"/>
        <w:spacing w:after="60" w:line="276" w:lineRule="auto"/>
      </w:pPr>
      <w:r>
        <w:rPr>
          <w:b/>
        </w:rPr>
        <w:t>Total Columns:</w:t>
      </w:r>
      <w:r>
        <w:t xml:space="preserve"> 6 columns (Id, SepalLengthCm, SepalWidthCm, PetalLengthCm, PetalWidthCm, Species).</w:t>
      </w:r>
    </w:p>
    <w:p>
      <w:pPr>
        <w:pStyle w:val="ListBullet"/>
        <w:spacing w:after="60" w:line="276" w:lineRule="auto"/>
      </w:pPr>
      <w:r>
        <w:rPr>
          <w:b/>
        </w:rPr>
        <w:t>Missing Values:</w:t>
      </w:r>
      <w:r>
        <w:t xml:space="preserve"> Zero null values, representing a clean and complete dataset.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5"/>
        </w:rPr>
        <w:t>Step 2: Data Preprocessing</w:t>
      </w:r>
    </w:p>
    <w:p>
      <w:pPr>
        <w:pStyle w:val="ListBullet"/>
        <w:spacing w:after="60" w:line="276" w:lineRule="auto"/>
      </w:pPr>
      <w:r>
        <w:rPr>
          <w:b/>
        </w:rPr>
        <w:t>ID Drop:</w:t>
      </w:r>
      <w:r>
        <w:t xml:space="preserve"> The Id column was dropped because it acts as a unique row counter and does not hold any predictive power.</w:t>
      </w:r>
    </w:p>
    <w:p>
      <w:pPr>
        <w:pStyle w:val="ListBullet"/>
        <w:spacing w:after="60" w:line="276" w:lineRule="auto"/>
      </w:pPr>
      <w:r>
        <w:rPr>
          <w:b/>
        </w:rPr>
        <w:t>Label Encoding:</w:t>
      </w:r>
      <w:r>
        <w:t xml:space="preserve"> The categorical target variable Species was converted into numerical categories using Scikit-learn's LabelEncoder (Setosa -&gt; 0, Versicolor -&gt; 1, Virginica -&gt; 2).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5"/>
        </w:rPr>
        <w:t>Step 3: Exploratory Data Analysis (EDA)</w:t>
      </w:r>
    </w:p>
    <w:p>
      <w:pPr>
        <w:spacing w:after="120" w:line="276" w:lineRule="auto"/>
      </w:pPr>
      <w:r>
        <w:t>We generated several plots to understand the target distribution, pair-wise relationships, and cross-correlations: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045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e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4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77777"/>
          <w:sz w:val="19"/>
        </w:rPr>
        <w:t>Figure: Target Species Count Distribution Plot</w:t>
      </w:r>
    </w:p>
    <w:p>
      <w:pPr>
        <w:spacing w:after="120" w:line="276" w:lineRule="auto"/>
      </w:pPr>
      <w:r>
        <w:t>Observation from Species Count Plot: The dataset is perfectly balanced with exactly 50 samples for each species (Iris-setosa, Iris-versicolor, and Iris-virginica), preventing class imbalance issues in training.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568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6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77777"/>
          <w:sz w:val="19"/>
        </w:rPr>
        <w:t>Figure: Pairwise Feature Relationships grouped by Species</w:t>
      </w:r>
    </w:p>
    <w:p>
      <w:pPr>
        <w:spacing w:after="120" w:line="276" w:lineRule="auto"/>
      </w:pPr>
      <w:r>
        <w:t>Observation from Feature Pairplot: We can clearly observe that Iris-setosa (blue dots) forms an isolated cluster, meaning it is linearly separable from the other two classes using just petal length and width. Conversely, Iris-versicolor and Iris-virginica have overlapping regions, particularly in sepal measurements, demanding a non-linear classifier like Random Forest to separate them accurately.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99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77777"/>
          <w:sz w:val="19"/>
        </w:rPr>
        <w:t>Figure: Correlation Matrix Heatmap for Numerical Features</w:t>
      </w:r>
    </w:p>
    <w:p>
      <w:pPr>
        <w:spacing w:after="120" w:line="276" w:lineRule="auto"/>
      </w:pPr>
      <w:r>
        <w:t>Observation from Heatmap: There is a extremely strong positive correlation (r = 0.96) between Petal Length and Petal Width. Similarly, Sepal Length shows strong correlation with Petal measurements. In contrast, Sepal Width shows negative correlation with all other features, highlighting distinct growth ratios.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5"/>
        </w:rPr>
        <w:t>Step 4: Model Development</w:t>
      </w:r>
    </w:p>
    <w:p>
      <w:pPr>
        <w:pStyle w:val="ListBullet"/>
        <w:spacing w:after="60" w:line="276" w:lineRule="auto"/>
      </w:pPr>
      <w:r>
        <w:rPr>
          <w:b/>
        </w:rPr>
        <w:t>Train-Test Split:</w:t>
      </w:r>
      <w:r>
        <w:t xml:space="preserve"> The dataset was split into 80% training data (120 samples) and 20% testing data (30 samples) using a random state seed of 42 to ensure repeatability.</w:t>
      </w:r>
    </w:p>
    <w:p>
      <w:pPr>
        <w:pStyle w:val="ListBullet"/>
        <w:spacing w:after="60" w:line="276" w:lineRule="auto"/>
      </w:pPr>
      <w:r>
        <w:rPr>
          <w:b/>
        </w:rPr>
        <w:t>Algorithm Selection:</w:t>
      </w:r>
      <w:r>
        <w:t xml:space="preserve"> A Random Forest Classifier was chosen due to its high accuracy, stability, and resistance to overfitting on small tabular datasets.</w:t>
      </w:r>
    </w:p>
    <w:p>
      <w:pPr>
        <w:pStyle w:val="ListBullet"/>
        <w:spacing w:after="60" w:line="276" w:lineRule="auto"/>
      </w:pPr>
      <w:r>
        <w:rPr>
          <w:b/>
        </w:rPr>
        <w:t>Model Training:</w:t>
      </w:r>
      <w:r>
        <w:t xml:space="preserve"> The classifier was fitted onto the training features (X_train) and labels (y_train).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5"/>
        </w:rPr>
        <w:t>Step 5: Model Serialization</w:t>
      </w:r>
    </w:p>
    <w:p>
      <w:pPr>
        <w:spacing w:after="120" w:line="276" w:lineRule="auto"/>
      </w:pPr>
      <w:r>
        <w:t>The trained model was serialized using the joblib library and saved as iris_model.pkl for quick inference in the future without retraining.</w:t>
      </w:r>
    </w:p>
    <w:p>
      <w:pPr>
        <w:keepNext/>
        <w:spacing w:before="360" w:after="120"/>
      </w:pPr>
      <w:r>
        <w:rPr>
          <w:rFonts w:ascii="Segoe UI" w:hAnsi="Segoe UI"/>
          <w:b/>
          <w:color w:val="00563F"/>
          <w:sz w:val="30"/>
        </w:rPr>
        <w:t>3. Results &amp; Evaluation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5"/>
        </w:rPr>
        <w:t>3.1. Accuracy Score</w:t>
      </w:r>
    </w:p>
    <w:p>
      <w:pPr>
        <w:spacing w:after="120" w:line="276" w:lineRule="auto"/>
      </w:pPr>
      <w:r>
        <w:t>The model was tested against the 30 unseen samples in the test set, achieving a perfect classification accuracy of 100.00%.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5"/>
        </w:rPr>
        <w:t>3.2. Detailed Classification Metrics</w:t>
      </w:r>
    </w:p>
    <w:p>
      <w:pPr>
        <w:spacing w:after="120" w:line="276" w:lineRule="auto"/>
      </w:pPr>
      <w:r>
        <w:t>The precision, recall, and F1-scores for all three species were evaluated: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Segoe UI" w:hAnsi="Segoe UI"/>
                <w:b/>
                <w:sz w:val="20"/>
              </w:rPr>
              <w:t>Species Name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Segoe UI" w:hAnsi="Segoe UI"/>
                <w:b/>
                <w:sz w:val="20"/>
              </w:rPr>
              <w:t>Class Label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Segoe UI" w:hAnsi="Segoe UI"/>
                <w:b/>
                <w:sz w:val="20"/>
              </w:rPr>
              <w:t>Precision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Segoe UI" w:hAnsi="Segoe UI"/>
                <w:b/>
                <w:sz w:val="20"/>
              </w:rPr>
              <w:t>Recall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Segoe UI" w:hAnsi="Segoe UI"/>
                <w:b/>
                <w:sz w:val="20"/>
              </w:rPr>
              <w:t>F1-Score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Segoe UI" w:hAnsi="Segoe UI"/>
                <w:b/>
                <w:sz w:val="20"/>
              </w:rPr>
              <w:t>Test Samples (Support)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Iris-setosa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Iris-versicolor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Iris-virginica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Overall Accuracy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1.00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30</w:t>
            </w:r>
          </w:p>
        </w:tc>
      </w:tr>
    </w:tbl>
    <w:p>
      <w:pPr>
        <w:spacing w:after="120" w:line="276" w:lineRule="auto"/>
      </w:pPr>
      <w:r/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829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2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77777"/>
          <w:sz w:val="19"/>
        </w:rPr>
        <w:t>Figure: Evaluation Confusion Matrix</w:t>
      </w:r>
    </w:p>
    <w:p>
      <w:pPr>
        <w:spacing w:after="120" w:line="276" w:lineRule="auto"/>
      </w:pPr>
      <w:r>
        <w:t>Observation from Confusion Matrix: All 30 test samples were classified with 100% precision. 10 out of 10 Setosa samples, 9 out of 9 Versicolor samples, and 11 out of 11 Virginica samples were predicted correctly, leaving zero misclassification errors.</w:t>
      </w:r>
    </w:p>
    <w:p>
      <w:pPr>
        <w:keepNext/>
        <w:spacing w:before="360" w:after="120"/>
      </w:pPr>
      <w:r>
        <w:rPr>
          <w:rFonts w:ascii="Segoe UI" w:hAnsi="Segoe UI"/>
          <w:b/>
          <w:color w:val="00563F"/>
          <w:sz w:val="30"/>
        </w:rPr>
        <w:t>4. Key Findings &amp; Discoveries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82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8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77777"/>
          <w:sz w:val="19"/>
        </w:rPr>
        <w:t>Figure: Random Forest Feature Importances Bar Chart</w:t>
      </w:r>
    </w:p>
    <w:p>
      <w:pPr>
        <w:spacing w:after="120" w:line="276" w:lineRule="auto"/>
      </w:pPr>
      <w:r>
        <w:t>Observation from Feature Importance: The Random Forest model relied heavily on Petal Width and Petal Length, which represent over 80% of the total predictive weight. Sepal Length and Sepal Width had very minimal importance, indicating that petal dimensions are the defining physiological factor for distinguishing Iris species.</w:t>
      </w:r>
    </w:p>
    <w:p>
      <w:pPr>
        <w:keepNext/>
        <w:spacing w:before="360" w:after="120"/>
      </w:pPr>
      <w:r>
        <w:rPr>
          <w:rFonts w:ascii="Segoe UI" w:hAnsi="Segoe UI"/>
          <w:b/>
          <w:color w:val="00563F"/>
          <w:sz w:val="30"/>
        </w:rPr>
        <w:t>5. Running the Model (Inference Example)</w:t>
      </w:r>
    </w:p>
    <w:p>
      <w:pPr>
        <w:spacing w:after="120" w:line="276" w:lineRule="auto"/>
      </w:pPr>
      <w:r>
        <w:t>To use the saved model to classify a new flower:</w:t>
      </w:r>
    </w:p>
    <w:p>
      <w:pPr>
        <w:spacing w:before="120" w:after="120"/>
        <w:ind w:left="576" w:right="576"/>
        <w:shd w:fill="F4F4F4"/>
        <w:pBdr>
          <w:left w:val="single" w:sz="24" w:space="8" w:color="CCCCCC"/>
        </w:pBdr>
      </w:pPr>
      <w:r>
        <w:rPr>
          <w:rFonts w:ascii="Consolas" w:hAnsi="Consolas"/>
          <w:color w:val="333333"/>
          <w:sz w:val="19"/>
        </w:rPr>
        <w:t>import joblib</w:t>
        <w:br/>
        <w:br/>
        <w:t># Load the saved model</w:t>
        <w:br/>
        <w:t>model = joblib.load("iris_model.pkl")</w:t>
        <w:br/>
        <w:br/>
        <w:t># New flower data: [SepalLengthCm, SepalWidthCm, PetalLengthCm, PetalWidthCm]</w:t>
        <w:br/>
        <w:t>new_flower = [[5.1, 3.5, 1.4, 0.2]]</w:t>
        <w:br/>
        <w:br/>
        <w:t># Predict</w:t>
        <w:br/>
        <w:t>predicted_class = model.predict(new_flower)[0]</w:t>
        <w:br/>
        <w:t>species_map = {0: "Iris-setosa", 1: "Iris-versicolor", 2: "Iris-virginica"}</w:t>
        <w:br/>
        <w:br/>
        <w:t>print("Predicted Species:", species_map[predicted_class])</w:t>
        <w:br/>
        <w:t># Output: Predicted Species: Iris-setosa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