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0739C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628FF7D8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482400F2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84517D6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DB03100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6B54B90B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C4BD881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4BD89ED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6614ABA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D7C7E55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C078EFF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390599E3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26ED7DB9" w14:textId="77777777" w:rsidR="00096E1A" w:rsidRDefault="00096E1A" w:rsidP="00096E1A">
      <w:pPr>
        <w:pStyle w:val="Textoindependiente"/>
        <w:rPr>
          <w:rFonts w:ascii="Times New Roman"/>
          <w:sz w:val="20"/>
        </w:rPr>
      </w:pPr>
    </w:p>
    <w:p w14:paraId="7FFCD707" w14:textId="77777777" w:rsidR="00096E1A" w:rsidRDefault="00096E1A" w:rsidP="00096E1A">
      <w:pPr>
        <w:pStyle w:val="Textoindependiente"/>
        <w:spacing w:before="108"/>
        <w:rPr>
          <w:rFonts w:ascii="Times New Roman"/>
          <w:sz w:val="20"/>
        </w:rPr>
      </w:pPr>
    </w:p>
    <w:tbl>
      <w:tblPr>
        <w:tblStyle w:val="TableNormal"/>
        <w:tblW w:w="9578" w:type="dxa"/>
        <w:tblInd w:w="198" w:type="dxa"/>
        <w:tblLayout w:type="fixed"/>
        <w:tblLook w:val="01E0" w:firstRow="1" w:lastRow="1" w:firstColumn="1" w:lastColumn="1" w:noHBand="0" w:noVBand="0"/>
      </w:tblPr>
      <w:tblGrid>
        <w:gridCol w:w="9578"/>
      </w:tblGrid>
      <w:tr w:rsidR="00096E1A" w14:paraId="169EF850" w14:textId="77777777" w:rsidTr="000D43AF">
        <w:trPr>
          <w:trHeight w:val="723"/>
        </w:trPr>
        <w:tc>
          <w:tcPr>
            <w:tcW w:w="9578" w:type="dxa"/>
            <w:tcBorders>
              <w:bottom w:val="single" w:sz="4" w:space="0" w:color="4F81BA"/>
            </w:tcBorders>
          </w:tcPr>
          <w:p w14:paraId="21D229EC" w14:textId="77777777" w:rsidR="00096E1A" w:rsidRDefault="00096E1A" w:rsidP="000D43AF">
            <w:pPr>
              <w:pStyle w:val="TableParagraph"/>
              <w:ind w:right="1"/>
              <w:jc w:val="center"/>
              <w:rPr>
                <w:sz w:val="60"/>
              </w:rPr>
            </w:pPr>
            <w:r>
              <w:rPr>
                <w:sz w:val="60"/>
              </w:rPr>
              <w:t>Prueba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de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z w:val="60"/>
              </w:rPr>
              <w:t>Caja</w:t>
            </w:r>
            <w:r>
              <w:rPr>
                <w:spacing w:val="-8"/>
                <w:sz w:val="60"/>
              </w:rPr>
              <w:t xml:space="preserve"> </w:t>
            </w:r>
            <w:r>
              <w:rPr>
                <w:spacing w:val="-2"/>
                <w:sz w:val="60"/>
              </w:rPr>
              <w:t>Negra</w:t>
            </w:r>
          </w:p>
        </w:tc>
      </w:tr>
      <w:tr w:rsidR="00096E1A" w14:paraId="44675036" w14:textId="77777777" w:rsidTr="000D43AF">
        <w:trPr>
          <w:trHeight w:val="2138"/>
        </w:trPr>
        <w:tc>
          <w:tcPr>
            <w:tcW w:w="9578" w:type="dxa"/>
            <w:tcBorders>
              <w:top w:val="single" w:sz="4" w:space="0" w:color="4F81BA"/>
            </w:tcBorders>
          </w:tcPr>
          <w:p w14:paraId="6BA8C3AA" w14:textId="77777777" w:rsidR="00096E1A" w:rsidRDefault="00096E1A" w:rsidP="000D43AF">
            <w:pPr>
              <w:pStyle w:val="TableParagraph"/>
              <w:spacing w:line="404" w:lineRule="exact"/>
              <w:ind w:right="1"/>
              <w:jc w:val="center"/>
              <w:rPr>
                <w:rFonts w:ascii="Arial" w:hAnsi="Arial"/>
                <w:b/>
                <w:sz w:val="36"/>
              </w:rPr>
            </w:pPr>
            <w:r>
              <w:rPr>
                <w:rFonts w:ascii="Times New Roman" w:hAnsi="Times New Roman"/>
                <w:b/>
                <w:i/>
                <w:sz w:val="36"/>
              </w:rPr>
              <w:t>“Sistema de inventario de medicina:</w:t>
            </w:r>
            <w:r>
              <w:rPr>
                <w:rFonts w:ascii="Arial" w:hAnsi="Arial"/>
                <w:b/>
                <w:spacing w:val="-2"/>
                <w:sz w:val="36"/>
              </w:rPr>
              <w:t>”</w:t>
            </w:r>
          </w:p>
        </w:tc>
      </w:tr>
      <w:tr w:rsidR="00096E1A" w14:paraId="02AB8316" w14:textId="77777777" w:rsidTr="000D43AF">
        <w:trPr>
          <w:trHeight w:val="6601"/>
        </w:trPr>
        <w:tc>
          <w:tcPr>
            <w:tcW w:w="9578" w:type="dxa"/>
          </w:tcPr>
          <w:p w14:paraId="4A7D0068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388578F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37F4844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504480B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404CCB34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5D1C5172" w14:textId="77777777" w:rsidR="00096E1A" w:rsidRDefault="00096E1A" w:rsidP="000D43AF">
            <w:pPr>
              <w:pStyle w:val="TableParagraph"/>
              <w:spacing w:before="30"/>
              <w:rPr>
                <w:rFonts w:ascii="Times New Roman"/>
                <w:sz w:val="24"/>
              </w:rPr>
            </w:pPr>
          </w:p>
          <w:p w14:paraId="226D6E2A" w14:textId="77777777" w:rsidR="00096E1A" w:rsidRDefault="00096E1A" w:rsidP="000D43AF">
            <w:pPr>
              <w:pStyle w:val="TableParagraph"/>
              <w:ind w:right="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Integrantes:</w:t>
            </w:r>
          </w:p>
          <w:p w14:paraId="5B27FC60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Herrera C</w:t>
            </w:r>
            <w:r>
              <w:rPr>
                <w:rFonts w:ascii="Times New Roman"/>
                <w:sz w:val="24"/>
              </w:rPr>
              <w:t>é</w:t>
            </w:r>
            <w:r>
              <w:rPr>
                <w:rFonts w:ascii="Times New Roman"/>
                <w:sz w:val="24"/>
              </w:rPr>
              <w:t>sar</w:t>
            </w:r>
          </w:p>
          <w:p w14:paraId="2809D4C7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Intriago Matias</w:t>
            </w:r>
          </w:p>
          <w:p w14:paraId="1C34B155" w14:textId="77777777" w:rsidR="00096E1A" w:rsidRDefault="00096E1A" w:rsidP="000D43AF">
            <w:pPr>
              <w:pStyle w:val="TableParagraph"/>
              <w:spacing w:before="12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Montalvo Kelly</w:t>
            </w:r>
          </w:p>
          <w:p w14:paraId="2C83D7F5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59008FD2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59A3F83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9833E5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AFC2AFD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0709DE0A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2097ECF7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7F6A9692" w14:textId="77777777" w:rsidR="00096E1A" w:rsidRDefault="00096E1A" w:rsidP="000D43AF">
            <w:pPr>
              <w:pStyle w:val="TableParagraph"/>
              <w:rPr>
                <w:rFonts w:ascii="Times New Roman"/>
                <w:sz w:val="24"/>
              </w:rPr>
            </w:pPr>
          </w:p>
          <w:p w14:paraId="371F4CE3" w14:textId="77777777" w:rsidR="00096E1A" w:rsidRDefault="00096E1A" w:rsidP="000D43AF">
            <w:pPr>
              <w:pStyle w:val="TableParagraph"/>
              <w:spacing w:before="129"/>
              <w:rPr>
                <w:rFonts w:ascii="Times New Roman"/>
                <w:sz w:val="24"/>
              </w:rPr>
            </w:pPr>
          </w:p>
          <w:p w14:paraId="46D55F08" w14:textId="2BACB040" w:rsidR="00096E1A" w:rsidRDefault="00096E1A" w:rsidP="000D43AF">
            <w:pPr>
              <w:pStyle w:val="TableParagraph"/>
              <w:spacing w:line="269" w:lineRule="exact"/>
              <w:ind w:left="3852"/>
              <w:jc w:val="both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Fecha: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2"/>
                <w:sz w:val="24"/>
              </w:rPr>
              <w:t>202</w:t>
            </w:r>
            <w:r w:rsidR="0063248E">
              <w:rPr>
                <w:rFonts w:ascii="Calibri"/>
                <w:b/>
                <w:spacing w:val="-2"/>
                <w:sz w:val="24"/>
              </w:rPr>
              <w:t>6</w:t>
            </w:r>
            <w:r>
              <w:rPr>
                <w:rFonts w:ascii="Calibri"/>
                <w:b/>
                <w:spacing w:val="-2"/>
                <w:sz w:val="24"/>
              </w:rPr>
              <w:t>/</w:t>
            </w:r>
            <w:r w:rsidR="0063248E">
              <w:rPr>
                <w:rFonts w:ascii="Calibri"/>
                <w:b/>
                <w:spacing w:val="-2"/>
                <w:sz w:val="24"/>
              </w:rPr>
              <w:t>01</w:t>
            </w:r>
            <w:r>
              <w:rPr>
                <w:rFonts w:ascii="Calibri"/>
                <w:b/>
                <w:spacing w:val="-2"/>
                <w:sz w:val="24"/>
              </w:rPr>
              <w:t>/</w:t>
            </w:r>
            <w:r w:rsidR="0063248E">
              <w:rPr>
                <w:rFonts w:ascii="Calibri"/>
                <w:b/>
                <w:spacing w:val="-2"/>
                <w:sz w:val="24"/>
              </w:rPr>
              <w:t>21</w:t>
            </w:r>
          </w:p>
        </w:tc>
      </w:tr>
    </w:tbl>
    <w:p w14:paraId="08D099EB" w14:textId="77777777" w:rsidR="00096E1A" w:rsidRDefault="00096E1A" w:rsidP="00096E1A">
      <w:pPr>
        <w:rPr>
          <w:b/>
        </w:rPr>
      </w:pPr>
    </w:p>
    <w:p w14:paraId="45AD8552" w14:textId="77777777" w:rsidR="00096E1A" w:rsidRDefault="00096E1A" w:rsidP="00096E1A">
      <w:pPr>
        <w:rPr>
          <w:b/>
        </w:rPr>
      </w:pPr>
    </w:p>
    <w:p w14:paraId="2CE0670F" w14:textId="77777777" w:rsidR="00096E1A" w:rsidRDefault="00096E1A" w:rsidP="00096E1A">
      <w:pPr>
        <w:rPr>
          <w:b/>
        </w:rPr>
      </w:pPr>
    </w:p>
    <w:p w14:paraId="37DE718F" w14:textId="77777777" w:rsidR="00096E1A" w:rsidRDefault="00096E1A" w:rsidP="00096E1A">
      <w:pPr>
        <w:rPr>
          <w:b/>
        </w:rPr>
      </w:pPr>
    </w:p>
    <w:p w14:paraId="6BB73CE2" w14:textId="77777777" w:rsidR="00096E1A" w:rsidRDefault="00096E1A" w:rsidP="00096E1A">
      <w:pPr>
        <w:rPr>
          <w:b/>
        </w:rPr>
      </w:pPr>
    </w:p>
    <w:p w14:paraId="0D574E6F" w14:textId="14D86480" w:rsidR="00096E1A" w:rsidRDefault="00096E1A" w:rsidP="00096E1A">
      <w:pPr>
        <w:rPr>
          <w:b/>
        </w:rPr>
      </w:pPr>
      <w:r>
        <w:rPr>
          <w:b/>
        </w:rPr>
        <w:lastRenderedPageBreak/>
        <w:t>CONTROL DE VERSIONAMIENTO DE PRUEBAS CB</w:t>
      </w:r>
    </w:p>
    <w:p w14:paraId="4C942F9B" w14:textId="77777777" w:rsidR="00096E1A" w:rsidRDefault="00096E1A" w:rsidP="00096E1A">
      <w:pPr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98"/>
        <w:gridCol w:w="2421"/>
        <w:gridCol w:w="2649"/>
        <w:gridCol w:w="2201"/>
      </w:tblGrid>
      <w:tr w:rsidR="00096E1A" w14:paraId="479EE295" w14:textId="77777777" w:rsidTr="00E976E6">
        <w:tc>
          <w:tcPr>
            <w:tcW w:w="2498" w:type="dxa"/>
          </w:tcPr>
          <w:p w14:paraId="6C19AC68" w14:textId="77777777" w:rsidR="00096E1A" w:rsidRDefault="00096E1A" w:rsidP="000D43AF">
            <w:pPr>
              <w:rPr>
                <w:b/>
              </w:rPr>
            </w:pPr>
            <w:proofErr w:type="spellStart"/>
            <w:r>
              <w:rPr>
                <w:b/>
              </w:rPr>
              <w:t>Versiòn</w:t>
            </w:r>
            <w:proofErr w:type="spellEnd"/>
          </w:p>
        </w:tc>
        <w:tc>
          <w:tcPr>
            <w:tcW w:w="2421" w:type="dxa"/>
          </w:tcPr>
          <w:p w14:paraId="2FF7FB82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2649" w:type="dxa"/>
          </w:tcPr>
          <w:p w14:paraId="57786917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Responsable</w:t>
            </w:r>
          </w:p>
        </w:tc>
        <w:tc>
          <w:tcPr>
            <w:tcW w:w="2201" w:type="dxa"/>
          </w:tcPr>
          <w:p w14:paraId="41648068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Aprobado por</w:t>
            </w:r>
          </w:p>
        </w:tc>
      </w:tr>
      <w:tr w:rsidR="00096E1A" w14:paraId="6B09157B" w14:textId="77777777" w:rsidTr="00E976E6">
        <w:tc>
          <w:tcPr>
            <w:tcW w:w="2498" w:type="dxa"/>
          </w:tcPr>
          <w:p w14:paraId="35674EF0" w14:textId="1424D0CC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PCB_V1.0.docx</w:t>
            </w:r>
          </w:p>
        </w:tc>
        <w:tc>
          <w:tcPr>
            <w:tcW w:w="2421" w:type="dxa"/>
          </w:tcPr>
          <w:p w14:paraId="574C1ABD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03/12/2025</w:t>
            </w:r>
          </w:p>
        </w:tc>
        <w:tc>
          <w:tcPr>
            <w:tcW w:w="2649" w:type="dxa"/>
          </w:tcPr>
          <w:p w14:paraId="1DAA9E6D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358C864D" w14:textId="77777777" w:rsidR="00096E1A" w:rsidRDefault="00096E1A" w:rsidP="000D43AF">
            <w:pPr>
              <w:rPr>
                <w:b/>
              </w:rPr>
            </w:pPr>
          </w:p>
        </w:tc>
      </w:tr>
      <w:tr w:rsidR="00096E1A" w14:paraId="6815512F" w14:textId="77777777" w:rsidTr="00E976E6">
        <w:tc>
          <w:tcPr>
            <w:tcW w:w="2498" w:type="dxa"/>
          </w:tcPr>
          <w:p w14:paraId="568A03E5" w14:textId="13C77638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PCB_V2.0.docx</w:t>
            </w:r>
          </w:p>
        </w:tc>
        <w:tc>
          <w:tcPr>
            <w:tcW w:w="2421" w:type="dxa"/>
          </w:tcPr>
          <w:p w14:paraId="07C45DE8" w14:textId="218A7E89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05/12/2025</w:t>
            </w:r>
          </w:p>
        </w:tc>
        <w:tc>
          <w:tcPr>
            <w:tcW w:w="2649" w:type="dxa"/>
          </w:tcPr>
          <w:p w14:paraId="13534E79" w14:textId="77777777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7DF62C7A" w14:textId="77777777" w:rsidR="00096E1A" w:rsidRDefault="00096E1A" w:rsidP="000D43AF">
            <w:pPr>
              <w:rPr>
                <w:b/>
              </w:rPr>
            </w:pPr>
          </w:p>
        </w:tc>
      </w:tr>
      <w:tr w:rsidR="00096E1A" w14:paraId="6A327E51" w14:textId="77777777" w:rsidTr="00E976E6">
        <w:tc>
          <w:tcPr>
            <w:tcW w:w="2498" w:type="dxa"/>
          </w:tcPr>
          <w:p w14:paraId="3A302E46" w14:textId="69E4A955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PCB_V3.0.docx</w:t>
            </w:r>
          </w:p>
        </w:tc>
        <w:tc>
          <w:tcPr>
            <w:tcW w:w="2421" w:type="dxa"/>
          </w:tcPr>
          <w:p w14:paraId="656C0A6B" w14:textId="23A16E1C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12/12/2025</w:t>
            </w:r>
          </w:p>
        </w:tc>
        <w:tc>
          <w:tcPr>
            <w:tcW w:w="2649" w:type="dxa"/>
          </w:tcPr>
          <w:p w14:paraId="7CD8A6A6" w14:textId="2984F236" w:rsidR="00096E1A" w:rsidRDefault="00096E1A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1E7E3135" w14:textId="77777777" w:rsidR="00096E1A" w:rsidRDefault="00096E1A" w:rsidP="000D43AF">
            <w:pPr>
              <w:rPr>
                <w:b/>
              </w:rPr>
            </w:pPr>
          </w:p>
        </w:tc>
      </w:tr>
      <w:tr w:rsidR="0063248E" w14:paraId="56C1C297" w14:textId="77777777" w:rsidTr="00E976E6">
        <w:tc>
          <w:tcPr>
            <w:tcW w:w="2498" w:type="dxa"/>
          </w:tcPr>
          <w:p w14:paraId="70514519" w14:textId="2AC1667C" w:rsidR="0063248E" w:rsidRDefault="0063248E" w:rsidP="000D43AF">
            <w:pPr>
              <w:rPr>
                <w:b/>
              </w:rPr>
            </w:pPr>
            <w:r>
              <w:rPr>
                <w:b/>
              </w:rPr>
              <w:t>PCB_V3.0.docx</w:t>
            </w:r>
          </w:p>
        </w:tc>
        <w:tc>
          <w:tcPr>
            <w:tcW w:w="2421" w:type="dxa"/>
          </w:tcPr>
          <w:p w14:paraId="78D4B7C8" w14:textId="04A9B265" w:rsidR="0063248E" w:rsidRDefault="0063248E" w:rsidP="000D43AF">
            <w:pPr>
              <w:rPr>
                <w:b/>
              </w:rPr>
            </w:pPr>
            <w:r>
              <w:rPr>
                <w:b/>
              </w:rPr>
              <w:t>20/01/2026</w:t>
            </w:r>
          </w:p>
        </w:tc>
        <w:tc>
          <w:tcPr>
            <w:tcW w:w="2649" w:type="dxa"/>
          </w:tcPr>
          <w:p w14:paraId="139B5C7C" w14:textId="580A0CC0" w:rsidR="0063248E" w:rsidRDefault="0063248E" w:rsidP="000D43AF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4A37B905" w14:textId="77777777" w:rsidR="0063248E" w:rsidRDefault="0063248E" w:rsidP="000D43AF">
            <w:pPr>
              <w:rPr>
                <w:b/>
              </w:rPr>
            </w:pPr>
          </w:p>
        </w:tc>
      </w:tr>
      <w:tr w:rsidR="00E976E6" w14:paraId="57734409" w14:textId="77777777" w:rsidTr="00E976E6">
        <w:tc>
          <w:tcPr>
            <w:tcW w:w="2498" w:type="dxa"/>
          </w:tcPr>
          <w:p w14:paraId="186B929A" w14:textId="58857624" w:rsidR="00E976E6" w:rsidRDefault="00E976E6" w:rsidP="00E976E6">
            <w:pPr>
              <w:rPr>
                <w:b/>
              </w:rPr>
            </w:pPr>
            <w:r>
              <w:rPr>
                <w:b/>
              </w:rPr>
              <w:t>PCB_V3.0.docx</w:t>
            </w:r>
          </w:p>
        </w:tc>
        <w:tc>
          <w:tcPr>
            <w:tcW w:w="2421" w:type="dxa"/>
          </w:tcPr>
          <w:p w14:paraId="71E3DDC8" w14:textId="027962E9" w:rsidR="00E976E6" w:rsidRDefault="00E976E6" w:rsidP="00E976E6">
            <w:pPr>
              <w:rPr>
                <w:b/>
              </w:rPr>
            </w:pPr>
            <w:r>
              <w:rPr>
                <w:b/>
              </w:rPr>
              <w:t>21/01/2026</w:t>
            </w:r>
          </w:p>
        </w:tc>
        <w:tc>
          <w:tcPr>
            <w:tcW w:w="2649" w:type="dxa"/>
          </w:tcPr>
          <w:p w14:paraId="4DC03891" w14:textId="70DB27F4" w:rsidR="00E976E6" w:rsidRDefault="00E976E6" w:rsidP="00E976E6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6246F6B4" w14:textId="77777777" w:rsidR="00E976E6" w:rsidRDefault="00E976E6" w:rsidP="00E976E6">
            <w:pPr>
              <w:rPr>
                <w:b/>
              </w:rPr>
            </w:pPr>
          </w:p>
        </w:tc>
      </w:tr>
      <w:tr w:rsidR="00E976E6" w14:paraId="656F79AF" w14:textId="77777777" w:rsidTr="00E976E6">
        <w:tc>
          <w:tcPr>
            <w:tcW w:w="2498" w:type="dxa"/>
          </w:tcPr>
          <w:p w14:paraId="447FFD2D" w14:textId="60F68C1B" w:rsidR="00E976E6" w:rsidRDefault="00E976E6" w:rsidP="00E976E6">
            <w:pPr>
              <w:rPr>
                <w:b/>
              </w:rPr>
            </w:pPr>
            <w:r>
              <w:rPr>
                <w:b/>
              </w:rPr>
              <w:t>PCB_V</w:t>
            </w:r>
            <w:r>
              <w:rPr>
                <w:b/>
              </w:rPr>
              <w:t>6</w:t>
            </w:r>
            <w:r>
              <w:rPr>
                <w:b/>
              </w:rPr>
              <w:t>.0.docx</w:t>
            </w:r>
          </w:p>
        </w:tc>
        <w:tc>
          <w:tcPr>
            <w:tcW w:w="2421" w:type="dxa"/>
          </w:tcPr>
          <w:p w14:paraId="7D20786B" w14:textId="2B20E1D2" w:rsidR="00E976E6" w:rsidRDefault="00E976E6" w:rsidP="00E976E6">
            <w:pPr>
              <w:rPr>
                <w:b/>
              </w:rPr>
            </w:pPr>
            <w:r>
              <w:rPr>
                <w:b/>
              </w:rPr>
              <w:t>22/01/2026</w:t>
            </w:r>
          </w:p>
        </w:tc>
        <w:tc>
          <w:tcPr>
            <w:tcW w:w="2649" w:type="dxa"/>
          </w:tcPr>
          <w:p w14:paraId="61B88F3D" w14:textId="154B5CB5" w:rsidR="00E976E6" w:rsidRDefault="00E976E6" w:rsidP="00E976E6">
            <w:pPr>
              <w:rPr>
                <w:b/>
              </w:rPr>
            </w:pPr>
            <w:r>
              <w:rPr>
                <w:b/>
              </w:rPr>
              <w:t>César Herrera</w:t>
            </w:r>
          </w:p>
        </w:tc>
        <w:tc>
          <w:tcPr>
            <w:tcW w:w="2201" w:type="dxa"/>
          </w:tcPr>
          <w:p w14:paraId="005C066F" w14:textId="77777777" w:rsidR="00E976E6" w:rsidRDefault="00E976E6" w:rsidP="00E976E6">
            <w:pPr>
              <w:rPr>
                <w:b/>
              </w:rPr>
            </w:pPr>
          </w:p>
        </w:tc>
      </w:tr>
    </w:tbl>
    <w:p w14:paraId="608A0698" w14:textId="4EF2D991" w:rsidR="00096E1A" w:rsidRDefault="00096E1A"/>
    <w:p w14:paraId="55916731" w14:textId="77777777" w:rsidR="00096E1A" w:rsidRDefault="00096E1A">
      <w:pPr>
        <w:widowControl/>
        <w:autoSpaceDE/>
        <w:autoSpaceDN/>
        <w:spacing w:after="160" w:line="259" w:lineRule="auto"/>
      </w:pPr>
      <w:r>
        <w:br w:type="page"/>
      </w:r>
    </w:p>
    <w:p w14:paraId="7BC1A1F4" w14:textId="77777777" w:rsidR="00096E1A" w:rsidRDefault="00096E1A" w:rsidP="00096E1A">
      <w:pPr>
        <w:pStyle w:val="Ttulo1"/>
        <w:spacing w:before="74"/>
        <w:ind w:left="0"/>
        <w:rPr>
          <w:color w:val="4F81BA"/>
          <w:spacing w:val="-2"/>
        </w:rPr>
      </w:pPr>
      <w:r w:rsidRPr="00A407BA">
        <w:rPr>
          <w:color w:val="4F81BA"/>
          <w:spacing w:val="-2"/>
        </w:rPr>
        <w:lastRenderedPageBreak/>
        <w:t>Partición de clases equivalentes</w:t>
      </w:r>
    </w:p>
    <w:p w14:paraId="4E6F00F4" w14:textId="77777777" w:rsidR="00096E1A" w:rsidRPr="008F3B91" w:rsidRDefault="00096E1A" w:rsidP="00096E1A">
      <w:r>
        <w:t>TABLA 1 Requisito Funcional N°001: Validación de Credenciales</w:t>
      </w:r>
    </w:p>
    <w:tbl>
      <w:tblPr>
        <w:tblStyle w:val="Tablaconcuadrcula"/>
        <w:tblW w:w="10204" w:type="dxa"/>
        <w:tblLook w:val="04A0" w:firstRow="1" w:lastRow="0" w:firstColumn="1" w:lastColumn="0" w:noHBand="0" w:noVBand="1"/>
      </w:tblPr>
      <w:tblGrid>
        <w:gridCol w:w="1441"/>
        <w:gridCol w:w="2973"/>
        <w:gridCol w:w="1532"/>
        <w:gridCol w:w="4258"/>
      </w:tblGrid>
      <w:tr w:rsidR="00096E1A" w:rsidRPr="00A407BA" w14:paraId="550C94EB" w14:textId="77777777" w:rsidTr="000D43AF">
        <w:trPr>
          <w:trHeight w:val="535"/>
        </w:trPr>
        <w:tc>
          <w:tcPr>
            <w:tcW w:w="2072" w:type="dxa"/>
          </w:tcPr>
          <w:p w14:paraId="1B71B8D3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3639" w:type="dxa"/>
          </w:tcPr>
          <w:p w14:paraId="74CC2F98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CLASE DE EQUIVALENCIA</w:t>
            </w:r>
          </w:p>
        </w:tc>
        <w:tc>
          <w:tcPr>
            <w:tcW w:w="1990" w:type="dxa"/>
          </w:tcPr>
          <w:p w14:paraId="584ADC38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2503" w:type="dxa"/>
          </w:tcPr>
          <w:p w14:paraId="4AEF2FE1" w14:textId="77777777" w:rsidR="00096E1A" w:rsidRPr="00A407BA" w:rsidRDefault="00096E1A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 w:rsidRPr="00A407BA">
              <w:rPr>
                <w:b/>
                <w:bCs/>
                <w:sz w:val="24"/>
                <w:szCs w:val="24"/>
              </w:rPr>
              <w:t>REPRESNTANTE</w:t>
            </w:r>
          </w:p>
        </w:tc>
      </w:tr>
      <w:tr w:rsidR="00E976E6" w:rsidRPr="00A407BA" w14:paraId="38086293" w14:textId="77777777" w:rsidTr="000D43AF">
        <w:trPr>
          <w:trHeight w:val="535"/>
        </w:trPr>
        <w:tc>
          <w:tcPr>
            <w:tcW w:w="2072" w:type="dxa"/>
            <w:vMerge w:val="restart"/>
            <w:vAlign w:val="center"/>
          </w:tcPr>
          <w:p w14:paraId="5EB9CE77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Nombre de las variables</w:t>
            </w:r>
          </w:p>
        </w:tc>
        <w:tc>
          <w:tcPr>
            <w:tcW w:w="3639" w:type="dxa"/>
          </w:tcPr>
          <w:p w14:paraId="193295EE" w14:textId="25CC2476" w:rsidR="00E976E6" w:rsidRPr="00E976E6" w:rsidRDefault="00E976E6" w:rsidP="000D43AF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976E6">
              <w:rPr>
                <w:lang w:val="en-US"/>
              </w:rPr>
              <w:t>self.master</w:t>
            </w:r>
            <w:proofErr w:type="gramEnd"/>
            <w:r w:rsidRPr="00E976E6">
              <w:rPr>
                <w:lang w:val="en-US"/>
              </w:rPr>
              <w:t>_app.db_manager</w:t>
            </w:r>
            <w:proofErr w:type="spellEnd"/>
            <w:r w:rsidRPr="00E976E6">
              <w:rPr>
                <w:lang w:val="en-US"/>
              </w:rPr>
              <w:t xml:space="preserve"> is not None</w:t>
            </w:r>
          </w:p>
        </w:tc>
        <w:tc>
          <w:tcPr>
            <w:tcW w:w="1990" w:type="dxa"/>
          </w:tcPr>
          <w:p w14:paraId="44AE981D" w14:textId="77777777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 w:rsidRPr="008F3B91">
              <w:rPr>
                <w:sz w:val="24"/>
                <w:szCs w:val="24"/>
              </w:rPr>
              <w:t>Válido</w:t>
            </w:r>
          </w:p>
        </w:tc>
        <w:tc>
          <w:tcPr>
            <w:tcW w:w="2503" w:type="dxa"/>
          </w:tcPr>
          <w:p w14:paraId="790E6367" w14:textId="68EB4D63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Conexión activa a MongoDB</w:t>
            </w:r>
          </w:p>
        </w:tc>
      </w:tr>
      <w:tr w:rsidR="00E976E6" w:rsidRPr="00E976E6" w14:paraId="48A3547F" w14:textId="77777777" w:rsidTr="000D43AF">
        <w:trPr>
          <w:trHeight w:val="535"/>
        </w:trPr>
        <w:tc>
          <w:tcPr>
            <w:tcW w:w="2072" w:type="dxa"/>
            <w:vMerge/>
          </w:tcPr>
          <w:p w14:paraId="34BA7A7E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70FA0C7C" w14:textId="13D43655" w:rsidR="00E976E6" w:rsidRPr="00E976E6" w:rsidRDefault="00E976E6" w:rsidP="000D43AF">
            <w:pPr>
              <w:jc w:val="center"/>
              <w:rPr>
                <w:sz w:val="24"/>
                <w:szCs w:val="24"/>
                <w:lang w:val="en-US"/>
              </w:rPr>
            </w:pPr>
            <w:proofErr w:type="spellStart"/>
            <w:proofErr w:type="gramStart"/>
            <w:r w:rsidRPr="00E976E6">
              <w:rPr>
                <w:lang w:val="en-US"/>
              </w:rPr>
              <w:t>self.master</w:t>
            </w:r>
            <w:proofErr w:type="gramEnd"/>
            <w:r w:rsidRPr="00E976E6">
              <w:rPr>
                <w:lang w:val="en-US"/>
              </w:rPr>
              <w:t>_app.db_manager</w:t>
            </w:r>
            <w:proofErr w:type="spellEnd"/>
            <w:r w:rsidRPr="00E976E6">
              <w:rPr>
                <w:lang w:val="en-US"/>
              </w:rPr>
              <w:t xml:space="preserve"> is None</w:t>
            </w:r>
          </w:p>
        </w:tc>
        <w:tc>
          <w:tcPr>
            <w:tcW w:w="1990" w:type="dxa"/>
          </w:tcPr>
          <w:p w14:paraId="43BDF3A6" w14:textId="6149CE2E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Válido</w:t>
            </w:r>
          </w:p>
        </w:tc>
        <w:tc>
          <w:tcPr>
            <w:tcW w:w="2503" w:type="dxa"/>
          </w:tcPr>
          <w:p w14:paraId="6938F1DB" w14:textId="2754213D" w:rsidR="00E976E6" w:rsidRPr="00E976E6" w:rsidRDefault="00E976E6" w:rsidP="000D43AF">
            <w:pPr>
              <w:jc w:val="center"/>
              <w:rPr>
                <w:sz w:val="24"/>
                <w:szCs w:val="24"/>
                <w:lang w:val="en-US"/>
              </w:rPr>
            </w:pPr>
            <w:r w:rsidRPr="00E976E6">
              <w:rPr>
                <w:rStyle w:val="CdigoHTML"/>
                <w:rFonts w:eastAsia="Cambria"/>
                <w:lang w:val="en-US"/>
              </w:rPr>
              <w:t>None</w:t>
            </w:r>
            <w:r w:rsidRPr="00E976E6">
              <w:rPr>
                <w:lang w:val="en-US"/>
              </w:rPr>
              <w:t xml:space="preserve"> (</w:t>
            </w:r>
            <w:proofErr w:type="spellStart"/>
            <w:r w:rsidRPr="00E976E6">
              <w:rPr>
                <w:lang w:val="en-US"/>
              </w:rPr>
              <w:t>usa</w:t>
            </w:r>
            <w:proofErr w:type="spellEnd"/>
            <w:r w:rsidRPr="00E976E6">
              <w:rPr>
                <w:lang w:val="en-US"/>
              </w:rPr>
              <w:t xml:space="preserve"> </w:t>
            </w:r>
            <w:proofErr w:type="spellStart"/>
            <w:r w:rsidRPr="00E976E6">
              <w:rPr>
                <w:lang w:val="en-US"/>
              </w:rPr>
              <w:t>historial</w:t>
            </w:r>
            <w:proofErr w:type="spellEnd"/>
            <w:r w:rsidRPr="00E976E6">
              <w:rPr>
                <w:lang w:val="en-US"/>
              </w:rPr>
              <w:t xml:space="preserve"> local </w:t>
            </w:r>
            <w:proofErr w:type="spellStart"/>
            <w:proofErr w:type="gramStart"/>
            <w:r w:rsidRPr="00E976E6">
              <w:rPr>
                <w:rStyle w:val="CdigoHTML"/>
                <w:rFonts w:eastAsia="Cambria"/>
                <w:lang w:val="en-US"/>
              </w:rPr>
              <w:t>self.master</w:t>
            </w:r>
            <w:proofErr w:type="gramEnd"/>
            <w:r w:rsidRPr="00E976E6">
              <w:rPr>
                <w:rStyle w:val="CdigoHTML"/>
                <w:rFonts w:eastAsia="Cambria"/>
                <w:lang w:val="en-US"/>
              </w:rPr>
              <w:t>_app.movements</w:t>
            </w:r>
            <w:proofErr w:type="spellEnd"/>
            <w:r w:rsidRPr="00E976E6">
              <w:rPr>
                <w:lang w:val="en-US"/>
              </w:rPr>
              <w:t>)</w:t>
            </w:r>
          </w:p>
        </w:tc>
      </w:tr>
      <w:tr w:rsidR="00E976E6" w:rsidRPr="00A407BA" w14:paraId="4304F538" w14:textId="77777777" w:rsidTr="000D43AF">
        <w:trPr>
          <w:trHeight w:val="535"/>
        </w:trPr>
        <w:tc>
          <w:tcPr>
            <w:tcW w:w="2072" w:type="dxa"/>
            <w:vMerge/>
          </w:tcPr>
          <w:p w14:paraId="3CED623B" w14:textId="77777777" w:rsidR="00E976E6" w:rsidRPr="00E976E6" w:rsidRDefault="00E976E6" w:rsidP="000D43AF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3639" w:type="dxa"/>
          </w:tcPr>
          <w:p w14:paraId="79DE3FF5" w14:textId="17A5F1CA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t>movements</w:t>
            </w:r>
            <w:proofErr w:type="spellEnd"/>
          </w:p>
        </w:tc>
        <w:tc>
          <w:tcPr>
            <w:tcW w:w="1990" w:type="dxa"/>
          </w:tcPr>
          <w:p w14:paraId="5E4881A1" w14:textId="77777777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 w:rsidRPr="008F3B91">
              <w:rPr>
                <w:sz w:val="24"/>
                <w:szCs w:val="24"/>
              </w:rPr>
              <w:t>Válido</w:t>
            </w:r>
          </w:p>
        </w:tc>
        <w:tc>
          <w:tcPr>
            <w:tcW w:w="2503" w:type="dxa"/>
          </w:tcPr>
          <w:p w14:paraId="1EA1DF6C" w14:textId="2B9C6878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[{"fecha_hora":"28/01/2026 00:58:56","usuario":"admin","accion</w:t>
            </w:r>
            <w:proofErr w:type="gramStart"/>
            <w:r>
              <w:t>":"..."</w:t>
            </w:r>
            <w:proofErr w:type="gramEnd"/>
            <w:r>
              <w:t>}]</w:t>
            </w:r>
          </w:p>
        </w:tc>
      </w:tr>
      <w:tr w:rsidR="00E976E6" w:rsidRPr="00A407BA" w14:paraId="1746C275" w14:textId="77777777" w:rsidTr="000D43AF">
        <w:trPr>
          <w:trHeight w:val="535"/>
        </w:trPr>
        <w:tc>
          <w:tcPr>
            <w:tcW w:w="2072" w:type="dxa"/>
            <w:vMerge/>
          </w:tcPr>
          <w:p w14:paraId="30404E05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0072C222" w14:textId="2026C3D9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movements</w:t>
            </w:r>
            <w:proofErr w:type="spellEnd"/>
          </w:p>
        </w:tc>
        <w:tc>
          <w:tcPr>
            <w:tcW w:w="1990" w:type="dxa"/>
          </w:tcPr>
          <w:p w14:paraId="4D8E37AA" w14:textId="5143C1D3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Válido</w:t>
            </w:r>
          </w:p>
        </w:tc>
        <w:tc>
          <w:tcPr>
            <w:tcW w:w="2503" w:type="dxa"/>
          </w:tcPr>
          <w:p w14:paraId="63FA6021" w14:textId="2466E616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[]</w:t>
            </w:r>
          </w:p>
        </w:tc>
      </w:tr>
      <w:tr w:rsidR="00E976E6" w:rsidRPr="00A407BA" w14:paraId="56B3A617" w14:textId="77777777" w:rsidTr="000D43AF">
        <w:trPr>
          <w:trHeight w:val="535"/>
        </w:trPr>
        <w:tc>
          <w:tcPr>
            <w:tcW w:w="2072" w:type="dxa"/>
            <w:vMerge/>
          </w:tcPr>
          <w:p w14:paraId="109ECEA2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3769E54F" w14:textId="5B1BEEAA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t>mov.get</w:t>
            </w:r>
            <w:proofErr w:type="spellEnd"/>
            <w:r>
              <w:t>("</w:t>
            </w:r>
            <w:proofErr w:type="spellStart"/>
            <w:r>
              <w:t>fecha_hora</w:t>
            </w:r>
            <w:proofErr w:type="spellEnd"/>
            <w:r>
              <w:t>",""</w:t>
            </w:r>
            <w:proofErr w:type="gramStart"/>
            <w:r>
              <w:t>) !</w:t>
            </w:r>
            <w:proofErr w:type="gramEnd"/>
            <w:r>
              <w:t>= ""</w:t>
            </w:r>
          </w:p>
        </w:tc>
        <w:tc>
          <w:tcPr>
            <w:tcW w:w="1990" w:type="dxa"/>
          </w:tcPr>
          <w:p w14:paraId="748ED3F9" w14:textId="77777777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 w:rsidRPr="008F3B91">
              <w:rPr>
                <w:sz w:val="24"/>
                <w:szCs w:val="24"/>
              </w:rPr>
              <w:t>Válido</w:t>
            </w:r>
          </w:p>
        </w:tc>
        <w:tc>
          <w:tcPr>
            <w:tcW w:w="2503" w:type="dxa"/>
          </w:tcPr>
          <w:p w14:paraId="2666F437" w14:textId="787A1BF7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28/01/2026 00:58:56</w:t>
            </w:r>
          </w:p>
        </w:tc>
      </w:tr>
      <w:tr w:rsidR="00E976E6" w:rsidRPr="00A407BA" w14:paraId="1693438E" w14:textId="77777777" w:rsidTr="000D43AF">
        <w:trPr>
          <w:trHeight w:val="535"/>
        </w:trPr>
        <w:tc>
          <w:tcPr>
            <w:tcW w:w="2072" w:type="dxa"/>
            <w:vMerge/>
          </w:tcPr>
          <w:p w14:paraId="44F79E77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6A871A76" w14:textId="653F87CE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t>mov.get</w:t>
            </w:r>
            <w:proofErr w:type="spellEnd"/>
            <w:r>
              <w:t>("</w:t>
            </w:r>
            <w:proofErr w:type="spellStart"/>
            <w:r>
              <w:t>fecha_hora</w:t>
            </w:r>
            <w:proofErr w:type="spellEnd"/>
            <w:r>
              <w:t>","") == ""</w:t>
            </w:r>
          </w:p>
        </w:tc>
        <w:tc>
          <w:tcPr>
            <w:tcW w:w="1990" w:type="dxa"/>
          </w:tcPr>
          <w:p w14:paraId="5C0F1BE6" w14:textId="0419F8E6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No válido (dato incompleto)</w:t>
            </w:r>
          </w:p>
        </w:tc>
        <w:tc>
          <w:tcPr>
            <w:tcW w:w="2503" w:type="dxa"/>
          </w:tcPr>
          <w:p w14:paraId="4AAE2A22" w14:textId="7F6EB6F9" w:rsidR="00E976E6" w:rsidRPr="008F3B91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""</w:t>
            </w:r>
          </w:p>
        </w:tc>
      </w:tr>
      <w:tr w:rsidR="00E976E6" w:rsidRPr="00A407BA" w14:paraId="1E0F010D" w14:textId="77777777" w:rsidTr="000D43AF">
        <w:trPr>
          <w:trHeight w:val="535"/>
        </w:trPr>
        <w:tc>
          <w:tcPr>
            <w:tcW w:w="2072" w:type="dxa"/>
            <w:vMerge/>
          </w:tcPr>
          <w:p w14:paraId="23079201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7478F37F" w14:textId="50FB36E2" w:rsidR="00E976E6" w:rsidRDefault="00E976E6" w:rsidP="000D43AF">
            <w:pPr>
              <w:jc w:val="center"/>
            </w:pPr>
            <w:proofErr w:type="spellStart"/>
            <w:r>
              <w:t>mov.get</w:t>
            </w:r>
            <w:proofErr w:type="spellEnd"/>
            <w:r>
              <w:t>("usuario",""</w:t>
            </w:r>
            <w:proofErr w:type="gramStart"/>
            <w:r>
              <w:t>) !</w:t>
            </w:r>
            <w:proofErr w:type="gramEnd"/>
            <w:r>
              <w:t>= ""</w:t>
            </w:r>
          </w:p>
        </w:tc>
        <w:tc>
          <w:tcPr>
            <w:tcW w:w="1990" w:type="dxa"/>
          </w:tcPr>
          <w:p w14:paraId="5F2245BF" w14:textId="2812A8BA" w:rsidR="00E976E6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Válido</w:t>
            </w:r>
          </w:p>
        </w:tc>
        <w:tc>
          <w:tcPr>
            <w:tcW w:w="2503" w:type="dxa"/>
          </w:tcPr>
          <w:p w14:paraId="40DA9EE8" w14:textId="5FF143F8" w:rsidR="00E976E6" w:rsidRDefault="00E976E6" w:rsidP="000D43AF">
            <w:pPr>
              <w:jc w:val="center"/>
              <w:rPr>
                <w:sz w:val="24"/>
                <w:szCs w:val="24"/>
              </w:rPr>
            </w:pPr>
            <w:proofErr w:type="spellStart"/>
            <w:r>
              <w:t>admin</w:t>
            </w:r>
            <w:proofErr w:type="spellEnd"/>
          </w:p>
        </w:tc>
      </w:tr>
      <w:tr w:rsidR="00E976E6" w:rsidRPr="00A407BA" w14:paraId="0BC602D8" w14:textId="77777777" w:rsidTr="000D43AF">
        <w:trPr>
          <w:trHeight w:val="535"/>
        </w:trPr>
        <w:tc>
          <w:tcPr>
            <w:tcW w:w="2072" w:type="dxa"/>
            <w:vMerge/>
          </w:tcPr>
          <w:p w14:paraId="169BD925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73E61E2E" w14:textId="0AD5E2A6" w:rsidR="00E976E6" w:rsidRDefault="00E976E6" w:rsidP="000D43AF">
            <w:pPr>
              <w:jc w:val="center"/>
            </w:pPr>
            <w:proofErr w:type="spellStart"/>
            <w:r>
              <w:t>mov.get</w:t>
            </w:r>
            <w:proofErr w:type="spellEnd"/>
            <w:r>
              <w:t>("usuario","") == ""</w:t>
            </w:r>
          </w:p>
        </w:tc>
        <w:tc>
          <w:tcPr>
            <w:tcW w:w="1990" w:type="dxa"/>
          </w:tcPr>
          <w:p w14:paraId="5E20BE53" w14:textId="67B4EC27" w:rsidR="00E976E6" w:rsidRDefault="00E976E6" w:rsidP="000D43AF">
            <w:pPr>
              <w:jc w:val="center"/>
              <w:rPr>
                <w:sz w:val="24"/>
                <w:szCs w:val="24"/>
              </w:rPr>
            </w:pPr>
            <w:r w:rsidRPr="00E976E6">
              <w:rPr>
                <w:sz w:val="24"/>
                <w:szCs w:val="24"/>
              </w:rPr>
              <w:t>No válido (dato incompleto)</w:t>
            </w:r>
          </w:p>
        </w:tc>
        <w:tc>
          <w:tcPr>
            <w:tcW w:w="2503" w:type="dxa"/>
          </w:tcPr>
          <w:p w14:paraId="29325A7C" w14:textId="2FA3CAE6" w:rsidR="00E976E6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""</w:t>
            </w:r>
          </w:p>
        </w:tc>
      </w:tr>
      <w:tr w:rsidR="00E976E6" w:rsidRPr="00A407BA" w14:paraId="5A6B4E14" w14:textId="77777777" w:rsidTr="000D43AF">
        <w:trPr>
          <w:trHeight w:val="535"/>
        </w:trPr>
        <w:tc>
          <w:tcPr>
            <w:tcW w:w="2072" w:type="dxa"/>
            <w:vMerge/>
          </w:tcPr>
          <w:p w14:paraId="4C62924B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7C9325F4" w14:textId="08DA3E10" w:rsidR="00E976E6" w:rsidRDefault="00E976E6" w:rsidP="000D43AF">
            <w:pPr>
              <w:jc w:val="center"/>
            </w:pPr>
            <w:proofErr w:type="spellStart"/>
            <w:r>
              <w:t>mov.get</w:t>
            </w:r>
            <w:proofErr w:type="spellEnd"/>
            <w:r>
              <w:t>("</w:t>
            </w:r>
            <w:proofErr w:type="spellStart"/>
            <w:r>
              <w:t>accion</w:t>
            </w:r>
            <w:proofErr w:type="spellEnd"/>
            <w:r>
              <w:t>",""</w:t>
            </w:r>
            <w:proofErr w:type="gramStart"/>
            <w:r>
              <w:t>) !</w:t>
            </w:r>
            <w:proofErr w:type="gramEnd"/>
            <w:r>
              <w:t>= ""</w:t>
            </w:r>
          </w:p>
        </w:tc>
        <w:tc>
          <w:tcPr>
            <w:tcW w:w="1990" w:type="dxa"/>
          </w:tcPr>
          <w:p w14:paraId="3423F242" w14:textId="4D55200D" w:rsidR="00E976E6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Válido</w:t>
            </w:r>
          </w:p>
        </w:tc>
        <w:tc>
          <w:tcPr>
            <w:tcW w:w="2503" w:type="dxa"/>
          </w:tcPr>
          <w:p w14:paraId="6211A81D" w14:textId="24AB63A7" w:rsidR="00E976E6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Registro de producto 'Paracetamol'...</w:t>
            </w:r>
          </w:p>
        </w:tc>
      </w:tr>
      <w:tr w:rsidR="00E976E6" w:rsidRPr="00A407BA" w14:paraId="547BE360" w14:textId="77777777" w:rsidTr="000D43AF">
        <w:trPr>
          <w:trHeight w:val="535"/>
        </w:trPr>
        <w:tc>
          <w:tcPr>
            <w:tcW w:w="2072" w:type="dxa"/>
            <w:vMerge/>
          </w:tcPr>
          <w:p w14:paraId="3B5859A1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47734D87" w14:textId="184B3825" w:rsidR="00E976E6" w:rsidRDefault="00E976E6" w:rsidP="000D43AF">
            <w:pPr>
              <w:jc w:val="center"/>
            </w:pPr>
            <w:proofErr w:type="spellStart"/>
            <w:r>
              <w:t>mov.get</w:t>
            </w:r>
            <w:proofErr w:type="spellEnd"/>
            <w:r>
              <w:t>("</w:t>
            </w:r>
            <w:proofErr w:type="spellStart"/>
            <w:r>
              <w:t>accion</w:t>
            </w:r>
            <w:proofErr w:type="spellEnd"/>
            <w:r>
              <w:t>","") == ""</w:t>
            </w:r>
          </w:p>
        </w:tc>
        <w:tc>
          <w:tcPr>
            <w:tcW w:w="1990" w:type="dxa"/>
          </w:tcPr>
          <w:p w14:paraId="2D721E4B" w14:textId="0788E803" w:rsidR="00E976E6" w:rsidRDefault="00E976E6" w:rsidP="00E976E6">
            <w:pPr>
              <w:jc w:val="center"/>
              <w:rPr>
                <w:sz w:val="24"/>
                <w:szCs w:val="24"/>
              </w:rPr>
            </w:pPr>
            <w:r>
              <w:t>No válido (dato incompleto)</w:t>
            </w:r>
          </w:p>
        </w:tc>
        <w:tc>
          <w:tcPr>
            <w:tcW w:w="2503" w:type="dxa"/>
          </w:tcPr>
          <w:p w14:paraId="0E00EC74" w14:textId="0EE7BE7B" w:rsidR="00E976E6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""</w:t>
            </w:r>
          </w:p>
        </w:tc>
      </w:tr>
      <w:tr w:rsidR="00E976E6" w:rsidRPr="00A407BA" w14:paraId="61932927" w14:textId="77777777" w:rsidTr="000D43AF">
        <w:trPr>
          <w:trHeight w:val="535"/>
        </w:trPr>
        <w:tc>
          <w:tcPr>
            <w:tcW w:w="2072" w:type="dxa"/>
            <w:vMerge/>
          </w:tcPr>
          <w:p w14:paraId="3B004326" w14:textId="77777777" w:rsidR="00E976E6" w:rsidRPr="00A407BA" w:rsidRDefault="00E976E6" w:rsidP="000D43AF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639" w:type="dxa"/>
          </w:tcPr>
          <w:p w14:paraId="141CEBA3" w14:textId="59E212B4" w:rsidR="00E976E6" w:rsidRDefault="00E976E6" w:rsidP="000D43AF">
            <w:pPr>
              <w:jc w:val="center"/>
            </w:pPr>
            <w:proofErr w:type="spellStart"/>
            <w:r>
              <w:t>if</w:t>
            </w:r>
            <w:proofErr w:type="spellEnd"/>
            <w:r>
              <w:t xml:space="preserve"> </w:t>
            </w: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movements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tree.insert</w:t>
            </w:r>
            <w:proofErr w:type="spellEnd"/>
            <w:proofErr w:type="gramEnd"/>
            <w:r>
              <w:t>(</w:t>
            </w:r>
            <w:proofErr w:type="spellStart"/>
            <w:r>
              <w:t>values</w:t>
            </w:r>
            <w:proofErr w:type="spellEnd"/>
            <w:r>
              <w:t>=("", "", "No hay movimientos registrados."))</w:t>
            </w:r>
          </w:p>
        </w:tc>
        <w:tc>
          <w:tcPr>
            <w:tcW w:w="1990" w:type="dxa"/>
          </w:tcPr>
          <w:p w14:paraId="34889618" w14:textId="35ED3C91" w:rsidR="00E976E6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Válido</w:t>
            </w:r>
          </w:p>
        </w:tc>
        <w:tc>
          <w:tcPr>
            <w:tcW w:w="2503" w:type="dxa"/>
          </w:tcPr>
          <w:p w14:paraId="76F2F44D" w14:textId="5B0E5F2B" w:rsidR="00E976E6" w:rsidRDefault="00E976E6" w:rsidP="000D43AF">
            <w:pPr>
              <w:jc w:val="center"/>
              <w:rPr>
                <w:sz w:val="24"/>
                <w:szCs w:val="24"/>
              </w:rPr>
            </w:pPr>
            <w:r>
              <w:t>"No hay movimientos registrados."</w:t>
            </w:r>
          </w:p>
        </w:tc>
      </w:tr>
    </w:tbl>
    <w:p w14:paraId="0022B7D3" w14:textId="36D45558" w:rsidR="00FB4ADA" w:rsidRDefault="00FB4ADA"/>
    <w:p w14:paraId="080ABFEE" w14:textId="77777777" w:rsidR="00096E1A" w:rsidRDefault="00096E1A" w:rsidP="00096E1A">
      <w:r>
        <w:t>Captura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pantalla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la</w:t>
      </w:r>
      <w:r>
        <w:rPr>
          <w:spacing w:val="-14"/>
        </w:rPr>
        <w:t xml:space="preserve"> </w:t>
      </w:r>
      <w:r>
        <w:t>ejecución</w:t>
      </w:r>
    </w:p>
    <w:p w14:paraId="0ADAD42F" w14:textId="1F71D16C" w:rsidR="00096E1A" w:rsidRDefault="00096E1A"/>
    <w:p w14:paraId="6C7BEC68" w14:textId="482AC401" w:rsidR="00096E1A" w:rsidRDefault="00E976E6" w:rsidP="00096E1A">
      <w:pPr>
        <w:spacing w:line="451" w:lineRule="auto"/>
        <w:ind w:left="707" w:right="5045"/>
        <w:rPr>
          <w:b/>
          <w:color w:val="213C5F"/>
          <w:sz w:val="24"/>
        </w:rPr>
      </w:pPr>
      <w:r>
        <w:rPr>
          <w:b/>
          <w:color w:val="213C5F"/>
          <w:sz w:val="24"/>
        </w:rPr>
        <w:t>Botón de historial</w:t>
      </w:r>
    </w:p>
    <w:p w14:paraId="1430A153" w14:textId="2CF7C980" w:rsidR="00096E1A" w:rsidRDefault="00E976E6" w:rsidP="00096E1A">
      <w:pPr>
        <w:spacing w:line="451" w:lineRule="auto"/>
        <w:ind w:right="-2"/>
        <w:jc w:val="center"/>
        <w:rPr>
          <w:b/>
          <w:color w:val="213C5F"/>
          <w:sz w:val="24"/>
        </w:rPr>
      </w:pPr>
      <w:r>
        <w:rPr>
          <w:b/>
          <w:noProof/>
          <w:color w:val="213C5F"/>
          <w:sz w:val="24"/>
        </w:rPr>
        <w:drawing>
          <wp:inline distT="0" distB="0" distL="0" distR="0" wp14:anchorId="7E957781" wp14:editId="3F7CACA3">
            <wp:extent cx="2486025" cy="695325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3898FD" w14:textId="7940B1A6" w:rsidR="00C86DF4" w:rsidRDefault="00E63A05" w:rsidP="00E63A05">
      <w:pPr>
        <w:spacing w:line="451" w:lineRule="auto"/>
        <w:ind w:firstLine="707"/>
        <w:jc w:val="both"/>
        <w:rPr>
          <w:rFonts w:ascii="Times New Roman" w:hAnsi="Times New Roman" w:cs="Times New Roman"/>
        </w:rPr>
      </w:pPr>
      <w:r>
        <w:t xml:space="preserve">Imagen del encabezado del sistema donde se muestra el estado de sesión </w:t>
      </w:r>
      <w:r>
        <w:rPr>
          <w:rStyle w:val="Textoennegrita"/>
        </w:rPr>
        <w:t xml:space="preserve">“Conectado como: </w:t>
      </w:r>
      <w:proofErr w:type="spellStart"/>
      <w:r>
        <w:rPr>
          <w:rStyle w:val="Textoennegrita"/>
        </w:rPr>
        <w:t>admin</w:t>
      </w:r>
      <w:proofErr w:type="spellEnd"/>
      <w:r>
        <w:rPr>
          <w:rStyle w:val="Textoennegrita"/>
        </w:rPr>
        <w:t>”</w:t>
      </w:r>
      <w:r>
        <w:t xml:space="preserve"> y el botón </w:t>
      </w:r>
      <w:r>
        <w:rPr>
          <w:rStyle w:val="Textoennegrita"/>
        </w:rPr>
        <w:t>“Historial”</w:t>
      </w:r>
      <w:r>
        <w:t>, que permite acceder al registro de movimientos realizados en el inventario (acciones del usuario dentro del sistema).</w:t>
      </w:r>
    </w:p>
    <w:p w14:paraId="5BB03A69" w14:textId="12BDAE95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11DF34D7" w14:textId="3AFAE41D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460DF55E" w14:textId="208ADFE8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0ABC8912" w14:textId="7DE33D72" w:rsidR="00C86DF4" w:rsidRDefault="00C86DF4" w:rsidP="00C86DF4">
      <w:pPr>
        <w:spacing w:line="451" w:lineRule="auto"/>
        <w:jc w:val="both"/>
        <w:rPr>
          <w:rFonts w:ascii="Times New Roman" w:hAnsi="Times New Roman" w:cs="Times New Roman"/>
        </w:rPr>
      </w:pPr>
    </w:p>
    <w:p w14:paraId="6F48204C" w14:textId="180D1CB3" w:rsidR="00C86DF4" w:rsidRPr="00C86DF4" w:rsidRDefault="00E63A05" w:rsidP="00C86DF4">
      <w:pPr>
        <w:spacing w:line="451" w:lineRule="auto"/>
        <w:ind w:left="707" w:right="5045"/>
        <w:rPr>
          <w:b/>
          <w:color w:val="213C5F"/>
          <w:sz w:val="24"/>
        </w:rPr>
      </w:pPr>
      <w:r>
        <w:rPr>
          <w:b/>
          <w:color w:val="213C5F"/>
          <w:sz w:val="24"/>
        </w:rPr>
        <w:lastRenderedPageBreak/>
        <w:t>Historial de actividades</w:t>
      </w:r>
    </w:p>
    <w:p w14:paraId="11B92A50" w14:textId="68E4A0EA" w:rsidR="00C86DF4" w:rsidRDefault="00E63A05" w:rsidP="00C86DF4">
      <w:pPr>
        <w:spacing w:line="451" w:lineRule="auto"/>
        <w:jc w:val="center"/>
        <w:rPr>
          <w:rFonts w:ascii="Times New Roman" w:hAnsi="Times New Roman" w:cs="Times New Roman"/>
        </w:rPr>
      </w:pPr>
      <w:r w:rsidRPr="00E63A05">
        <w:rPr>
          <w:rFonts w:ascii="Times New Roman" w:hAnsi="Times New Roman" w:cs="Times New Roman"/>
          <w:noProof/>
        </w:rPr>
        <w:drawing>
          <wp:inline distT="0" distB="0" distL="0" distR="0" wp14:anchorId="51672864" wp14:editId="0E3380E6">
            <wp:extent cx="6209665" cy="3342005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9665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C513" w14:textId="67434541" w:rsidR="00E63A05" w:rsidRPr="00E63A05" w:rsidRDefault="00E63A05" w:rsidP="00E63A05">
      <w:pPr>
        <w:spacing w:line="451" w:lineRule="auto"/>
        <w:ind w:firstLine="708"/>
        <w:rPr>
          <w:rFonts w:ascii="Times New Roman" w:hAnsi="Times New Roman" w:cs="Times New Roman"/>
          <w:lang w:val="es-MX"/>
        </w:rPr>
      </w:pPr>
      <w:r w:rsidRPr="00E63A05">
        <w:rPr>
          <w:rFonts w:ascii="Times New Roman" w:hAnsi="Times New Roman" w:cs="Times New Roman"/>
          <w:lang w:val="es-MX"/>
        </w:rPr>
        <w:t>Imagen de la ventana “Historial de movimientos de inventario”, donde se presenta una tabla con el registro cronológico de acciones realizadas en el sistema. El historial muestra Fecha y hora, Usuario y la Acción ejecutada (por ejemplo: inicio/cierre de sesión, registro de productos, aumentos o disminuciones de stock y generación de reportes PDF), permitiendo auditar y dar seguimiento a las operaciones del inventario.</w:t>
      </w:r>
    </w:p>
    <w:p w14:paraId="0BFFD094" w14:textId="4A12C4C9" w:rsidR="00C86DF4" w:rsidRPr="00C86DF4" w:rsidRDefault="00C86DF4" w:rsidP="00C86DF4">
      <w:pPr>
        <w:spacing w:line="451" w:lineRule="auto"/>
        <w:ind w:firstLine="708"/>
        <w:rPr>
          <w:rFonts w:ascii="Times New Roman" w:hAnsi="Times New Roman" w:cs="Times New Roman"/>
        </w:rPr>
      </w:pPr>
    </w:p>
    <w:sectPr w:rsidR="00C86DF4" w:rsidRPr="00C86DF4" w:rsidSect="00096E1A">
      <w:pgSz w:w="12240" w:h="15840"/>
      <w:pgMar w:top="1298" w:right="1469" w:bottom="278" w:left="99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A9"/>
    <w:rsid w:val="00060EB0"/>
    <w:rsid w:val="00096E1A"/>
    <w:rsid w:val="0063248E"/>
    <w:rsid w:val="008F2380"/>
    <w:rsid w:val="00995702"/>
    <w:rsid w:val="00C86DF4"/>
    <w:rsid w:val="00E11FA9"/>
    <w:rsid w:val="00E63A05"/>
    <w:rsid w:val="00E976E6"/>
    <w:rsid w:val="00FB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35F13"/>
  <w15:chartTrackingRefBased/>
  <w15:docId w15:val="{E15180DD-6343-4D95-A7ED-DE9ADCCCB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E1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link w:val="Ttulo1Car"/>
    <w:uiPriority w:val="9"/>
    <w:qFormat/>
    <w:rsid w:val="00096E1A"/>
    <w:pPr>
      <w:spacing w:before="85"/>
      <w:ind w:left="707"/>
      <w:outlineLvl w:val="0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96E1A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96E1A"/>
    <w:rPr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6E1A"/>
    <w:rPr>
      <w:rFonts w:ascii="Cambria" w:eastAsia="Cambria" w:hAnsi="Cambria" w:cs="Cambria"/>
      <w:sz w:val="24"/>
      <w:szCs w:val="24"/>
      <w:lang w:val="es-ES"/>
    </w:rPr>
  </w:style>
  <w:style w:type="paragraph" w:customStyle="1" w:styleId="TableParagraph">
    <w:name w:val="Table Paragraph"/>
    <w:basedOn w:val="Normal"/>
    <w:uiPriority w:val="1"/>
    <w:qFormat/>
    <w:rsid w:val="00096E1A"/>
  </w:style>
  <w:style w:type="table" w:styleId="Tablaconcuadrcula">
    <w:name w:val="Table Grid"/>
    <w:basedOn w:val="Tablanormal"/>
    <w:uiPriority w:val="39"/>
    <w:rsid w:val="00096E1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96E1A"/>
    <w:rPr>
      <w:rFonts w:ascii="Cambria" w:eastAsia="Cambria" w:hAnsi="Cambria" w:cs="Cambria"/>
      <w:b/>
      <w:bCs/>
      <w:sz w:val="26"/>
      <w:szCs w:val="26"/>
      <w:lang w:val="es-ES"/>
    </w:rPr>
  </w:style>
  <w:style w:type="paragraph" w:customStyle="1" w:styleId="Default">
    <w:name w:val="Default"/>
    <w:rsid w:val="00096E1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E976E6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63A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8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1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70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61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09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100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338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Herrera Ramírez</dc:creator>
  <cp:keywords/>
  <dc:description/>
  <cp:lastModifiedBy>César Herrera Ramírez</cp:lastModifiedBy>
  <cp:revision>2</cp:revision>
  <dcterms:created xsi:type="dcterms:W3CDTF">2026-01-28T06:21:00Z</dcterms:created>
  <dcterms:modified xsi:type="dcterms:W3CDTF">2026-01-28T06:21:00Z</dcterms:modified>
</cp:coreProperties>
</file>