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>ZESP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en-US"/>
        </w:rPr>
        <w:t>SZK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right"/>
      </w:pPr>
      <w:r>
        <w:rPr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Autor: Mateusz Bernacki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Klasa: 5p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Prowadza</w:t>
      </w:r>
      <w:r>
        <w:rPr>
          <w:sz w:val="32"/>
          <w:szCs w:val="32"/>
          <w:rtl w:val="0"/>
          <w:lang w:val="en-US"/>
        </w:rPr>
        <w:t>̨</w:t>
      </w:r>
      <w:r>
        <w:rPr>
          <w:sz w:val="32"/>
          <w:szCs w:val="32"/>
          <w:rtl w:val="0"/>
          <w:lang w:val="nl-NL"/>
        </w:rPr>
        <w:t>cy: mgr inz</w:t>
      </w:r>
      <w:r>
        <w:rPr>
          <w:sz w:val="32"/>
          <w:szCs w:val="32"/>
          <w:rtl w:val="0"/>
          <w:lang w:val="en-US"/>
        </w:rPr>
        <w:t>̇</w:t>
      </w:r>
      <w:r>
        <w:rPr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  <w:r>
        <w:rPr>
          <w:sz w:val="43"/>
          <w:szCs w:val="43"/>
          <w:rtl w:val="0"/>
          <w:lang w:val="en-US"/>
        </w:rPr>
        <w:t>NOWY SA</w:t>
      </w:r>
      <w:r>
        <w:rPr>
          <w:sz w:val="43"/>
          <w:szCs w:val="43"/>
          <w:rtl w:val="0"/>
          <w:lang w:val="en-US"/>
        </w:rPr>
        <w:t>̨</w:t>
      </w:r>
      <w:r>
        <w:rPr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rPr>
          <w:sz w:val="43"/>
          <w:szCs w:val="43"/>
        </w:rPr>
      </w:pPr>
      <w:r>
        <w:rPr>
          <w:sz w:val="43"/>
          <w:szCs w:val="43"/>
          <w:rtl w:val="0"/>
        </w:rPr>
        <w:t>Spis tre</w:t>
      </w:r>
      <w:r>
        <w:rPr>
          <w:sz w:val="43"/>
          <w:szCs w:val="43"/>
          <w:rtl w:val="0"/>
        </w:rPr>
        <w:t>ś</w:t>
      </w:r>
      <w:r>
        <w:rPr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sz w:val="43"/>
          <w:szCs w:val="43"/>
        </w:rPr>
        <w:fldChar w:fldCharType="begin" w:fldLock="0"/>
      </w:r>
      <w:r>
        <w:rPr>
          <w:sz w:val="43"/>
          <w:szCs w:val="43"/>
        </w:rPr>
        <w:instrText xml:space="preserve"> TOC \t "Nagłówek, 1,Nagłówek 2, 2" \n "2-2"\n  \n "2-2" </w:instrText>
      </w:r>
      <w:r>
        <w:rPr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jednostkowe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integracyjne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systemowe i akceptacyjne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</w:rPr>
        <w:t>Testy systemowe</w:t>
      </w:r>
    </w:p>
    <w:p>
      <w:pPr>
        <w:pStyle w:val="TOC 2"/>
        <w:bidi w:val="0"/>
      </w:pPr>
      <w:r>
        <w:rPr>
          <w:rtl w:val="0"/>
        </w:rPr>
        <w:t>Testy akceptacyjne</w:t>
      </w:r>
    </w:p>
    <w:p>
      <w:pPr>
        <w:spacing w:before="0" w:after="240" w:line="240" w:lineRule="auto"/>
      </w:pPr>
      <w:r>
        <w:rPr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rPr>
          <w:sz w:val="43"/>
          <w:szCs w:val="43"/>
        </w:rPr>
      </w:pPr>
      <w:bookmarkStart w:name="_Toc" w:id="0"/>
      <w:r>
        <w:rPr>
          <w:sz w:val="43"/>
          <w:szCs w:val="43"/>
          <w:rtl w:val="0"/>
        </w:rPr>
        <w:t>Wst</w:t>
      </w:r>
      <w:r>
        <w:rPr>
          <w:sz w:val="43"/>
          <w:szCs w:val="43"/>
          <w:rtl w:val="0"/>
        </w:rPr>
        <w:t>ę</w:t>
      </w:r>
      <w:r>
        <w:rPr>
          <w:sz w:val="43"/>
          <w:szCs w:val="43"/>
          <w:rtl w:val="0"/>
        </w:rPr>
        <w:t>p</w:t>
      </w:r>
      <w:bookmarkEnd w:id="0"/>
    </w:p>
    <w:p>
      <w:pPr>
        <w:pStyle w:val="Treść"/>
        <w:rPr>
          <w:sz w:val="43"/>
          <w:szCs w:val="43"/>
        </w:rPr>
      </w:pPr>
    </w:p>
    <w:p>
      <w:pPr>
        <w:pStyle w:val="Treść"/>
        <w:jc w:val="both"/>
      </w:pPr>
      <w:r>
        <w:rPr>
          <w:rtl w:val="0"/>
        </w:rPr>
        <w:t>Testowanie oprogramowania to kluczowy element procesu tworzenia aplikacji, maj</w:t>
      </w:r>
      <w:r>
        <w:rPr>
          <w:rtl w:val="0"/>
        </w:rPr>
        <w:t>ą</w:t>
      </w:r>
      <w:r>
        <w:rPr>
          <w:rtl w:val="0"/>
        </w:rPr>
        <w:t>cy na celu weryfikacj</w:t>
      </w:r>
      <w:r>
        <w:rPr>
          <w:rtl w:val="0"/>
        </w:rPr>
        <w:t xml:space="preserve">ę </w:t>
      </w:r>
      <w:r>
        <w:rPr>
          <w:rtl w:val="0"/>
        </w:rPr>
        <w:t>poprawno</w:t>
      </w:r>
      <w:r>
        <w:rPr>
          <w:rtl w:val="0"/>
        </w:rPr>
        <w:t>ś</w:t>
      </w:r>
      <w:r>
        <w:rPr>
          <w:rtl w:val="0"/>
        </w:rPr>
        <w:t>ci dzia</w:t>
      </w:r>
      <w:r>
        <w:rPr>
          <w:rtl w:val="0"/>
        </w:rPr>
        <w:t>ł</w:t>
      </w:r>
      <w:r>
        <w:rPr>
          <w:rtl w:val="0"/>
        </w:rPr>
        <w:t>ania kodu oraz wykrywanie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w. Dzi</w:t>
      </w:r>
      <w:r>
        <w:rPr>
          <w:rtl w:val="0"/>
        </w:rPr>
        <w:t>ę</w:t>
      </w:r>
      <w:r>
        <w:rPr>
          <w:rtl w:val="0"/>
        </w:rPr>
        <w:t>ki testom mo</w:t>
      </w:r>
      <w:r>
        <w:rPr>
          <w:rtl w:val="0"/>
        </w:rPr>
        <w:t>ż</w:t>
      </w:r>
      <w:r>
        <w:rPr>
          <w:rtl w:val="0"/>
        </w:rPr>
        <w:t>emy upewni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>ę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aplikacja spe</w:t>
      </w:r>
      <w:r>
        <w:rPr>
          <w:rtl w:val="0"/>
        </w:rPr>
        <w:t>ł</w:t>
      </w:r>
      <w:r>
        <w:rPr>
          <w:rtl w:val="0"/>
        </w:rPr>
        <w:t>nia oczekiwania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 i dzia</w:t>
      </w:r>
      <w:r>
        <w:rPr>
          <w:rtl w:val="0"/>
        </w:rPr>
        <w:t>ł</w:t>
      </w:r>
      <w:r>
        <w:rPr>
          <w:rtl w:val="0"/>
        </w:rPr>
        <w:t xml:space="preserve">a zgodnie </w:t>
      </w:r>
      <w:r>
        <w:br w:type="textWrapping"/>
      </w:r>
      <w:r>
        <w:rPr>
          <w:rtl w:val="0"/>
        </w:rPr>
        <w:t>z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eniami.</w:t>
      </w:r>
    </w:p>
    <w:p>
      <w:pPr>
        <w:pStyle w:val="Treść"/>
        <w:jc w:val="both"/>
      </w:pPr>
    </w:p>
    <w:p>
      <w:pPr>
        <w:pStyle w:val="Treść"/>
      </w:pPr>
      <w:r>
        <w:rPr>
          <w:rFonts w:cs="Arial Unicode MS" w:eastAsia="Arial Unicode MS"/>
          <w:rtl w:val="0"/>
        </w:rPr>
        <w:t>Podstawowe zasady testowania obejmuj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:</w:t>
      </w:r>
    </w:p>
    <w:p>
      <w:pPr>
        <w:pStyle w:val="Treść"/>
      </w:pP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Izolacj</w:t>
      </w:r>
      <w:r>
        <w:rPr>
          <w:i w:val="1"/>
          <w:iCs w:val="1"/>
          <w:rtl w:val="0"/>
        </w:rPr>
        <w:t xml:space="preserve">ę </w:t>
      </w:r>
      <w:r>
        <w:rPr>
          <w:i w:val="1"/>
          <w:iCs w:val="1"/>
          <w:rtl w:val="0"/>
        </w:rPr>
        <w:t>testowanych komponent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Powtarzalno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Niezale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od kolejno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Pe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ne pokrycie kluczowych funkcji aplikacji.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podzieli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na 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ne typy:</w:t>
      </w:r>
    </w:p>
    <w:p>
      <w:pPr>
        <w:pStyle w:val="Treść"/>
      </w:pP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jednostkowe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sprawdzaj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integracyjne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weryfikuj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anie r</w:t>
      </w:r>
      <w:r>
        <w:rPr>
          <w:i w:val="1"/>
          <w:iCs w:val="1"/>
          <w:rtl w:val="0"/>
        </w:rPr>
        <w:t>óż</w:t>
      </w:r>
      <w:r>
        <w:rPr>
          <w:i w:val="1"/>
          <w:iCs w:val="1"/>
          <w:rtl w:val="0"/>
        </w:rPr>
        <w:t>nych modu</w:t>
      </w:r>
      <w:r>
        <w:rPr>
          <w:i w:val="1"/>
          <w:iCs w:val="1"/>
          <w:rtl w:val="0"/>
        </w:rPr>
        <w:t>łó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systemowe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badaj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ca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>Testy akceptacyjne - potwierdzaj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wykonanie aplikacji w po</w:t>
      </w:r>
      <w:r>
        <w:rPr>
          <w:i w:val="1"/>
          <w:iCs w:val="1"/>
          <w:rtl w:val="0"/>
        </w:rPr>
        <w:t>żą</w:t>
      </w:r>
      <w:r>
        <w:rPr>
          <w:i w:val="1"/>
          <w:iCs w:val="1"/>
          <w:rtl w:val="0"/>
        </w:rPr>
        <w:t>danej jako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C# jednym z popularniejszych narz</w:t>
      </w:r>
      <w:r>
        <w:rPr>
          <w:rtl w:val="0"/>
        </w:rPr>
        <w:t>ę</w:t>
      </w:r>
      <w:r>
        <w:rPr>
          <w:rtl w:val="0"/>
        </w:rPr>
        <w:t>dzi do realizacji test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jednostkowych jest </w:t>
      </w:r>
      <w:r>
        <w:rPr>
          <w:rtl w:val="0"/>
        </w:rPr>
        <w:t>xU</w:t>
      </w:r>
      <w:r>
        <w:rPr>
          <w:rtl w:val="0"/>
        </w:rPr>
        <w:t>nit. Testy jednostkowe (unit tests) sprawdzaj</w:t>
      </w:r>
      <w:r>
        <w:rPr>
          <w:rtl w:val="0"/>
        </w:rPr>
        <w:t xml:space="preserve">ą </w:t>
      </w:r>
      <w:r>
        <w:rPr>
          <w:rtl w:val="0"/>
        </w:rPr>
        <w:t xml:space="preserve">pojedyncze elementy aplikacji, takie jak metody czy funkcje, w izolacji od reszty systemu. </w:t>
      </w:r>
      <w:r>
        <w:rPr>
          <w:rtl w:val="0"/>
        </w:rPr>
        <w:t>xU</w:t>
      </w:r>
      <w:r>
        <w:rPr>
          <w:rtl w:val="0"/>
        </w:rPr>
        <w:t>nit wyr</w:t>
      </w:r>
      <w:r>
        <w:rPr>
          <w:rtl w:val="0"/>
        </w:rPr>
        <w:t>óż</w:t>
      </w:r>
      <w:r>
        <w:rPr>
          <w:rtl w:val="0"/>
        </w:rPr>
        <w:t>nia si</w:t>
      </w:r>
      <w:r>
        <w:rPr>
          <w:rtl w:val="0"/>
        </w:rPr>
        <w:t>ę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Prost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sk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adni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atw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konfiguracj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Elastyczno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 definiowaniu 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Wsparciem dla 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</w:pPr>
    </w:p>
    <w:p>
      <w:pPr>
        <w:pStyle w:val="Treść"/>
      </w:pP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/>
          <w:rtl w:val="0"/>
        </w:rPr>
        <w:t>nit wspiera automatyzacj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co jest szczeg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lnie przydatne w procesie </w:t>
      </w:r>
      <w:r>
        <w:rPr>
          <w:rFonts w:cs="Arial Unicode MS" w:eastAsia="Arial Unicode MS"/>
          <w:i w:val="1"/>
          <w:iCs w:val="1"/>
          <w:rtl w:val="0"/>
          <w:lang w:val="pt-PT"/>
        </w:rPr>
        <w:t>CI/CD</w:t>
      </w:r>
      <w:r>
        <w:rPr>
          <w:rFonts w:cs="Arial Unicode MS" w:eastAsia="Arial Unicode MS"/>
          <w:rtl w:val="0"/>
          <w:lang w:val="en-US"/>
        </w:rPr>
        <w:t xml:space="preserve"> (Continuous Integration/Continuous Deployment). Umo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liwia szybkie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 i zapewnia,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zmiany w kodzie nie wprowadzaj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nowych problem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Nagłówek"/>
      </w:pPr>
      <w:bookmarkStart w:name="_Toc1" w:id="1"/>
      <w:r>
        <w:rPr>
          <w:rtl w:val="0"/>
        </w:rPr>
        <w:t>Testy jednostkowe</w:t>
      </w:r>
      <w:bookmarkEnd w:id="1"/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pozytywnych cyfr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pozytywne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4,5,6,3,2,1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1,2,3,4,5,6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371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Zrzut ekranu 2024-10-21 120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4-10-21 120451.png" descr="Zrzut ekranu 2024-10-21 1204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71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  <w:ind w:left="360"/>
      </w:pPr>
    </w:p>
    <w:p>
      <w:pPr>
        <w:pStyle w:val="Treść"/>
      </w:pPr>
      <w:r>
        <w:rPr>
          <w:rFonts w:cs="Arial Unicode MS" w:eastAsia="Arial Unicode MS"/>
          <w:rtl w:val="0"/>
        </w:rPr>
        <w:t>Test sortowania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posortowanej tablicy: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poprawnie na tablicy,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jest posortowana.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-1, 0, 1, 2, 3, 4, 5, 6, 7, 8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  <w:rPr>
          <w:sz w:val="26"/>
          <w:szCs w:val="26"/>
        </w:rPr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{-1, 0, 1, 2, 3, 4, 5, 6, 7, 8}</w:t>
      </w:r>
      <w:r>
        <w:rPr>
          <w:rFonts w:cs="Arial Unicode MS" w:eastAsia="Arial Unicode MS"/>
          <w:sz w:val="26"/>
          <w:szCs w:val="26"/>
          <w:rtl w:val="0"/>
        </w:rPr>
        <w:t>.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006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Zrzut ekranu 2024-10-21 120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4-10-21 120528.png" descr="Zrzut ekranu 2024-10-21 1205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0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negatywnych cyfr: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negatywne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4,-5,6,3,-2,1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-5, -2, 1, 3, 4, 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466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Zrzut ekranu 2024-10-21 1205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4-10-21 120516.png" descr="Zrzut ekranu 2024-10-21 1205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66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celowo zwracaj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Test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</w:t>
      </w:r>
      <w:r>
        <w:rPr>
          <w:rFonts w:cs="Arial Unicode MS" w:eastAsia="Arial Unicode MS"/>
          <w:rtl w:val="0"/>
        </w:rPr>
        <w:t>, aby nie przechodzi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Tablica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1,3,2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{3, 2, 1}</w:t>
      </w:r>
      <w:r>
        <w:rPr>
          <w:rFonts w:cs="Arial Unicode MS" w:eastAsia="Arial Unicode MS"/>
          <w:rtl w:val="0"/>
        </w:rPr>
        <w:t xml:space="preserve"> (celowo niepoprawny wynik).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Test powinien zwr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sz, poniewa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algorytm zawsze sortuje w porz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dku rosn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cym, a oczekiwany wynik jest odwrotny.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1827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Zrzut ekranu 2024-10-21 120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4-10-21 120541.png" descr="Zrzut ekranu 2024-10-21 1205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82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</w:pPr>
      <w:bookmarkStart w:name="_Toc2" w:id="2"/>
      <w:r>
        <w:rPr>
          <w:rtl w:val="0"/>
        </w:rPr>
        <w:t>Testy integracyjne</w:t>
      </w:r>
      <w:bookmarkEnd w:id="2"/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</w:t>
      </w:r>
      <w:r>
        <w:rPr>
          <w:rFonts w:cs="Arial Unicode MS" w:eastAsia="Arial Unicode MS"/>
          <w:rtl w:val="0"/>
        </w:rPr>
        <w:t xml:space="preserve"> te</w:t>
      </w:r>
      <w:r>
        <w:rPr>
          <w:rFonts w:cs="Arial Unicode MS" w:eastAsia="Arial Unicode MS"/>
          <w:rtl w:val="0"/>
        </w:rPr>
        <w:t xml:space="preserve"> maj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na celu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w interfejsach i interakcjach mi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dzy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ami lub systemami. Polegaj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one na logicznym 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czeniu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oprogramowania i ich testowaniu jako jednej grupy.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Testowanie integracyjne zapewnia 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i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zwi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zanych z interfejsem. Co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cej, testowanie integracyjne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rozpocz</w:t>
      </w:r>
      <w:r>
        <w:rPr>
          <w:rFonts w:cs="Arial Unicode MS" w:eastAsia="Arial Unicode MS" w:hint="default"/>
          <w:rtl w:val="0"/>
        </w:rPr>
        <w:t xml:space="preserve">ąć </w:t>
      </w:r>
      <w:r>
        <w:rPr>
          <w:rFonts w:cs="Arial Unicode MS" w:eastAsia="Arial Unicode MS"/>
          <w:rtl w:val="0"/>
        </w:rPr>
        <w:t>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pnieniu testowanych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w. Przeprowadzenie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nie wymaga bowiem uprzedniego zako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czenia drugiego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Opis algorytmu poszerzony 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symulacji input, walidacji danych i wy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wietlania tablicy do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ytkownika.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1069879</wp:posOffset>
            </wp:positionH>
            <wp:positionV relativeFrom="line">
              <wp:posOffset>177800</wp:posOffset>
            </wp:positionV>
            <wp:extent cx="3963861" cy="6116321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21"/>
                <wp:lineTo x="0" y="21621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861" cy="6116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ny test integracyjny:</w:t>
      </w:r>
    </w:p>
    <w:p>
      <w:pPr>
        <w:pStyle w:val="Treść"/>
      </w:pPr>
      <w:r>
        <w:tab/>
      </w:r>
      <w:r>
        <w:rPr>
          <w:rFonts w:cs="Arial Unicode MS" w:eastAsia="Arial Unicode MS"/>
          <w:rtl w:val="0"/>
        </w:rPr>
        <w:t xml:space="preserve">Opis: Sprawdza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</w:t>
      </w:r>
      <w:r>
        <w:rPr>
          <w:rFonts w:cs="Arial Unicode MS" w:eastAsia="Arial Unicode MS"/>
          <w:rtl w:val="0"/>
        </w:rPr>
        <w:t xml:space="preserve"> programu na poprawnych danych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ciowych.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{3, -2, 5, 0, -8, 10}.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{-8, -2, 0, 3, 5, 10}.</w:t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177800</wp:posOffset>
            </wp:positionV>
            <wp:extent cx="5468187" cy="33566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87" cy="335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niepoprawny: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Opis: </w:t>
      </w:r>
      <w:r>
        <w:rPr>
          <w:rFonts w:cs="Arial Unicode MS" w:eastAsia="Arial Unicode MS"/>
          <w:rtl w:val="0"/>
        </w:rPr>
        <w:t>Sprawdza, czy program poprawnie identyfikuje nieprawid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dane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ciowe (przekroczenie limitu liczby element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w).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10</w:t>
      </w:r>
      <w:r>
        <w:rPr>
          <w:rFonts w:cs="Arial Unicode MS" w:eastAsia="Arial Unicode MS"/>
          <w:rtl w:val="0"/>
        </w:rPr>
        <w:t>5</w:t>
      </w:r>
      <w:r>
        <w:rPr>
          <w:rFonts w:cs="Arial Unicode MS" w:eastAsia="Arial Unicode MS"/>
          <w:rtl w:val="0"/>
        </w:rPr>
        <w:t xml:space="preserve"> elementami.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Oczekiwany wynik: Walidacja zwraca false</w:t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48259</wp:posOffset>
            </wp:positionH>
            <wp:positionV relativeFrom="line">
              <wp:posOffset>177800</wp:posOffset>
            </wp:positionV>
            <wp:extent cx="60071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Opis: S</w:t>
      </w:r>
      <w:r>
        <w:rPr>
          <w:rFonts w:cs="Arial Unicode MS" w:eastAsia="Arial Unicode MS"/>
          <w:rtl w:val="0"/>
        </w:rPr>
        <w:t>prawdza, czy program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w z uwzgl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dnieniem powt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rze</w:t>
      </w:r>
      <w:r>
        <w:rPr>
          <w:rFonts w:cs="Arial Unicode MS" w:eastAsia="Arial Unicode MS" w:hint="default"/>
          <w:rtl w:val="0"/>
        </w:rPr>
        <w:t>ń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1" cy="31416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2" name="officeArt object" descr="Zrzut ekranu 2024-11-4 o 11.37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Zrzut ekranu 2024-11-4 o 11.37.21.png" descr="Zrzut ekranu 2024-11-4 o 11.37.2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141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1" cy="20621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62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  <w:bidi w:val="0"/>
      </w:pPr>
      <w:bookmarkStart w:name="_Toc3" w:id="3"/>
      <w:r>
        <w:rPr>
          <w:rFonts w:cs="Arial Unicode MS" w:eastAsia="Arial Unicode MS"/>
          <w:rtl w:val="0"/>
        </w:rPr>
        <w:t>Testy systemowe i akceptacyjne</w:t>
      </w:r>
      <w:bookmarkEnd w:id="3"/>
    </w:p>
    <w:p>
      <w:pPr>
        <w:pStyle w:val="Treść"/>
      </w:pPr>
    </w:p>
    <w:p>
      <w:pPr>
        <w:pStyle w:val="Nagłówek 2"/>
        <w:bidi w:val="0"/>
      </w:pPr>
      <w:bookmarkStart w:name="_Toc4" w:id="4"/>
      <w:r>
        <w:rPr>
          <w:rFonts w:cs="Arial Unicode MS" w:eastAsia="Arial Unicode MS"/>
          <w:rtl w:val="0"/>
        </w:rPr>
        <w:t>Testy systemowe</w:t>
      </w:r>
      <w:bookmarkEnd w:id="4"/>
    </w:p>
    <w:p>
      <w:pPr>
        <w:pStyle w:val="Treść"/>
      </w:pPr>
    </w:p>
    <w:p>
      <w:pPr>
        <w:pStyle w:val="Treść"/>
        <w:jc w:val="both"/>
      </w:pPr>
      <w:r>
        <w:rPr>
          <w:rtl w:val="0"/>
        </w:rPr>
        <w:t>Testy systemowe to etap testowania oprogramowania wykonywany na w pe</w:t>
      </w:r>
      <w:r>
        <w:rPr>
          <w:rtl w:val="0"/>
        </w:rPr>
        <w:t>ł</w:t>
      </w:r>
      <w:r>
        <w:rPr>
          <w:rtl w:val="0"/>
        </w:rPr>
        <w:t>ni zintegrowanym i kompletnym systemie, kt</w:t>
      </w:r>
      <w:r>
        <w:rPr>
          <w:rtl w:val="0"/>
          <w:lang w:val="es-ES_tradnl"/>
        </w:rPr>
        <w:t>ó</w:t>
      </w:r>
      <w:r>
        <w:rPr>
          <w:rtl w:val="0"/>
        </w:rPr>
        <w:t>rego celem jest weryfikacja zgodno</w:t>
      </w:r>
      <w:r>
        <w:rPr>
          <w:rtl w:val="0"/>
        </w:rPr>
        <w:t>ś</w:t>
      </w:r>
      <w:r>
        <w:rPr>
          <w:rtl w:val="0"/>
        </w:rPr>
        <w:t>ci systemu z okre</w:t>
      </w:r>
      <w:r>
        <w:rPr>
          <w:rtl w:val="0"/>
        </w:rPr>
        <w:t>ś</w:t>
      </w:r>
      <w:r>
        <w:rPr>
          <w:rtl w:val="0"/>
        </w:rPr>
        <w:t>lonymi wcze</w:t>
      </w:r>
      <w:r>
        <w:rPr>
          <w:rtl w:val="0"/>
        </w:rPr>
        <w:t>ś</w:t>
      </w:r>
      <w:r>
        <w:rPr>
          <w:rtl w:val="0"/>
        </w:rPr>
        <w:t>niej wymaganiami. Stanowi</w:t>
      </w:r>
      <w:r>
        <w:rPr>
          <w:rtl w:val="0"/>
        </w:rPr>
        <w:t xml:space="preserve">ą </w:t>
      </w:r>
      <w:r>
        <w:rPr>
          <w:rtl w:val="0"/>
        </w:rPr>
        <w:t>kompleksow</w:t>
      </w:r>
      <w:r>
        <w:rPr>
          <w:rtl w:val="0"/>
        </w:rPr>
        <w:t xml:space="preserve">ą </w:t>
      </w:r>
      <w:r>
        <w:rPr>
          <w:rtl w:val="0"/>
        </w:rPr>
        <w:t>ocen</w:t>
      </w:r>
      <w:r>
        <w:rPr>
          <w:rtl w:val="0"/>
        </w:rPr>
        <w:t xml:space="preserve">ę </w:t>
      </w: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>ania aplikacji, dlatego niezwykle istotne jest, aby przeprowadza</w:t>
      </w:r>
      <w:r>
        <w:rPr>
          <w:rtl w:val="0"/>
        </w:rPr>
        <w:t xml:space="preserve">ć </w:t>
      </w:r>
      <w:r>
        <w:rPr>
          <w:rtl w:val="0"/>
        </w:rPr>
        <w:t xml:space="preserve">je w </w:t>
      </w:r>
      <w:r>
        <w:rPr>
          <w:rtl w:val="0"/>
        </w:rPr>
        <w:t>ś</w:t>
      </w:r>
      <w:r>
        <w:rPr>
          <w:rtl w:val="0"/>
        </w:rPr>
        <w:t>rodowisku jak najbardziej zbli</w:t>
      </w:r>
      <w:r>
        <w:rPr>
          <w:rtl w:val="0"/>
        </w:rPr>
        <w:t>ż</w:t>
      </w:r>
      <w:r>
        <w:rPr>
          <w:rtl w:val="0"/>
        </w:rPr>
        <w:t>onym do produkcyjnego. Dzi</w:t>
      </w:r>
      <w:r>
        <w:rPr>
          <w:rtl w:val="0"/>
        </w:rPr>
        <w:t>ę</w:t>
      </w:r>
      <w:r>
        <w:rPr>
          <w:rtl w:val="0"/>
        </w:rPr>
        <w:t>ki temu mo</w:t>
      </w:r>
      <w:r>
        <w:rPr>
          <w:rtl w:val="0"/>
        </w:rPr>
        <w:t>ż</w:t>
      </w:r>
      <w:r>
        <w:rPr>
          <w:rtl w:val="0"/>
        </w:rPr>
        <w:t>na wykry</w:t>
      </w:r>
      <w:r>
        <w:rPr>
          <w:rtl w:val="0"/>
        </w:rPr>
        <w:t xml:space="preserve">ć </w:t>
      </w:r>
      <w:r>
        <w:rPr>
          <w:rtl w:val="0"/>
        </w:rPr>
        <w:t xml:space="preserve">potencjalne problemy </w:t>
      </w:r>
      <w:r>
        <w:rPr>
          <w:rtl w:val="0"/>
        </w:rPr>
        <w:t>ś</w:t>
      </w:r>
      <w:r>
        <w:rPr>
          <w:rtl w:val="0"/>
        </w:rPr>
        <w:t>rodowiskowe, kt</w:t>
      </w:r>
      <w:r>
        <w:rPr>
          <w:rtl w:val="0"/>
          <w:lang w:val="es-ES_tradnl"/>
        </w:rPr>
        <w:t>ó</w:t>
      </w:r>
      <w:r>
        <w:rPr>
          <w:rtl w:val="0"/>
        </w:rPr>
        <w:t>re mog</w:t>
      </w:r>
      <w:r>
        <w:rPr>
          <w:rtl w:val="0"/>
        </w:rPr>
        <w:t>ł</w:t>
      </w:r>
      <w:r>
        <w:rPr>
          <w:rtl w:val="0"/>
        </w:rPr>
        <w:t>yby wp</w:t>
      </w:r>
      <w:r>
        <w:rPr>
          <w:rtl w:val="0"/>
        </w:rPr>
        <w:t>ł</w:t>
      </w:r>
      <w:r>
        <w:rPr>
          <w:rtl w:val="0"/>
        </w:rPr>
        <w:t>ywa</w:t>
      </w:r>
      <w:r>
        <w:rPr>
          <w:rtl w:val="0"/>
        </w:rPr>
        <w:t xml:space="preserve">ć </w:t>
      </w:r>
      <w:r>
        <w:rPr>
          <w:rtl w:val="0"/>
        </w:rPr>
        <w:t>na komfort u</w:t>
      </w:r>
      <w:r>
        <w:rPr>
          <w:rtl w:val="0"/>
        </w:rPr>
        <w:t>ż</w:t>
      </w:r>
      <w:r>
        <w:rPr>
          <w:rtl w:val="0"/>
        </w:rPr>
        <w:t>ytkowania systemu.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Na tym etapie testuje si</w:t>
      </w:r>
      <w:r>
        <w:rPr>
          <w:rtl w:val="0"/>
        </w:rPr>
        <w:t xml:space="preserve">ę </w:t>
      </w:r>
      <w:r>
        <w:rPr>
          <w:rtl w:val="0"/>
        </w:rPr>
        <w:t>zazwyczaj uko</w:t>
      </w:r>
      <w:r>
        <w:rPr>
          <w:rtl w:val="0"/>
        </w:rPr>
        <w:t>ń</w:t>
      </w:r>
      <w:r>
        <w:rPr>
          <w:rtl w:val="0"/>
        </w:rPr>
        <w:t>czony system, cho</w:t>
      </w:r>
      <w:r>
        <w:rPr>
          <w:rtl w:val="0"/>
        </w:rPr>
        <w:t xml:space="preserve">ć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na je przeprowadza</w:t>
      </w:r>
      <w:r>
        <w:rPr>
          <w:rtl w:val="0"/>
        </w:rPr>
        <w:t xml:space="preserve">ć </w:t>
      </w:r>
      <w:r>
        <w:rPr>
          <w:rtl w:val="0"/>
        </w:rPr>
        <w:t>wielokrotnie na r</w:t>
      </w:r>
      <w:r>
        <w:rPr>
          <w:rtl w:val="0"/>
        </w:rPr>
        <w:t>óż</w:t>
      </w:r>
      <w:r>
        <w:rPr>
          <w:rtl w:val="0"/>
        </w:rPr>
        <w:t xml:space="preserve">nych etapach cyklu </w:t>
      </w:r>
      <w:r>
        <w:rPr>
          <w:rtl w:val="0"/>
        </w:rPr>
        <w:t>ż</w:t>
      </w:r>
      <w:r>
        <w:rPr>
          <w:rtl w:val="0"/>
        </w:rPr>
        <w:t>ycia oprogramowania. Weryfikowane s</w:t>
      </w:r>
      <w:r>
        <w:rPr>
          <w:rtl w:val="0"/>
        </w:rPr>
        <w:t xml:space="preserve">ą </w:t>
      </w:r>
      <w:r>
        <w:rPr>
          <w:rtl w:val="0"/>
        </w:rPr>
        <w:t>zar</w:t>
      </w:r>
      <w:r>
        <w:rPr>
          <w:rtl w:val="0"/>
          <w:lang w:val="es-ES_tradnl"/>
        </w:rPr>
        <w:t>ó</w:t>
      </w:r>
      <w:r>
        <w:rPr>
          <w:rtl w:val="0"/>
        </w:rPr>
        <w:t>wno wymagania funkcjonalne, jak i niefunkcjonalne, takie jak wydajno</w:t>
      </w:r>
      <w:r>
        <w:rPr>
          <w:rtl w:val="0"/>
        </w:rPr>
        <w:t>ść</w:t>
      </w:r>
      <w:r>
        <w:rPr>
          <w:rtl w:val="0"/>
        </w:rPr>
        <w:t>, niezawodno</w:t>
      </w:r>
      <w:r>
        <w:rPr>
          <w:rtl w:val="0"/>
        </w:rPr>
        <w:t xml:space="preserve">ść </w:t>
      </w:r>
      <w:r>
        <w:rPr>
          <w:rtl w:val="0"/>
        </w:rPr>
        <w:t>czy skalowalno</w:t>
      </w:r>
      <w:r>
        <w:rPr>
          <w:rtl w:val="0"/>
        </w:rPr>
        <w:t>ść</w:t>
      </w:r>
      <w:r>
        <w:rPr>
          <w:rtl w:val="0"/>
        </w:rPr>
        <w:t>. Testy systemowe opieraj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na technice czarnej skrzynki, a ich modelowy przebieg zak</w:t>
      </w:r>
      <w:r>
        <w:rPr>
          <w:rtl w:val="0"/>
        </w:rPr>
        <w:t>ł</w:t>
      </w:r>
      <w:r>
        <w:rPr>
          <w:rtl w:val="0"/>
          <w:lang w:val="es-ES_tradnl"/>
        </w:rPr>
        <w:t xml:space="preserve">ada, </w:t>
      </w:r>
      <w:r>
        <w:rPr>
          <w:rtl w:val="0"/>
        </w:rPr>
        <w:t>ż</w:t>
      </w:r>
      <w:r>
        <w:rPr>
          <w:rtl w:val="0"/>
        </w:rPr>
        <w:t>e s</w:t>
      </w:r>
      <w:r>
        <w:rPr>
          <w:rtl w:val="0"/>
        </w:rPr>
        <w:t xml:space="preserve">ą </w:t>
      </w:r>
      <w:r>
        <w:rPr>
          <w:rtl w:val="0"/>
        </w:rPr>
        <w:t>realizowane przez niezale</w:t>
      </w:r>
      <w:r>
        <w:rPr>
          <w:rtl w:val="0"/>
        </w:rPr>
        <w:t>ż</w:t>
      </w:r>
      <w:r>
        <w:rPr>
          <w:rtl w:val="0"/>
        </w:rPr>
        <w:t>ny zesp</w:t>
      </w:r>
      <w:r>
        <w:rPr>
          <w:rtl w:val="0"/>
        </w:rPr>
        <w:t xml:space="preserve">ół </w:t>
      </w:r>
      <w:r>
        <w:rPr>
          <w:rtl w:val="0"/>
        </w:rPr>
        <w:t>tester</w:t>
      </w:r>
      <w:r>
        <w:rPr>
          <w:rtl w:val="0"/>
          <w:lang w:val="es-ES_tradnl"/>
        </w:rPr>
        <w:t>ó</w:t>
      </w:r>
      <w:r>
        <w:rPr>
          <w:rtl w:val="0"/>
        </w:rPr>
        <w:t>w. Typowe obiekty testowe obejmuj</w:t>
      </w:r>
      <w:r>
        <w:rPr>
          <w:rtl w:val="0"/>
        </w:rPr>
        <w:t>ą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konfiguracje systemowe,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dane konfiguracyjne,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podr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czniki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systemowe dokumentacje operacyjne.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W ramach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systemowych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wyr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wiele ich rodzaj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m.in.:</w:t>
      </w:r>
    </w:p>
    <w:p>
      <w:pPr>
        <w:pStyle w:val="Treść"/>
      </w:pP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regresji,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yteczno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  <w:lang w:val="it-IT"/>
        </w:rPr>
        <w:t>ci,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wydajno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  <w:lang w:val="it-IT"/>
        </w:rPr>
        <w:t>ci,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obci</w:t>
      </w:r>
      <w:r>
        <w:rPr>
          <w:rFonts w:cs="Arial Unicode MS" w:eastAsia="Arial Unicode MS" w:hint="default"/>
          <w:rtl w:val="0"/>
        </w:rPr>
        <w:t>ąż</w:t>
      </w:r>
      <w:r>
        <w:rPr>
          <w:rFonts w:cs="Arial Unicode MS" w:eastAsia="Arial Unicode MS"/>
          <w:rtl w:val="0"/>
        </w:rPr>
        <w:t>enia,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niezawodno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  <w:lang w:val="it-IT"/>
        </w:rPr>
        <w:t>ci,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migracji,</w:t>
      </w:r>
    </w:p>
    <w:p>
      <w:pPr>
        <w:pStyle w:val="Treść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testy bezpiecze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stwa,</w:t>
      </w: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W testach systemowych cz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sto stosuje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podej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 end-to-end, gdzie badane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scenariusze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ytkownika, np.:</w:t>
      </w:r>
    </w:p>
    <w:p>
      <w:pPr>
        <w:pStyle w:val="Treść"/>
      </w:pPr>
    </w:p>
    <w:p>
      <w:pPr>
        <w:pStyle w:val="Treść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Za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enie konta i logowanie.</w:t>
      </w:r>
    </w:p>
    <w:p>
      <w:pPr>
        <w:pStyle w:val="Treść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Wykonanie kluczowych operacji, np. zakup produktu.</w:t>
      </w:r>
    </w:p>
    <w:p>
      <w:pPr>
        <w:pStyle w:val="Treść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Wylogowanie z systemu.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Wyniki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pomagaj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upewni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system spe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nia wymagania i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zgodnie z oczekiwaniami, zanim zostanie przekazany do dalszych etap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oceny.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Nagłówek 2"/>
        <w:bidi w:val="0"/>
      </w:pPr>
      <w:bookmarkStart w:name="_Toc5" w:id="5"/>
      <w:r>
        <w:rPr>
          <w:rFonts w:cs="Arial Unicode MS" w:eastAsia="Arial Unicode MS"/>
          <w:rtl w:val="0"/>
        </w:rPr>
        <w:t>Testy akceptacyjne</w:t>
      </w:r>
      <w:bookmarkEnd w:id="5"/>
    </w:p>
    <w:p>
      <w:pPr>
        <w:pStyle w:val="Treść"/>
      </w:pPr>
    </w:p>
    <w:p>
      <w:pPr>
        <w:pStyle w:val="Treść"/>
        <w:jc w:val="both"/>
      </w:pPr>
      <w:r>
        <w:rPr>
          <w:rtl w:val="0"/>
        </w:rPr>
        <w:t>Testy akceptacyjne to kluczowy etap w procesie testowania oprogramowania, kt</w:t>
      </w:r>
      <w:r>
        <w:rPr>
          <w:rtl w:val="0"/>
          <w:lang w:val="es-ES_tradnl"/>
        </w:rPr>
        <w:t>ó</w:t>
      </w:r>
      <w:r>
        <w:rPr>
          <w:rtl w:val="0"/>
        </w:rPr>
        <w:t>rego g</w:t>
      </w:r>
      <w:r>
        <w:rPr>
          <w:rtl w:val="0"/>
        </w:rPr>
        <w:t>łó</w:t>
      </w:r>
      <w:r>
        <w:rPr>
          <w:rtl w:val="0"/>
        </w:rPr>
        <w:t>wnym celem jest potwierdzenie zgodno</w:t>
      </w:r>
      <w:r>
        <w:rPr>
          <w:rtl w:val="0"/>
        </w:rPr>
        <w:t>ś</w:t>
      </w:r>
      <w:r>
        <w:rPr>
          <w:rtl w:val="0"/>
        </w:rPr>
        <w:t>ci systemu z wymaganiami klienta oraz jego gotowo</w:t>
      </w:r>
      <w:r>
        <w:rPr>
          <w:rtl w:val="0"/>
        </w:rPr>
        <w:t>ś</w:t>
      </w:r>
      <w:r>
        <w:rPr>
          <w:rtl w:val="0"/>
        </w:rPr>
        <w:t>ci do wdro</w:t>
      </w:r>
      <w:r>
        <w:rPr>
          <w:rtl w:val="0"/>
        </w:rPr>
        <w:t>ż</w:t>
      </w:r>
      <w:r>
        <w:rPr>
          <w:rtl w:val="0"/>
        </w:rPr>
        <w:t>enia. Koncentruj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  <w:lang w:val="it-IT"/>
        </w:rPr>
        <w:t>one na: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>weryfikacji kompletno</w:t>
      </w:r>
      <w:r>
        <w:rPr>
          <w:rtl w:val="0"/>
        </w:rPr>
        <w:t>ś</w:t>
      </w:r>
      <w:r>
        <w:rPr>
          <w:rtl w:val="0"/>
        </w:rPr>
        <w:t>ci systemu,</w:t>
      </w: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>sprawdzeniu zgodno</w:t>
      </w:r>
      <w:r>
        <w:rPr>
          <w:rtl w:val="0"/>
        </w:rPr>
        <w:t>ś</w:t>
      </w:r>
      <w:r>
        <w:rPr>
          <w:rtl w:val="0"/>
        </w:rPr>
        <w:t>ci funkcjonalnej i niefunkcjonalnej,</w:t>
      </w: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 xml:space="preserve">potwierdzeniu, </w:t>
      </w:r>
      <w:r>
        <w:rPr>
          <w:rtl w:val="0"/>
        </w:rPr>
        <w:t>ż</w:t>
      </w:r>
      <w:r>
        <w:rPr>
          <w:rtl w:val="0"/>
        </w:rPr>
        <w:t>e system spe</w:t>
      </w:r>
      <w:r>
        <w:rPr>
          <w:rtl w:val="0"/>
        </w:rPr>
        <w:t>ł</w:t>
      </w:r>
      <w:r>
        <w:rPr>
          <w:rtl w:val="0"/>
        </w:rPr>
        <w:t>nia wymagania klienta.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Wyniki tych test</w:t>
      </w:r>
      <w:r>
        <w:rPr>
          <w:rtl w:val="0"/>
          <w:lang w:val="es-ES_tradnl"/>
        </w:rPr>
        <w:t>ó</w:t>
      </w:r>
      <w:r>
        <w:rPr>
          <w:rtl w:val="0"/>
        </w:rPr>
        <w:t>w dostarczaj</w:t>
      </w:r>
      <w:r>
        <w:rPr>
          <w:rtl w:val="0"/>
        </w:rPr>
        <w:t xml:space="preserve">ą </w:t>
      </w:r>
      <w:r>
        <w:rPr>
          <w:rtl w:val="0"/>
        </w:rPr>
        <w:t>informacji niezb</w:t>
      </w:r>
      <w:r>
        <w:rPr>
          <w:rtl w:val="0"/>
        </w:rPr>
        <w:t>ę</w:t>
      </w:r>
      <w:r>
        <w:rPr>
          <w:rtl w:val="0"/>
        </w:rPr>
        <w:t>dnych do oceny, czy system jest gotowy do u</w:t>
      </w:r>
      <w:r>
        <w:rPr>
          <w:rtl w:val="0"/>
        </w:rPr>
        <w:t>ż</w:t>
      </w:r>
      <w:r>
        <w:rPr>
          <w:rtl w:val="0"/>
        </w:rPr>
        <w:t>ytkowania przez klienta. Chocia</w:t>
      </w:r>
      <w:r>
        <w:rPr>
          <w:rtl w:val="0"/>
        </w:rPr>
        <w:t xml:space="preserve">ż </w:t>
      </w:r>
      <w:r>
        <w:rPr>
          <w:rtl w:val="0"/>
        </w:rPr>
        <w:t>wykrywanie defekt</w:t>
      </w:r>
      <w:r>
        <w:rPr>
          <w:rtl w:val="0"/>
          <w:lang w:val="es-ES_tradnl"/>
        </w:rPr>
        <w:t>ó</w:t>
      </w:r>
      <w:r>
        <w:rPr>
          <w:rtl w:val="0"/>
        </w:rPr>
        <w:t>w nie jest g</w:t>
      </w:r>
      <w:r>
        <w:rPr>
          <w:rtl w:val="0"/>
        </w:rPr>
        <w:t>łó</w:t>
      </w:r>
      <w:r>
        <w:rPr>
          <w:rtl w:val="0"/>
        </w:rPr>
        <w:t>wnym celem test</w:t>
      </w:r>
      <w:r>
        <w:rPr>
          <w:rtl w:val="0"/>
          <w:lang w:val="es-ES_tradnl"/>
        </w:rPr>
        <w:t>ó</w:t>
      </w:r>
      <w:r>
        <w:rPr>
          <w:rtl w:val="0"/>
        </w:rPr>
        <w:t>w akceptacyjnych, ich identyfikacja mo</w:t>
      </w:r>
      <w:r>
        <w:rPr>
          <w:rtl w:val="0"/>
        </w:rPr>
        <w:t>ż</w:t>
      </w:r>
      <w:r>
        <w:rPr>
          <w:rtl w:val="0"/>
        </w:rPr>
        <w:t>e pom</w:t>
      </w:r>
      <w:r>
        <w:rPr>
          <w:rtl w:val="0"/>
          <w:lang w:val="es-ES_tradnl"/>
        </w:rPr>
        <w:t>ó</w:t>
      </w:r>
      <w:r>
        <w:rPr>
          <w:rtl w:val="0"/>
        </w:rPr>
        <w:t>c w ocenie ryzyka projektowego.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Testy te cz</w:t>
      </w:r>
      <w:r>
        <w:rPr>
          <w:rtl w:val="0"/>
        </w:rPr>
        <w:t>ę</w:t>
      </w:r>
      <w:r>
        <w:rPr>
          <w:rtl w:val="0"/>
        </w:rPr>
        <w:t>sto wykonuj</w:t>
      </w:r>
      <w:r>
        <w:rPr>
          <w:rtl w:val="0"/>
        </w:rPr>
        <w:t>ą</w:t>
      </w:r>
      <w:r>
        <w:rPr>
          <w:rtl w:val="0"/>
        </w:rPr>
        <w:t>:</w:t>
      </w: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>klienci</w:t>
      </w: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>w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ciciele produkt</w:t>
      </w:r>
      <w:r>
        <w:rPr>
          <w:rtl w:val="0"/>
          <w:lang w:val="es-ES_tradnl"/>
        </w:rPr>
        <w:t>ó</w:t>
      </w:r>
      <w:r>
        <w:rPr>
          <w:rtl w:val="0"/>
        </w:rPr>
        <w:t>w</w:t>
      </w: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ytkownicy biznesowi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Treść"/>
        <w:jc w:val="both"/>
      </w:pPr>
      <w:r>
        <w:rPr>
          <w:rtl w:val="0"/>
        </w:rPr>
        <w:t>W tradycyjnym modelu testy akceptacyjne s</w:t>
      </w:r>
      <w:r>
        <w:rPr>
          <w:rtl w:val="0"/>
        </w:rPr>
        <w:t xml:space="preserve">ą </w:t>
      </w:r>
      <w:r>
        <w:rPr>
          <w:rtl w:val="0"/>
        </w:rPr>
        <w:t xml:space="preserve">ostatnim poziomem w cyklu </w:t>
      </w:r>
      <w:r>
        <w:rPr>
          <w:rtl w:val="0"/>
        </w:rPr>
        <w:t>ż</w:t>
      </w:r>
      <w:r>
        <w:rPr>
          <w:rtl w:val="0"/>
        </w:rPr>
        <w:t>ycia oprogramowania. W iteracyjnych modelach wytwarzania mog</w:t>
      </w:r>
      <w:r>
        <w:rPr>
          <w:rtl w:val="0"/>
        </w:rPr>
        <w:t xml:space="preserve">ą </w:t>
      </w:r>
      <w:r>
        <w:rPr>
          <w:rtl w:val="0"/>
        </w:rPr>
        <w:t>by</w:t>
      </w:r>
      <w:r>
        <w:rPr>
          <w:rtl w:val="0"/>
        </w:rPr>
        <w:t xml:space="preserve">ć </w:t>
      </w:r>
      <w:r>
        <w:rPr>
          <w:rtl w:val="0"/>
        </w:rPr>
        <w:t>przeprowadzane na zako</w:t>
      </w:r>
      <w:r>
        <w:rPr>
          <w:rtl w:val="0"/>
        </w:rPr>
        <w:t>ń</w:t>
      </w:r>
      <w:r>
        <w:rPr>
          <w:rtl w:val="0"/>
        </w:rPr>
        <w:t>czenie ka</w:t>
      </w:r>
      <w:r>
        <w:rPr>
          <w:rtl w:val="0"/>
        </w:rPr>
        <w:t>ż</w:t>
      </w:r>
      <w:r>
        <w:rPr>
          <w:rtl w:val="0"/>
        </w:rPr>
        <w:t>dej iteracji i obejmuj</w:t>
      </w:r>
      <w:r>
        <w:rPr>
          <w:rtl w:val="0"/>
        </w:rPr>
        <w:t>ą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>weryfikacj</w:t>
      </w:r>
      <w:r>
        <w:rPr>
          <w:rtl w:val="0"/>
        </w:rPr>
        <w:t xml:space="preserve">ę </w:t>
      </w:r>
      <w:r>
        <w:rPr>
          <w:rtl w:val="0"/>
        </w:rPr>
        <w:t>zgodno</w:t>
      </w:r>
      <w:r>
        <w:rPr>
          <w:rtl w:val="0"/>
        </w:rPr>
        <w:t>ś</w:t>
      </w:r>
      <w:r>
        <w:rPr>
          <w:rtl w:val="0"/>
        </w:rPr>
        <w:t>ci nowej funkcjonalno</w:t>
      </w:r>
      <w:r>
        <w:rPr>
          <w:rtl w:val="0"/>
        </w:rPr>
        <w:t>ś</w:t>
      </w:r>
      <w:r>
        <w:rPr>
          <w:rtl w:val="0"/>
        </w:rPr>
        <w:t>ci z kryteriami akceptacji</w:t>
      </w:r>
    </w:p>
    <w:p>
      <w:pPr>
        <w:pStyle w:val="Treść"/>
        <w:numPr>
          <w:ilvl w:val="0"/>
          <w:numId w:val="9"/>
        </w:numPr>
        <w:jc w:val="both"/>
      </w:pPr>
      <w:r>
        <w:rPr>
          <w:rtl w:val="0"/>
        </w:rPr>
        <w:t>walidacj</w:t>
      </w:r>
      <w:r>
        <w:rPr>
          <w:rtl w:val="0"/>
        </w:rPr>
        <w:t xml:space="preserve">ę </w:t>
      </w:r>
      <w:r>
        <w:rPr>
          <w:rtl w:val="0"/>
        </w:rPr>
        <w:t>nowej funkcjonalno</w:t>
      </w:r>
      <w:r>
        <w:rPr>
          <w:rtl w:val="0"/>
        </w:rPr>
        <w:t>ś</w:t>
      </w:r>
      <w:r>
        <w:rPr>
          <w:rtl w:val="0"/>
        </w:rPr>
        <w:t>ci pod k</w:t>
      </w:r>
      <w:r>
        <w:rPr>
          <w:rtl w:val="0"/>
        </w:rPr>
        <w:t>ą</w:t>
      </w:r>
      <w:r>
        <w:rPr>
          <w:rtl w:val="0"/>
        </w:rPr>
        <w:t>tem potrzeb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Treść"/>
        <w:jc w:val="both"/>
      </w:pPr>
      <w:r>
        <w:rPr>
          <w:rtl w:val="0"/>
        </w:rPr>
        <w:t>Ich realizacja odgrywa istotn</w:t>
      </w:r>
      <w:r>
        <w:rPr>
          <w:rtl w:val="0"/>
        </w:rPr>
        <w:t xml:space="preserve">ą </w:t>
      </w:r>
      <w:r>
        <w:rPr>
          <w:rtl w:val="0"/>
        </w:rPr>
        <w:t>rol</w:t>
      </w:r>
      <w:r>
        <w:rPr>
          <w:rtl w:val="0"/>
        </w:rPr>
        <w:t xml:space="preserve">ę </w:t>
      </w:r>
      <w:r>
        <w:rPr>
          <w:rtl w:val="0"/>
        </w:rPr>
        <w:t>w: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6"/>
        </w:numPr>
        <w:jc w:val="both"/>
      </w:pPr>
      <w:r>
        <w:rPr>
          <w:rtl w:val="0"/>
        </w:rPr>
        <w:t>budowaniu zaufania do systemu</w:t>
      </w:r>
    </w:p>
    <w:p>
      <w:pPr>
        <w:pStyle w:val="Treść"/>
        <w:numPr>
          <w:ilvl w:val="0"/>
          <w:numId w:val="6"/>
        </w:numPr>
        <w:jc w:val="both"/>
      </w:pPr>
      <w:r>
        <w:rPr>
          <w:rtl w:val="0"/>
        </w:rPr>
        <w:t>potwierdzeniu kompletno</w:t>
      </w:r>
      <w:r>
        <w:rPr>
          <w:rtl w:val="0"/>
        </w:rPr>
        <w:t>ś</w:t>
      </w:r>
      <w:r>
        <w:rPr>
          <w:rtl w:val="0"/>
        </w:rPr>
        <w:t>ci i prawid</w:t>
      </w:r>
      <w:r>
        <w:rPr>
          <w:rtl w:val="0"/>
        </w:rPr>
        <w:t>ł</w:t>
      </w:r>
      <w:r>
        <w:rPr>
          <w:rtl w:val="0"/>
        </w:rPr>
        <w:t>owego dzia</w:t>
      </w:r>
      <w:r>
        <w:rPr>
          <w:rtl w:val="0"/>
        </w:rPr>
        <w:t>ł</w:t>
      </w:r>
      <w:r>
        <w:rPr>
          <w:rtl w:val="0"/>
        </w:rPr>
        <w:t>ania systemu</w:t>
      </w:r>
    </w:p>
    <w:p>
      <w:pPr>
        <w:pStyle w:val="Treść"/>
        <w:numPr>
          <w:ilvl w:val="0"/>
          <w:numId w:val="6"/>
        </w:numPr>
        <w:jc w:val="both"/>
      </w:pPr>
      <w:r>
        <w:rPr>
          <w:rtl w:val="0"/>
        </w:rPr>
        <w:t>weryfikacji zgodno</w:t>
      </w:r>
      <w:r>
        <w:rPr>
          <w:rtl w:val="0"/>
        </w:rPr>
        <w:t>ś</w:t>
      </w:r>
      <w:r>
        <w:rPr>
          <w:rtl w:val="0"/>
        </w:rPr>
        <w:t>ci z wymaganiami prawnymi i standardami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Testy akceptacyjne s</w:t>
      </w:r>
      <w:r>
        <w:rPr>
          <w:rtl w:val="0"/>
        </w:rPr>
        <w:t xml:space="preserve">ą </w:t>
      </w:r>
      <w:r>
        <w:rPr>
          <w:rtl w:val="0"/>
        </w:rPr>
        <w:t>niezb</w:t>
      </w:r>
      <w:r>
        <w:rPr>
          <w:rtl w:val="0"/>
        </w:rPr>
        <w:t>ę</w:t>
      </w:r>
      <w:r>
        <w:rPr>
          <w:rtl w:val="0"/>
        </w:rPr>
        <w:t>dnym elementem oceny gotowo</w:t>
      </w:r>
      <w:r>
        <w:rPr>
          <w:rtl w:val="0"/>
        </w:rPr>
        <w:t>ś</w:t>
      </w:r>
      <w:r>
        <w:rPr>
          <w:rtl w:val="0"/>
        </w:rPr>
        <w:t>ci systemu do wdro</w:t>
      </w:r>
      <w:r>
        <w:rPr>
          <w:rtl w:val="0"/>
        </w:rPr>
        <w:t>ż</w:t>
      </w:r>
      <w:r>
        <w:rPr>
          <w:rtl w:val="0"/>
        </w:rPr>
        <w:t>enia, a ich wyniki decyduj</w:t>
      </w:r>
      <w:r>
        <w:rPr>
          <w:rtl w:val="0"/>
        </w:rPr>
        <w:t xml:space="preserve">ą </w:t>
      </w:r>
      <w:r>
        <w:rPr>
          <w:rtl w:val="0"/>
        </w:rPr>
        <w:t>o uznaniu rozwi</w:t>
      </w:r>
      <w:r>
        <w:rPr>
          <w:rtl w:val="0"/>
        </w:rPr>
        <w:t>ą</w:t>
      </w:r>
      <w:r>
        <w:rPr>
          <w:rtl w:val="0"/>
        </w:rPr>
        <w:t>zania za spe</w:t>
      </w:r>
      <w:r>
        <w:rPr>
          <w:rtl w:val="0"/>
        </w:rPr>
        <w:t>ł</w:t>
      </w:r>
      <w:r>
        <w:rPr>
          <w:rtl w:val="0"/>
        </w:rPr>
        <w:t>niaj</w:t>
      </w:r>
      <w:r>
        <w:rPr>
          <w:rtl w:val="0"/>
        </w:rPr>
        <w:t>ą</w:t>
      </w:r>
      <w:r>
        <w:rPr>
          <w:rtl w:val="0"/>
        </w:rPr>
        <w:t>ce oczekiwania klienta.</w:t>
      </w:r>
    </w:p>
    <w:p>
      <w:pPr>
        <w:pStyle w:val="Domyślne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line="240" w:lineRule="auto"/>
        <w:jc w:val="center"/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14:textFill>
            <w14:solidFill>
              <w14:srgbClr w14:val="000000">
                <w14:alpha w14:val="15294"/>
              </w14:srgbClr>
            </w14:solidFill>
          </w14:textFill>
        </w:rPr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ery"/>
  </w:abstractNum>
  <w:abstractNum w:abstractNumId="5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(nadrzędne)">
    <w:name w:val="TOC 2 (nadrzędne)"/>
    <w:next w:val="TOC 2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(nadrzędne)"/>
    <w:next w:val="TOC 2 (nadrzędne)"/>
    <w:pPr>
      <w:ind w:left="9071" w:hanging="8504"/>
    </w:pPr>
  </w:style>
  <w:style w:type="paragraph" w:styleId="Nagłówek 2">
    <w:name w:val="Nagłówek 2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  <w:style w:type="numbering" w:styleId="Numery">
    <w:name w:val="Numery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