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Data</w:t>
            </w:r>
          </w:p>
        </w:tc>
        <w:tc>
          <w:tcPr>
            <w:tcW w:type="dxa" w:w="2160"/>
          </w:tcPr>
          <w:p>
            <w:r>
              <w:t>Rating</w:t>
            </w:r>
          </w:p>
        </w:tc>
        <w:tc>
          <w:tcPr>
            <w:tcW w:type="dxa" w:w="2160"/>
          </w:tcPr>
          <w:p>
            <w:r>
              <w:t>Votes</w:t>
            </w:r>
          </w:p>
        </w:tc>
        <w:tc>
          <w:tcPr>
            <w:tcW w:type="dxa" w:w="2160"/>
          </w:tcPr>
          <w:p>
            <w:r>
              <w:t>Runtime</w:t>
            </w:r>
          </w:p>
        </w:tc>
      </w:tr>
      <w:tr>
        <w:tc>
          <w:tcPr>
            <w:tcW w:type="dxa" w:w="2160"/>
          </w:tcPr>
          <w:p>
            <w:r>
              <w:t>Średnia arytmetyczna</w:t>
            </w:r>
          </w:p>
        </w:tc>
        <w:tc>
          <w:tcPr>
            <w:tcW w:type="dxa" w:w="2160"/>
          </w:tcPr>
          <w:p>
            <w:r>
              <w:t>6.62777</w:t>
            </w:r>
          </w:p>
        </w:tc>
        <w:tc>
          <w:tcPr>
            <w:tcW w:type="dxa" w:w="2160"/>
          </w:tcPr>
          <w:p>
            <w:r>
              <w:t>64489.2005</w:t>
            </w:r>
          </w:p>
        </w:tc>
        <w:tc>
          <w:tcPr>
            <w:tcW w:type="dxa" w:w="2160"/>
          </w:tcPr>
          <w:p>
            <w:r>
              <w:t>108.7005</w:t>
            </w:r>
          </w:p>
        </w:tc>
      </w:tr>
      <w:tr>
        <w:tc>
          <w:tcPr>
            <w:tcW w:type="dxa" w:w="2160"/>
          </w:tcPr>
          <w:p>
            <w:r>
              <w:t>Odchylenie standardowe</w:t>
            </w:r>
          </w:p>
        </w:tc>
        <w:tc>
          <w:tcPr>
            <w:tcW w:type="dxa" w:w="2160"/>
          </w:tcPr>
          <w:p>
            <w:r>
              <w:t>1.0410532297149846</w:t>
            </w:r>
          </w:p>
        </w:tc>
        <w:tc>
          <w:tcPr>
            <w:tcW w:type="dxa" w:w="2160"/>
          </w:tcPr>
          <w:p>
            <w:r>
              <w:t>124935.72892508011</w:t>
            </w:r>
          </w:p>
        </w:tc>
        <w:tc>
          <w:tcPr>
            <w:tcW w:type="dxa" w:w="2160"/>
          </w:tcPr>
          <w:p>
            <w:r>
              <w:t>21.657234351366277</w:t>
            </w:r>
          </w:p>
        </w:tc>
      </w:tr>
      <w:tr>
        <w:tc>
          <w:tcPr>
            <w:tcW w:type="dxa" w:w="2160"/>
          </w:tcPr>
          <w:p>
            <w:r>
              <w:t>Dominanta</w:t>
            </w:r>
          </w:p>
        </w:tc>
        <w:tc>
          <w:tcPr>
            <w:tcW w:type="dxa" w:w="2160"/>
          </w:tcPr>
          <w:p>
            <w:r>
              <w:t>7.2</w:t>
            </w:r>
          </w:p>
        </w:tc>
        <w:tc>
          <w:tcPr>
            <w:tcW w:type="dxa" w:w="2160"/>
          </w:tcPr>
          <w:p>
            <w:r>
              <w:t>6668.0</w:t>
            </w:r>
          </w:p>
        </w:tc>
        <w:tc>
          <w:tcPr>
            <w:tcW w:type="dxa" w:w="2160"/>
          </w:tcPr>
          <w:p>
            <w:r>
              <w:t>90.0</w:t>
            </w:r>
          </w:p>
        </w:tc>
      </w:tr>
      <w:tr>
        <w:tc>
          <w:tcPr>
            <w:tcW w:type="dxa" w:w="2160"/>
          </w:tcPr>
          <w:p>
            <w:r>
              <w:t>Mediana</w:t>
            </w:r>
          </w:p>
        </w:tc>
        <w:tc>
          <w:tcPr>
            <w:tcW w:type="dxa" w:w="2160"/>
          </w:tcPr>
          <w:p>
            <w:r>
              <w:t>6.7</w:t>
            </w:r>
          </w:p>
        </w:tc>
        <w:tc>
          <w:tcPr>
            <w:tcW w:type="dxa" w:w="2160"/>
          </w:tcPr>
          <w:p>
            <w:r>
              <w:t>21172.5</w:t>
            </w:r>
          </w:p>
        </w:tc>
        <w:tc>
          <w:tcPr>
            <w:tcW w:type="dxa" w:w="2160"/>
          </w:tcPr>
          <w:p>
            <w:r>
              <w:t>105.0</w:t>
            </w:r>
          </w:p>
        </w:tc>
      </w:tr>
      <w:tr>
        <w:tc>
          <w:tcPr>
            <w:tcW w:type="dxa" w:w="2160"/>
          </w:tcPr>
          <w:p>
            <w:r>
              <w:t>Kwartyl 1 dolny</w:t>
            </w:r>
          </w:p>
        </w:tc>
        <w:tc>
          <w:tcPr>
            <w:tcW w:type="dxa" w:w="2160"/>
          </w:tcPr>
          <w:p>
            <w:r>
              <w:t>6.0</w:t>
            </w:r>
          </w:p>
        </w:tc>
        <w:tc>
          <w:tcPr>
            <w:tcW w:type="dxa" w:w="2160"/>
          </w:tcPr>
          <w:p>
            <w:r>
              <w:t>10148.0</w:t>
            </w:r>
          </w:p>
        </w:tc>
        <w:tc>
          <w:tcPr>
            <w:tcW w:type="dxa" w:w="2160"/>
          </w:tcPr>
          <w:p>
            <w:r>
              <w:t>94.0</w:t>
            </w:r>
          </w:p>
        </w:tc>
      </w:tr>
      <w:tr>
        <w:tc>
          <w:tcPr>
            <w:tcW w:type="dxa" w:w="2160"/>
          </w:tcPr>
          <w:p>
            <w:r>
              <w:t>Kwartyl 3 górny</w:t>
            </w:r>
          </w:p>
        </w:tc>
        <w:tc>
          <w:tcPr>
            <w:tcW w:type="dxa" w:w="2160"/>
          </w:tcPr>
          <w:p>
            <w:r>
              <w:t>7.4</w:t>
            </w:r>
          </w:p>
        </w:tc>
        <w:tc>
          <w:tcPr>
            <w:tcW w:type="dxa" w:w="2160"/>
          </w:tcPr>
          <w:p>
            <w:r>
              <w:t>62079.0</w:t>
            </w:r>
          </w:p>
        </w:tc>
        <w:tc>
          <w:tcPr>
            <w:tcW w:type="dxa" w:w="2160"/>
          </w:tcPr>
          <w:p>
            <w:r>
              <w:t>118.0</w:t>
            </w:r>
          </w:p>
        </w:tc>
      </w:tr>
      <w:tr>
        <w:tc>
          <w:tcPr>
            <w:tcW w:type="dxa" w:w="2160"/>
          </w:tcPr>
          <w:p>
            <w:r>
              <w:t>Odchylenie ćwiartkowe</w:t>
            </w:r>
          </w:p>
        </w:tc>
        <w:tc>
          <w:tcPr>
            <w:tcW w:type="dxa" w:w="2160"/>
          </w:tcPr>
          <w:p>
            <w:r>
              <w:t>0.7000000000000002</w:t>
            </w:r>
          </w:p>
        </w:tc>
        <w:tc>
          <w:tcPr>
            <w:tcW w:type="dxa" w:w="2160"/>
          </w:tcPr>
          <w:p>
            <w:r>
              <w:t>25965.5</w:t>
            </w:r>
          </w:p>
        </w:tc>
        <w:tc>
          <w:tcPr>
            <w:tcW w:type="dxa" w:w="2160"/>
          </w:tcPr>
          <w:p>
            <w:r>
              <w:t>12.0</w:t>
            </w:r>
          </w:p>
        </w:tc>
      </w:tr>
      <w:tr>
        <w:tc>
          <w:tcPr>
            <w:tcW w:type="dxa" w:w="2160"/>
          </w:tcPr>
          <w:p>
            <w:r>
              <w:t>Współczynnik zmienności klasyczny</w:t>
            </w:r>
          </w:p>
        </w:tc>
        <w:tc>
          <w:tcPr>
            <w:tcW w:type="dxa" w:w="2160"/>
          </w:tcPr>
          <w:p>
            <w:r>
              <w:t>0.10561621782288766</w:t>
            </w:r>
          </w:p>
        </w:tc>
        <w:tc>
          <w:tcPr>
            <w:tcW w:type="dxa" w:w="2160"/>
          </w:tcPr>
          <w:p>
            <w:r>
              <w:t>0.40263330602152525</w:t>
            </w:r>
          </w:p>
        </w:tc>
        <w:tc>
          <w:tcPr>
            <w:tcW w:type="dxa" w:w="2160"/>
          </w:tcPr>
          <w:p>
            <w:r>
              <w:t>0.11039507637959346</w:t>
            </w:r>
          </w:p>
        </w:tc>
      </w:tr>
      <w:tr>
        <w:tc>
          <w:tcPr>
            <w:tcW w:type="dxa" w:w="2160"/>
          </w:tcPr>
          <w:p>
            <w:r>
              <w:t>Współczynnik zmienności pozycyjny</w:t>
            </w:r>
          </w:p>
        </w:tc>
        <w:tc>
          <w:tcPr>
            <w:tcW w:type="dxa" w:w="2160"/>
          </w:tcPr>
          <w:p>
            <w:r>
              <w:t>0.10447761194029853</w:t>
            </w:r>
          </w:p>
        </w:tc>
        <w:tc>
          <w:tcPr>
            <w:tcW w:type="dxa" w:w="2160"/>
          </w:tcPr>
          <w:p>
            <w:r>
              <w:t>1.2263785570905656</w:t>
            </w:r>
          </w:p>
        </w:tc>
        <w:tc>
          <w:tcPr>
            <w:tcW w:type="dxa" w:w="2160"/>
          </w:tcPr>
          <w:p>
            <w:r>
              <w:t>0.11428571428571428</w:t>
            </w:r>
          </w:p>
        </w:tc>
      </w:tr>
      <w:tr>
        <w:tc>
          <w:tcPr>
            <w:tcW w:type="dxa" w:w="2160"/>
          </w:tcPr>
          <w:p>
            <w:r>
              <w:t>Asymetria klasyczna</w:t>
            </w:r>
          </w:p>
        </w:tc>
        <w:tc>
          <w:tcPr>
            <w:tcW w:type="dxa" w:w="2160"/>
          </w:tcPr>
          <w:p>
            <w:r>
              <w:t>-28708.064506913503</w:t>
            </w:r>
          </w:p>
        </w:tc>
        <w:tc>
          <w:tcPr>
            <w:tcW w:type="dxa" w:w="2160"/>
          </w:tcPr>
          <w:p>
            <w:r>
              <w:t>6040186.970761349</w:t>
            </w:r>
          </w:p>
        </w:tc>
        <w:tc>
          <w:tcPr>
            <w:tcW w:type="dxa" w:w="2160"/>
          </w:tcPr>
          <w:p>
            <w:r>
              <w:t>123899.00944039492</w:t>
            </w:r>
          </w:p>
        </w:tc>
      </w:tr>
      <w:tr>
        <w:tc>
          <w:tcPr>
            <w:tcW w:type="dxa" w:w="2160"/>
          </w:tcPr>
          <w:p>
            <w:r>
              <w:t>Asymetria pozycyjna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387950535.5</w:t>
            </w:r>
          </w:p>
        </w:tc>
        <w:tc>
          <w:tcPr>
            <w:tcW w:type="dxa" w:w="2160"/>
          </w:tcPr>
          <w:p>
            <w:r>
              <w:t>12.0</w:t>
            </w:r>
          </w:p>
        </w:tc>
      </w:tr>
      <w:tr>
        <w:tc>
          <w:tcPr>
            <w:tcW w:type="dxa" w:w="2160"/>
          </w:tcPr>
          <w:p>
            <w:r>
              <w:t>Asymetria klasyczno-pozycyjna</w:t>
            </w:r>
          </w:p>
        </w:tc>
        <w:tc>
          <w:tcPr>
            <w:tcW w:type="dxa" w:w="2160"/>
          </w:tcPr>
          <w:p>
            <w:r>
              <w:t>-0.8174714285714287</w:t>
            </w:r>
          </w:p>
        </w:tc>
        <w:tc>
          <w:tcPr>
            <w:tcW w:type="dxa" w:w="2160"/>
          </w:tcPr>
          <w:p>
            <w:r>
              <w:t>2.2268471818374382</w:t>
            </w:r>
          </w:p>
        </w:tc>
        <w:tc>
          <w:tcPr>
            <w:tcW w:type="dxa" w:w="2160"/>
          </w:tcPr>
          <w:p>
            <w:r>
              <w:t>1.5583750000000005</w:t>
            </w:r>
          </w:p>
        </w:tc>
      </w:tr>
      <w:tr>
        <w:tc>
          <w:tcPr>
            <w:tcW w:type="dxa" w:w="2160"/>
          </w:tcPr>
          <w:p>
            <w:r>
              <w:t>Korelacja Pearsona</w:t>
            </w:r>
          </w:p>
        </w:tc>
        <w:tc>
          <w:tcPr>
            <w:tcW w:type="dxa" w:w="2160"/>
          </w:tcPr>
          <w:p>
            <w:r>
              <w:t>Rating x Votes</w:t>
            </w:r>
          </w:p>
        </w:tc>
        <w:tc>
          <w:tcPr>
            <w:tcW w:type="dxa" w:w="2160"/>
          </w:tcPr>
          <w:p>
            <w:r>
              <w:t>Rating x Runtime</w:t>
            </w:r>
          </w:p>
        </w:tc>
        <w:tc>
          <w:tcPr>
            <w:tcW w:type="dxa" w:w="2160"/>
          </w:tcPr>
          <w:p>
            <w:r>
              <w:t>Votes x Runtime</w:t>
            </w:r>
          </w:p>
        </w:tc>
      </w:tr>
      <w:tr>
        <w:tc>
          <w:tcPr>
            <w:tcW w:type="dxa" w:w="2160"/>
          </w:tcPr>
          <w:p>
            <w:r>
              <w:t>Korelacja Pearsona</w:t>
            </w:r>
          </w:p>
        </w:tc>
        <w:tc>
          <w:tcPr>
            <w:tcW w:type="dxa" w:w="2160"/>
          </w:tcPr>
          <w:p>
            <w:r>
              <w:t>0.5748637233483134</w:t>
            </w:r>
          </w:p>
        </w:tc>
        <w:tc>
          <w:tcPr>
            <w:tcW w:type="dxa" w:w="2160"/>
          </w:tcPr>
          <w:p>
            <w:r>
              <w:t>0.872229486052877</w:t>
            </w:r>
          </w:p>
        </w:tc>
        <w:tc>
          <w:tcPr>
            <w:tcW w:type="dxa" w:w="2160"/>
          </w:tcPr>
          <w:p>
            <w:r>
              <w:t>0.8838954979337099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SZEREG ROZDZIELCZY 0-2500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Średnia arytmetyczna</w:t>
            </w:r>
          </w:p>
        </w:tc>
        <w:tc>
          <w:tcPr>
            <w:tcW w:type="dxa" w:w="2160"/>
          </w:tcPr>
          <w:p>
            <w:r>
              <w:t>5.25096</w:t>
            </w:r>
          </w:p>
        </w:tc>
        <w:tc>
          <w:tcPr>
            <w:tcW w:type="dxa" w:w="2160"/>
          </w:tcPr>
          <w:p>
            <w:r>
              <w:t>7754.1428</w:t>
            </w:r>
          </w:p>
        </w:tc>
        <w:tc>
          <w:tcPr>
            <w:tcW w:type="dxa" w:w="2160"/>
          </w:tcPr>
          <w:p>
            <w:r>
              <w:t>87.5696</w:t>
            </w:r>
          </w:p>
        </w:tc>
      </w:tr>
      <w:tr>
        <w:tc>
          <w:tcPr>
            <w:tcW w:type="dxa" w:w="2160"/>
          </w:tcPr>
          <w:p>
            <w:r>
              <w:t>Odchylenie standardowe</w:t>
            </w:r>
          </w:p>
        </w:tc>
        <w:tc>
          <w:tcPr>
            <w:tcW w:type="dxa" w:w="2160"/>
          </w:tcPr>
          <w:p>
            <w:r>
              <w:t>0.7804223717961969</w:t>
            </w:r>
          </w:p>
        </w:tc>
        <w:tc>
          <w:tcPr>
            <w:tcW w:type="dxa" w:w="2160"/>
          </w:tcPr>
          <w:p>
            <w:r>
              <w:t>1166.7865258084566</w:t>
            </w:r>
          </w:p>
        </w:tc>
        <w:tc>
          <w:tcPr>
            <w:tcW w:type="dxa" w:w="2160"/>
          </w:tcPr>
          <w:p>
            <w:r>
              <w:t>6.010819897484989</w:t>
            </w:r>
          </w:p>
        </w:tc>
      </w:tr>
      <w:tr>
        <w:tc>
          <w:tcPr>
            <w:tcW w:type="dxa" w:w="2160"/>
          </w:tcPr>
          <w:p>
            <w:r>
              <w:t>Dominanta</w:t>
            </w:r>
          </w:p>
        </w:tc>
        <w:tc>
          <w:tcPr>
            <w:tcW w:type="dxa" w:w="2160"/>
          </w:tcPr>
          <w:p>
            <w:r>
              <w:t>5.9</w:t>
            </w:r>
          </w:p>
        </w:tc>
        <w:tc>
          <w:tcPr>
            <w:tcW w:type="dxa" w:w="2160"/>
          </w:tcPr>
          <w:p>
            <w:r>
              <w:t>6668.0</w:t>
            </w:r>
          </w:p>
        </w:tc>
        <w:tc>
          <w:tcPr>
            <w:tcW w:type="dxa" w:w="2160"/>
          </w:tcPr>
          <w:p>
            <w:r>
              <w:t>90.0</w:t>
            </w:r>
          </w:p>
        </w:tc>
      </w:tr>
      <w:tr>
        <w:tc>
          <w:tcPr>
            <w:tcW w:type="dxa" w:w="2160"/>
          </w:tcPr>
          <w:p>
            <w:r>
              <w:t>Mediana</w:t>
            </w:r>
          </w:p>
        </w:tc>
        <w:tc>
          <w:tcPr>
            <w:tcW w:type="dxa" w:w="2160"/>
          </w:tcPr>
          <w:p>
            <w:r>
              <w:t>5.5</w:t>
            </w:r>
          </w:p>
        </w:tc>
        <w:tc>
          <w:tcPr>
            <w:tcW w:type="dxa" w:w="2160"/>
          </w:tcPr>
          <w:p>
            <w:r>
              <w:t>7605.0</w:t>
            </w:r>
          </w:p>
        </w:tc>
        <w:tc>
          <w:tcPr>
            <w:tcW w:type="dxa" w:w="2160"/>
          </w:tcPr>
          <w:p>
            <w:r>
              <w:t>89.0</w:t>
            </w:r>
          </w:p>
        </w:tc>
      </w:tr>
      <w:tr>
        <w:tc>
          <w:tcPr>
            <w:tcW w:type="dxa" w:w="2160"/>
          </w:tcPr>
          <w:p>
            <w:r>
              <w:t>Kwartyl 1 dolny</w:t>
            </w:r>
          </w:p>
        </w:tc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6747.0</w:t>
            </w:r>
          </w:p>
        </w:tc>
        <w:tc>
          <w:tcPr>
            <w:tcW w:type="dxa" w:w="2160"/>
          </w:tcPr>
          <w:p>
            <w:r>
              <w:t>85.0</w:t>
            </w:r>
          </w:p>
        </w:tc>
      </w:tr>
      <w:tr>
        <w:tc>
          <w:tcPr>
            <w:tcW w:type="dxa" w:w="2160"/>
          </w:tcPr>
          <w:p>
            <w:r>
              <w:t>Kwartyl 3 górny</w:t>
            </w:r>
          </w:p>
        </w:tc>
        <w:tc>
          <w:tcPr>
            <w:tcW w:type="dxa" w:w="2160"/>
          </w:tcPr>
          <w:p>
            <w:r>
              <w:t>5.8</w:t>
            </w:r>
          </w:p>
        </w:tc>
        <w:tc>
          <w:tcPr>
            <w:tcW w:type="dxa" w:w="2160"/>
          </w:tcPr>
          <w:p>
            <w:r>
              <w:t>8690.0</w:t>
            </w:r>
          </w:p>
        </w:tc>
        <w:tc>
          <w:tcPr>
            <w:tcW w:type="dxa" w:w="2160"/>
          </w:tcPr>
          <w:p>
            <w:r>
              <w:t>92.0</w:t>
            </w:r>
          </w:p>
        </w:tc>
      </w:tr>
      <w:tr>
        <w:tc>
          <w:tcPr>
            <w:tcW w:type="dxa" w:w="2160"/>
          </w:tcPr>
          <w:p>
            <w:r>
              <w:t>Odchylenie ćwiartkowe</w:t>
            </w:r>
          </w:p>
        </w:tc>
        <w:tc>
          <w:tcPr>
            <w:tcW w:type="dxa" w:w="2160"/>
          </w:tcPr>
          <w:p>
            <w:r>
              <w:t>0.3999999999999999</w:t>
            </w:r>
          </w:p>
        </w:tc>
        <w:tc>
          <w:tcPr>
            <w:tcW w:type="dxa" w:w="2160"/>
          </w:tcPr>
          <w:p>
            <w:r>
              <w:t>971.5</w:t>
            </w:r>
          </w:p>
        </w:tc>
        <w:tc>
          <w:tcPr>
            <w:tcW w:type="dxa" w:w="2160"/>
          </w:tcPr>
          <w:p>
            <w:r>
              <w:t>3.5</w:t>
            </w:r>
          </w:p>
        </w:tc>
      </w:tr>
      <w:tr>
        <w:tc>
          <w:tcPr>
            <w:tcW w:type="dxa" w:w="2160"/>
          </w:tcPr>
          <w:p>
            <w:r>
              <w:t>Współczynnik zmienności klasyczny</w:t>
            </w:r>
          </w:p>
        </w:tc>
        <w:tc>
          <w:tcPr>
            <w:tcW w:type="dxa" w:w="2160"/>
          </w:tcPr>
          <w:p>
            <w:r>
              <w:t>0.07617654676478204</w:t>
            </w:r>
          </w:p>
        </w:tc>
        <w:tc>
          <w:tcPr>
            <w:tcW w:type="dxa" w:w="2160"/>
          </w:tcPr>
          <w:p>
            <w:r>
              <w:t>0.12528786547495618</w:t>
            </w:r>
          </w:p>
        </w:tc>
        <w:tc>
          <w:tcPr>
            <w:tcW w:type="dxa" w:w="2160"/>
          </w:tcPr>
          <w:p>
            <w:r>
              <w:t>0.039968208145292436</w:t>
            </w:r>
          </w:p>
        </w:tc>
      </w:tr>
      <w:tr>
        <w:tc>
          <w:tcPr>
            <w:tcW w:type="dxa" w:w="2160"/>
          </w:tcPr>
          <w:p>
            <w:r>
              <w:t>Współczynnik zmienności pozycyjny</w:t>
            </w:r>
          </w:p>
        </w:tc>
        <w:tc>
          <w:tcPr>
            <w:tcW w:type="dxa" w:w="2160"/>
          </w:tcPr>
          <w:p>
            <w:r>
              <w:t>0.07272727272727271</w:t>
            </w:r>
          </w:p>
        </w:tc>
        <w:tc>
          <w:tcPr>
            <w:tcW w:type="dxa" w:w="2160"/>
          </w:tcPr>
          <w:p>
            <w:r>
              <w:t>0.12774490466798158</w:t>
            </w:r>
          </w:p>
        </w:tc>
        <w:tc>
          <w:tcPr>
            <w:tcW w:type="dxa" w:w="2160"/>
          </w:tcPr>
          <w:p>
            <w:r>
              <w:t>0.03932584269662921</w:t>
            </w:r>
          </w:p>
        </w:tc>
      </w:tr>
      <w:tr>
        <w:tc>
          <w:tcPr>
            <w:tcW w:type="dxa" w:w="2160"/>
          </w:tcPr>
          <w:p>
            <w:r>
              <w:t>Asymetria klasyczna</w:t>
            </w:r>
          </w:p>
        </w:tc>
        <w:tc>
          <w:tcPr>
            <w:tcW w:type="dxa" w:w="2160"/>
          </w:tcPr>
          <w:p>
            <w:r>
              <w:t>-38376.45668088003</w:t>
            </w:r>
          </w:p>
        </w:tc>
        <w:tc>
          <w:tcPr>
            <w:tcW w:type="dxa" w:w="2160"/>
          </w:tcPr>
          <w:p>
            <w:r>
              <w:t>1437.1171828521954</w:t>
            </w:r>
          </w:p>
        </w:tc>
        <w:tc>
          <w:tcPr>
            <w:tcW w:type="dxa" w:w="2160"/>
          </w:tcPr>
          <w:p>
            <w:r>
              <w:t>-26575.234515039494</w:t>
            </w:r>
          </w:p>
        </w:tc>
      </w:tr>
      <w:tr>
        <w:tc>
          <w:tcPr>
            <w:tcW w:type="dxa" w:w="2160"/>
          </w:tcPr>
          <w:p>
            <w:r>
              <w:t>Asymetria pozycyjna</w:t>
            </w:r>
          </w:p>
        </w:tc>
        <w:tc>
          <w:tcPr>
            <w:tcW w:type="dxa" w:w="2160"/>
          </w:tcPr>
          <w:p>
            <w:r>
              <w:t>-0.03999999999999985</w:t>
            </w:r>
          </w:p>
        </w:tc>
        <w:tc>
          <w:tcPr>
            <w:tcW w:type="dxa" w:w="2160"/>
          </w:tcPr>
          <w:p>
            <w:r>
              <w:t>110265.25</w:t>
            </w:r>
          </w:p>
        </w:tc>
        <w:tc>
          <w:tcPr>
            <w:tcW w:type="dxa" w:w="2160"/>
          </w:tcPr>
          <w:p>
            <w:r>
              <w:t>-1.75</w:t>
            </w:r>
          </w:p>
        </w:tc>
      </w:tr>
      <w:tr>
        <w:tc>
          <w:tcPr>
            <w:tcW w:type="dxa" w:w="2160"/>
          </w:tcPr>
          <w:p>
            <w:r>
              <w:t>Asymetria klasyczno-pozycyjna</w:t>
            </w:r>
          </w:p>
        </w:tc>
        <w:tc>
          <w:tcPr>
            <w:tcW w:type="dxa" w:w="2160"/>
          </w:tcPr>
          <w:p>
            <w:r>
              <w:t>-1.6226000000000012</w:t>
            </w:r>
          </w:p>
        </w:tc>
        <w:tc>
          <w:tcPr>
            <w:tcW w:type="dxa" w:w="2160"/>
          </w:tcPr>
          <w:p>
            <w:r>
              <w:t>1.1180059701492533</w:t>
            </w:r>
          </w:p>
        </w:tc>
        <w:tc>
          <w:tcPr>
            <w:tcW w:type="dxa" w:w="2160"/>
          </w:tcPr>
          <w:p>
            <w:r>
              <w:t>-0.6944000000000017</w:t>
            </w:r>
          </w:p>
        </w:tc>
      </w:tr>
      <w:tr>
        <w:tc>
          <w:tcPr>
            <w:tcW w:type="dxa" w:w="2160"/>
          </w:tcPr>
          <w:p>
            <w:r>
              <w:t>Korelacja Pearsona</w:t>
            </w:r>
          </w:p>
        </w:tc>
        <w:tc>
          <w:tcPr>
            <w:tcW w:type="dxa" w:w="2160"/>
          </w:tcPr>
          <w:p>
            <w:r>
              <w:t>Rating x Votes</w:t>
            </w:r>
          </w:p>
        </w:tc>
        <w:tc>
          <w:tcPr>
            <w:tcW w:type="dxa" w:w="2160"/>
          </w:tcPr>
          <w:p>
            <w:r>
              <w:t>Rating x Runtime</w:t>
            </w:r>
          </w:p>
        </w:tc>
        <w:tc>
          <w:tcPr>
            <w:tcW w:type="dxa" w:w="2160"/>
          </w:tcPr>
          <w:p>
            <w:r>
              <w:t>Votes x Runtime</w:t>
            </w:r>
          </w:p>
        </w:tc>
      </w:tr>
      <w:tr>
        <w:tc>
          <w:tcPr>
            <w:tcW w:type="dxa" w:w="2160"/>
          </w:tcPr>
          <w:p>
            <w:r>
              <w:t>Korelacja Pearsona</w:t>
            </w:r>
          </w:p>
        </w:tc>
        <w:tc>
          <w:tcPr>
            <w:tcW w:type="dxa" w:w="2160"/>
          </w:tcPr>
          <w:p>
            <w:r>
              <w:t>0.7977641181824624</w:t>
            </w:r>
          </w:p>
        </w:tc>
        <w:tc>
          <w:tcPr>
            <w:tcW w:type="dxa" w:w="2160"/>
          </w:tcPr>
          <w:p>
            <w:r>
              <w:t>0.9869184778444909</w:t>
            </w:r>
          </w:p>
        </w:tc>
        <w:tc>
          <w:tcPr>
            <w:tcW w:type="dxa" w:w="2160"/>
          </w:tcPr>
          <w:p>
            <w:r>
              <w:t>0.8285012881583675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SZEREG ROZDZIELCZY 2500-5000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Średnia arytmetyczna</w:t>
            </w:r>
          </w:p>
        </w:tc>
        <w:tc>
          <w:tcPr>
            <w:tcW w:type="dxa" w:w="2160"/>
          </w:tcPr>
          <w:p>
            <w:r>
              <w:t>6.3890400000000005</w:t>
            </w:r>
          </w:p>
        </w:tc>
        <w:tc>
          <w:tcPr>
            <w:tcW w:type="dxa" w:w="2160"/>
          </w:tcPr>
          <w:p>
            <w:r>
              <w:t>14693.2372</w:t>
            </w:r>
          </w:p>
        </w:tc>
        <w:tc>
          <w:tcPr>
            <w:tcW w:type="dxa" w:w="2160"/>
          </w:tcPr>
          <w:p>
            <w:r>
              <w:t>99.228</w:t>
            </w:r>
          </w:p>
        </w:tc>
      </w:tr>
      <w:tr>
        <w:tc>
          <w:tcPr>
            <w:tcW w:type="dxa" w:w="2160"/>
          </w:tcPr>
          <w:p>
            <w:r>
              <w:t>Odchylenie standardowe</w:t>
            </w:r>
          </w:p>
        </w:tc>
        <w:tc>
          <w:tcPr>
            <w:tcW w:type="dxa" w:w="2160"/>
          </w:tcPr>
          <w:p>
            <w:r>
              <w:t>0.19963937086654596</w:t>
            </w:r>
          </w:p>
        </w:tc>
        <w:tc>
          <w:tcPr>
            <w:tcW w:type="dxa" w:w="2160"/>
          </w:tcPr>
          <w:p>
            <w:r>
              <w:t>3102.24192998163</w:t>
            </w:r>
          </w:p>
        </w:tc>
        <w:tc>
          <w:tcPr>
            <w:tcW w:type="dxa" w:w="2160"/>
          </w:tcPr>
          <w:p>
            <w:r>
              <w:t>2.9076478466283207</w:t>
            </w:r>
          </w:p>
        </w:tc>
      </w:tr>
      <w:tr>
        <w:tc>
          <w:tcPr>
            <w:tcW w:type="dxa" w:w="2160"/>
          </w:tcPr>
          <w:p>
            <w:r>
              <w:t>Dominanta</w:t>
            </w:r>
          </w:p>
        </w:tc>
        <w:tc>
          <w:tcPr>
            <w:tcW w:type="dxa" w:w="2160"/>
          </w:tcPr>
          <w:p>
            <w:r>
              <w:t>6.6</w:t>
            </w:r>
          </w:p>
        </w:tc>
        <w:tc>
          <w:tcPr>
            <w:tcW w:type="dxa" w:w="2160"/>
          </w:tcPr>
          <w:p>
            <w:r>
              <w:t>11710.0</w:t>
            </w:r>
          </w:p>
        </w:tc>
        <w:tc>
          <w:tcPr>
            <w:tcW w:type="dxa" w:w="2160"/>
          </w:tcPr>
          <w:p>
            <w:r>
              <w:t>95.0</w:t>
            </w:r>
          </w:p>
        </w:tc>
      </w:tr>
      <w:tr>
        <w:tc>
          <w:tcPr>
            <w:tcW w:type="dxa" w:w="2160"/>
          </w:tcPr>
          <w:p>
            <w:r>
              <w:t>Mediana</w:t>
            </w:r>
          </w:p>
        </w:tc>
        <w:tc>
          <w:tcPr>
            <w:tcW w:type="dxa" w:w="2160"/>
          </w:tcPr>
          <w:p>
            <w:r>
              <w:t>6.4</w:t>
            </w:r>
          </w:p>
        </w:tc>
        <w:tc>
          <w:tcPr>
            <w:tcW w:type="dxa" w:w="2160"/>
          </w:tcPr>
          <w:p>
            <w:r>
              <w:t>14234.5</w:t>
            </w:r>
          </w:p>
        </w:tc>
        <w:tc>
          <w:tcPr>
            <w:tcW w:type="dxa" w:w="2160"/>
          </w:tcPr>
          <w:p>
            <w:r>
              <w:t>99.0</w:t>
            </w:r>
          </w:p>
        </w:tc>
      </w:tr>
      <w:tr>
        <w:tc>
          <w:tcPr>
            <w:tcW w:type="dxa" w:w="2160"/>
          </w:tcPr>
          <w:p>
            <w:r>
              <w:t>Kwartyl 1 dolny</w:t>
            </w:r>
          </w:p>
        </w:tc>
        <w:tc>
          <w:tcPr>
            <w:tcW w:type="dxa" w:w="2160"/>
          </w:tcPr>
          <w:p>
            <w:r>
              <w:t>6.2</w:t>
            </w:r>
          </w:p>
        </w:tc>
        <w:tc>
          <w:tcPr>
            <w:tcW w:type="dxa" w:w="2160"/>
          </w:tcPr>
          <w:p>
            <w:r>
              <w:t>11955.0</w:t>
            </w:r>
          </w:p>
        </w:tc>
        <w:tc>
          <w:tcPr>
            <w:tcW w:type="dxa" w:w="2160"/>
          </w:tcPr>
          <w:p>
            <w:r>
              <w:t>97.0</w:t>
            </w:r>
          </w:p>
        </w:tc>
      </w:tr>
      <w:tr>
        <w:tc>
          <w:tcPr>
            <w:tcW w:type="dxa" w:w="2160"/>
          </w:tcPr>
          <w:p>
            <w:r>
              <w:t>Kwartyl 3 górny</w:t>
            </w:r>
          </w:p>
        </w:tc>
        <w:tc>
          <w:tcPr>
            <w:tcW w:type="dxa" w:w="2160"/>
          </w:tcPr>
          <w:p>
            <w:r>
              <w:t>6.6</w:t>
            </w:r>
          </w:p>
        </w:tc>
        <w:tc>
          <w:tcPr>
            <w:tcW w:type="dxa" w:w="2160"/>
          </w:tcPr>
          <w:p>
            <w:r>
              <w:t>17216.0</w:t>
            </w:r>
          </w:p>
        </w:tc>
        <w:tc>
          <w:tcPr>
            <w:tcW w:type="dxa" w:w="2160"/>
          </w:tcPr>
          <w:p>
            <w:r>
              <w:t>102.0</w:t>
            </w:r>
          </w:p>
        </w:tc>
      </w:tr>
      <w:tr>
        <w:tc>
          <w:tcPr>
            <w:tcW w:type="dxa" w:w="2160"/>
          </w:tcPr>
          <w:p>
            <w:r>
              <w:t>Odchylenie ćwiartkowe</w:t>
            </w:r>
          </w:p>
        </w:tc>
        <w:tc>
          <w:tcPr>
            <w:tcW w:type="dxa" w:w="2160"/>
          </w:tcPr>
          <w:p>
            <w:r>
              <w:t>0.19999999999999973</w:t>
            </w:r>
          </w:p>
        </w:tc>
        <w:tc>
          <w:tcPr>
            <w:tcW w:type="dxa" w:w="2160"/>
          </w:tcPr>
          <w:p>
            <w:r>
              <w:t>2630.5</w:t>
            </w:r>
          </w:p>
        </w:tc>
        <w:tc>
          <w:tcPr>
            <w:tcW w:type="dxa" w:w="2160"/>
          </w:tcPr>
          <w:p>
            <w:r>
              <w:t>2.5</w:t>
            </w:r>
          </w:p>
        </w:tc>
      </w:tr>
      <w:tr>
        <w:tc>
          <w:tcPr>
            <w:tcW w:type="dxa" w:w="2160"/>
          </w:tcPr>
          <w:p>
            <w:r>
              <w:t>Współczynnik zmienności klasyczny</w:t>
            </w:r>
          </w:p>
        </w:tc>
        <w:tc>
          <w:tcPr>
            <w:tcW w:type="dxa" w:w="2160"/>
          </w:tcPr>
          <w:p>
            <w:r>
              <w:t>0.031303607427719926</w:t>
            </w:r>
          </w:p>
        </w:tc>
        <w:tc>
          <w:tcPr>
            <w:tcW w:type="dxa" w:w="2160"/>
          </w:tcPr>
          <w:p>
            <w:r>
              <w:t>0.17902794082709017</w:t>
            </w:r>
          </w:p>
        </w:tc>
        <w:tc>
          <w:tcPr>
            <w:tcW w:type="dxa" w:w="2160"/>
          </w:tcPr>
          <w:p>
            <w:r>
              <w:t>0.0251945015519813</w:t>
            </w:r>
          </w:p>
        </w:tc>
      </w:tr>
      <w:tr>
        <w:tc>
          <w:tcPr>
            <w:tcW w:type="dxa" w:w="2160"/>
          </w:tcPr>
          <w:p>
            <w:r>
              <w:t>Współczynnik zmienności pozycyjny</w:t>
            </w:r>
          </w:p>
        </w:tc>
        <w:tc>
          <w:tcPr>
            <w:tcW w:type="dxa" w:w="2160"/>
          </w:tcPr>
          <w:p>
            <w:r>
              <w:t>0.03124999999999996</w:t>
            </w:r>
          </w:p>
        </w:tc>
        <w:tc>
          <w:tcPr>
            <w:tcW w:type="dxa" w:w="2160"/>
          </w:tcPr>
          <w:p>
            <w:r>
              <w:t>0.18479749903403703</w:t>
            </w:r>
          </w:p>
        </w:tc>
        <w:tc>
          <w:tcPr>
            <w:tcW w:type="dxa" w:w="2160"/>
          </w:tcPr>
          <w:p>
            <w:r>
              <w:t>0.025252525252525252</w:t>
            </w:r>
          </w:p>
        </w:tc>
      </w:tr>
      <w:tr>
        <w:tc>
          <w:tcPr>
            <w:tcW w:type="dxa" w:w="2160"/>
          </w:tcPr>
          <w:p>
            <w:r>
              <w:t>Asymetria klasyczna</w:t>
            </w:r>
          </w:p>
        </w:tc>
        <w:tc>
          <w:tcPr>
            <w:tcW w:type="dxa" w:w="2160"/>
          </w:tcPr>
          <w:p>
            <w:r>
              <w:t>-156.06943296002262</w:t>
            </w:r>
          </w:p>
        </w:tc>
        <w:tc>
          <w:tcPr>
            <w:tcW w:type="dxa" w:w="2160"/>
          </w:tcPr>
          <w:p>
            <w:r>
              <w:t>1496.0063713686936</w:t>
            </w:r>
          </w:p>
        </w:tc>
        <w:tc>
          <w:tcPr>
            <w:tcW w:type="dxa" w:w="2160"/>
          </w:tcPr>
          <w:p>
            <w:r>
              <w:t>348.5003366400225</w:t>
            </w:r>
          </w:p>
        </w:tc>
      </w:tr>
      <w:tr>
        <w:tc>
          <w:tcPr>
            <w:tcW w:type="dxa" w:w="2160"/>
          </w:tcPr>
          <w:p>
            <w:r>
              <w:t>Asymetria pozycyjna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923305.5</w:t>
            </w:r>
          </w:p>
        </w:tc>
        <w:tc>
          <w:tcPr>
            <w:tcW w:type="dxa" w:w="2160"/>
          </w:tcPr>
          <w:p>
            <w:r>
              <w:t>1.25</w:t>
            </w:r>
          </w:p>
        </w:tc>
      </w:tr>
      <w:tr>
        <w:tc>
          <w:tcPr>
            <w:tcW w:type="dxa" w:w="2160"/>
          </w:tcPr>
          <w:p>
            <w:r>
              <w:t>Asymetria klasyczno-pozycyjna</w:t>
            </w:r>
          </w:p>
        </w:tc>
        <w:tc>
          <w:tcPr>
            <w:tcW w:type="dxa" w:w="2160"/>
          </w:tcPr>
          <w:p>
            <w:r>
              <w:t>-1.054799999999997</w:t>
            </w:r>
          </w:p>
        </w:tc>
        <w:tc>
          <w:tcPr>
            <w:tcW w:type="dxa" w:w="2160"/>
          </w:tcPr>
          <w:p>
            <w:r>
              <w:t>1.1340951149971488</w:t>
            </w:r>
          </w:p>
        </w:tc>
        <w:tc>
          <w:tcPr>
            <w:tcW w:type="dxa" w:w="2160"/>
          </w:tcPr>
          <w:p>
            <w:r>
              <w:t>1.6911999999999978</w:t>
            </w:r>
          </w:p>
        </w:tc>
      </w:tr>
      <w:tr>
        <w:tc>
          <w:tcPr>
            <w:tcW w:type="dxa" w:w="2160"/>
          </w:tcPr>
          <w:p>
            <w:r>
              <w:t>Korelacja Pearsona</w:t>
            </w:r>
          </w:p>
        </w:tc>
        <w:tc>
          <w:tcPr>
            <w:tcW w:type="dxa" w:w="2160"/>
          </w:tcPr>
          <w:p>
            <w:r>
              <w:t>Rating x Votes</w:t>
            </w:r>
          </w:p>
        </w:tc>
        <w:tc>
          <w:tcPr>
            <w:tcW w:type="dxa" w:w="2160"/>
          </w:tcPr>
          <w:p>
            <w:r>
              <w:t>Rating x Runtime</w:t>
            </w:r>
          </w:p>
        </w:tc>
        <w:tc>
          <w:tcPr>
            <w:tcW w:type="dxa" w:w="2160"/>
          </w:tcPr>
          <w:p>
            <w:r>
              <w:t>Votes x Runtime</w:t>
            </w:r>
          </w:p>
        </w:tc>
      </w:tr>
      <w:tr>
        <w:tc>
          <w:tcPr>
            <w:tcW w:type="dxa" w:w="2160"/>
          </w:tcPr>
          <w:p>
            <w:r>
              <w:t>Korelacja Pearsona</w:t>
            </w:r>
          </w:p>
        </w:tc>
        <w:tc>
          <w:tcPr>
            <w:tcW w:type="dxa" w:w="2160"/>
          </w:tcPr>
          <w:p>
            <w:r>
              <w:t>0.9769508403297199</w:t>
            </w:r>
          </w:p>
        </w:tc>
        <w:tc>
          <w:tcPr>
            <w:tcW w:type="dxa" w:w="2160"/>
          </w:tcPr>
          <w:p>
            <w:r>
              <w:t>0.9839062656405471</w:t>
            </w:r>
          </w:p>
        </w:tc>
        <w:tc>
          <w:tcPr>
            <w:tcW w:type="dxa" w:w="2160"/>
          </w:tcPr>
          <w:p>
            <w:r>
              <w:t>0.9895976954538424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SZEREG ROZDZIELCZY 5000-7500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Średnia arytmetyczna</w:t>
            </w:r>
          </w:p>
        </w:tc>
        <w:tc>
          <w:tcPr>
            <w:tcW w:type="dxa" w:w="2160"/>
          </w:tcPr>
          <w:p>
            <w:r>
              <w:t>7.05848</w:t>
            </w:r>
          </w:p>
        </w:tc>
        <w:tc>
          <w:tcPr>
            <w:tcW w:type="dxa" w:w="2160"/>
          </w:tcPr>
          <w:p>
            <w:r>
              <w:t>36797.9788</w:t>
            </w:r>
          </w:p>
        </w:tc>
        <w:tc>
          <w:tcPr>
            <w:tcW w:type="dxa" w:w="2160"/>
          </w:tcPr>
          <w:p>
            <w:r>
              <w:t>110.6632</w:t>
            </w:r>
          </w:p>
        </w:tc>
      </w:tr>
      <w:tr>
        <w:tc>
          <w:tcPr>
            <w:tcW w:type="dxa" w:w="2160"/>
          </w:tcPr>
          <w:p>
            <w:r>
              <w:t>Odchylenie standardowe</w:t>
            </w:r>
          </w:p>
        </w:tc>
        <w:tc>
          <w:tcPr>
            <w:tcW w:type="dxa" w:w="2160"/>
          </w:tcPr>
          <w:p>
            <w:r>
              <w:t>0.19098714511713505</w:t>
            </w:r>
          </w:p>
        </w:tc>
        <w:tc>
          <w:tcPr>
            <w:tcW w:type="dxa" w:w="2160"/>
          </w:tcPr>
          <w:p>
            <w:r>
              <w:t>11368.798854511886</w:t>
            </w:r>
          </w:p>
        </w:tc>
        <w:tc>
          <w:tcPr>
            <w:tcW w:type="dxa" w:w="2160"/>
          </w:tcPr>
          <w:p>
            <w:r>
              <w:t>3.9315347842796022</w:t>
            </w:r>
          </w:p>
        </w:tc>
      </w:tr>
      <w:tr>
        <w:tc>
          <w:tcPr>
            <w:tcW w:type="dxa" w:w="2160"/>
          </w:tcPr>
          <w:p>
            <w:r>
              <w:t>Dominanta</w:t>
            </w:r>
          </w:p>
        </w:tc>
        <w:tc>
          <w:tcPr>
            <w:tcW w:type="dxa" w:w="2160"/>
          </w:tcPr>
          <w:p>
            <w:r>
              <w:t>7.2</w:t>
            </w:r>
          </w:p>
        </w:tc>
        <w:tc>
          <w:tcPr>
            <w:tcW w:type="dxa" w:w="2160"/>
          </w:tcPr>
          <w:p>
            <w:r>
              <w:t>24419.0</w:t>
            </w:r>
          </w:p>
        </w:tc>
        <w:tc>
          <w:tcPr>
            <w:tcW w:type="dxa" w:w="2160"/>
          </w:tcPr>
          <w:p>
            <w:r>
              <w:t>105.0</w:t>
            </w:r>
          </w:p>
        </w:tc>
      </w:tr>
      <w:tr>
        <w:tc>
          <w:tcPr>
            <w:tcW w:type="dxa" w:w="2160"/>
          </w:tcPr>
          <w:p>
            <w:r>
              <w:t>Mediana</w:t>
            </w:r>
          </w:p>
        </w:tc>
        <w:tc>
          <w:tcPr>
            <w:tcW w:type="dxa" w:w="2160"/>
          </w:tcPr>
          <w:p>
            <w:r>
              <w:t>7.1</w:t>
            </w:r>
          </w:p>
        </w:tc>
        <w:tc>
          <w:tcPr>
            <w:tcW w:type="dxa" w:w="2160"/>
          </w:tcPr>
          <w:p>
            <w:r>
              <w:t>34806.5</w:t>
            </w:r>
          </w:p>
        </w:tc>
        <w:tc>
          <w:tcPr>
            <w:tcW w:type="dxa" w:w="2160"/>
          </w:tcPr>
          <w:p>
            <w:r>
              <w:t>110.0</w:t>
            </w:r>
          </w:p>
        </w:tc>
      </w:tr>
      <w:tr>
        <w:tc>
          <w:tcPr>
            <w:tcW w:type="dxa" w:w="2160"/>
          </w:tcPr>
          <w:p>
            <w:r>
              <w:t>Kwartyl 1 dolny</w:t>
            </w:r>
          </w:p>
        </w:tc>
        <w:tc>
          <w:tcPr>
            <w:tcW w:type="dxa" w:w="2160"/>
          </w:tcPr>
          <w:p>
            <w:r>
              <w:t>6.9</w:t>
            </w:r>
          </w:p>
        </w:tc>
        <w:tc>
          <w:tcPr>
            <w:tcW w:type="dxa" w:w="2160"/>
          </w:tcPr>
          <w:p>
            <w:r>
              <w:t>27006.0</w:t>
            </w:r>
          </w:p>
        </w:tc>
        <w:tc>
          <w:tcPr>
            <w:tcW w:type="dxa" w:w="2160"/>
          </w:tcPr>
          <w:p>
            <w:r>
              <w:t>107.0</w:t>
            </w:r>
          </w:p>
        </w:tc>
      </w:tr>
      <w:tr>
        <w:tc>
          <w:tcPr>
            <w:tcW w:type="dxa" w:w="2160"/>
          </w:tcPr>
          <w:p>
            <w:r>
              <w:t>Kwartyl 3 górny</w:t>
            </w:r>
          </w:p>
        </w:tc>
        <w:tc>
          <w:tcPr>
            <w:tcW w:type="dxa" w:w="2160"/>
          </w:tcPr>
          <w:p>
            <w:r>
              <w:t>7.2</w:t>
            </w:r>
          </w:p>
        </w:tc>
        <w:tc>
          <w:tcPr>
            <w:tcW w:type="dxa" w:w="2160"/>
          </w:tcPr>
          <w:p>
            <w:r>
              <w:t>45255.0</w:t>
            </w:r>
          </w:p>
        </w:tc>
        <w:tc>
          <w:tcPr>
            <w:tcW w:type="dxa" w:w="2160"/>
          </w:tcPr>
          <w:p>
            <w:r>
              <w:t>114.0</w:t>
            </w:r>
          </w:p>
        </w:tc>
      </w:tr>
      <w:tr>
        <w:tc>
          <w:tcPr>
            <w:tcW w:type="dxa" w:w="2160"/>
          </w:tcPr>
          <w:p>
            <w:r>
              <w:t>Odchylenie ćwiartkowe</w:t>
            </w:r>
          </w:p>
        </w:tc>
        <w:tc>
          <w:tcPr>
            <w:tcW w:type="dxa" w:w="2160"/>
          </w:tcPr>
          <w:p>
            <w:r>
              <w:t>0.1499999999999999</w:t>
            </w:r>
          </w:p>
        </w:tc>
        <w:tc>
          <w:tcPr>
            <w:tcW w:type="dxa" w:w="2160"/>
          </w:tcPr>
          <w:p>
            <w:r>
              <w:t>9124.5</w:t>
            </w:r>
          </w:p>
        </w:tc>
        <w:tc>
          <w:tcPr>
            <w:tcW w:type="dxa" w:w="2160"/>
          </w:tcPr>
          <w:p>
            <w:r>
              <w:t>3.5</w:t>
            </w:r>
          </w:p>
        </w:tc>
      </w:tr>
      <w:tr>
        <w:tc>
          <w:tcPr>
            <w:tcW w:type="dxa" w:w="2160"/>
          </w:tcPr>
          <w:p>
            <w:r>
              <w:t>Współczynnik zmienności klasyczny</w:t>
            </w:r>
          </w:p>
        </w:tc>
        <w:tc>
          <w:tcPr>
            <w:tcW w:type="dxa" w:w="2160"/>
          </w:tcPr>
          <w:p>
            <w:r>
              <w:t>0.021251034216998546</w:t>
            </w:r>
          </w:p>
        </w:tc>
        <w:tc>
          <w:tcPr>
            <w:tcW w:type="dxa" w:w="2160"/>
          </w:tcPr>
          <w:p>
            <w:r>
              <w:t>0.2479619886079178</w:t>
            </w:r>
          </w:p>
        </w:tc>
        <w:tc>
          <w:tcPr>
            <w:tcW w:type="dxa" w:w="2160"/>
          </w:tcPr>
          <w:p>
            <w:r>
              <w:t>0.0316274967649589</w:t>
            </w:r>
          </w:p>
        </w:tc>
      </w:tr>
      <w:tr>
        <w:tc>
          <w:tcPr>
            <w:tcW w:type="dxa" w:w="2160"/>
          </w:tcPr>
          <w:p>
            <w:r>
              <w:t>Współczynnik zmienności pozycyjny</w:t>
            </w:r>
          </w:p>
        </w:tc>
        <w:tc>
          <w:tcPr>
            <w:tcW w:type="dxa" w:w="2160"/>
          </w:tcPr>
          <w:p>
            <w:r>
              <w:t>0.02112676056338027</w:t>
            </w:r>
          </w:p>
        </w:tc>
        <w:tc>
          <w:tcPr>
            <w:tcW w:type="dxa" w:w="2160"/>
          </w:tcPr>
          <w:p>
            <w:r>
              <w:t>0.26214931119187507</w:t>
            </w:r>
          </w:p>
        </w:tc>
        <w:tc>
          <w:tcPr>
            <w:tcW w:type="dxa" w:w="2160"/>
          </w:tcPr>
          <w:p>
            <w:r>
              <w:t>0.031818181818181815</w:t>
            </w:r>
          </w:p>
        </w:tc>
      </w:tr>
      <w:tr>
        <w:tc>
          <w:tcPr>
            <w:tcW w:type="dxa" w:w="2160"/>
          </w:tcPr>
          <w:p>
            <w:r>
              <w:t>Asymetria klasyczna</w:t>
            </w:r>
          </w:p>
        </w:tc>
        <w:tc>
          <w:tcPr>
            <w:tcW w:type="dxa" w:w="2160"/>
          </w:tcPr>
          <w:p>
            <w:r>
              <w:t>-576.1196441600252</w:t>
            </w:r>
          </w:p>
        </w:tc>
        <w:tc>
          <w:tcPr>
            <w:tcW w:type="dxa" w:w="2160"/>
          </w:tcPr>
          <w:p>
            <w:r>
              <w:t>2465.6900938308536</w:t>
            </w:r>
          </w:p>
        </w:tc>
        <w:tc>
          <w:tcPr>
            <w:tcW w:type="dxa" w:w="2160"/>
          </w:tcPr>
          <w:p>
            <w:r>
              <w:t>772.1937525327023</w:t>
            </w:r>
          </w:p>
        </w:tc>
      </w:tr>
      <w:tr>
        <w:tc>
          <w:tcPr>
            <w:tcW w:type="dxa" w:w="2160"/>
          </w:tcPr>
          <w:p>
            <w:r>
              <w:t>Asymetria pozycyjna</w:t>
            </w:r>
          </w:p>
        </w:tc>
        <w:tc>
          <w:tcPr>
            <w:tcW w:type="dxa" w:w="2160"/>
          </w:tcPr>
          <w:p>
            <w:r>
              <w:t>-0.007499999999999836</w:t>
            </w:r>
          </w:p>
        </w:tc>
        <w:tc>
          <w:tcPr>
            <w:tcW w:type="dxa" w:w="2160"/>
          </w:tcPr>
          <w:p>
            <w:r>
              <w:t>12080838.0</w:t>
            </w:r>
          </w:p>
        </w:tc>
        <w:tc>
          <w:tcPr>
            <w:tcW w:type="dxa" w:w="2160"/>
          </w:tcPr>
          <w:p>
            <w:r>
              <w:t>1.75</w:t>
            </w:r>
          </w:p>
        </w:tc>
      </w:tr>
      <w:tr>
        <w:tc>
          <w:tcPr>
            <w:tcW w:type="dxa" w:w="2160"/>
          </w:tcPr>
          <w:p>
            <w:r>
              <w:t>Asymetria klasyczno-pozycyjna</w:t>
            </w:r>
          </w:p>
        </w:tc>
        <w:tc>
          <w:tcPr>
            <w:tcW w:type="dxa" w:w="2160"/>
          </w:tcPr>
          <w:p>
            <w:r>
              <w:t>-0.9434666666666663</w:t>
            </w:r>
          </w:p>
        </w:tc>
        <w:tc>
          <w:tcPr>
            <w:tcW w:type="dxa" w:w="2160"/>
          </w:tcPr>
          <w:p>
            <w:r>
              <w:t>1.3566747547810836</w:t>
            </w:r>
          </w:p>
        </w:tc>
        <w:tc>
          <w:tcPr>
            <w:tcW w:type="dxa" w:w="2160"/>
          </w:tcPr>
          <w:p>
            <w:r>
              <w:t>1.6180571428571437</w:t>
            </w:r>
          </w:p>
        </w:tc>
      </w:tr>
      <w:tr>
        <w:tc>
          <w:tcPr>
            <w:tcW w:type="dxa" w:w="2160"/>
          </w:tcPr>
          <w:p>
            <w:r>
              <w:t>Korelacja Pearsona</w:t>
            </w:r>
          </w:p>
        </w:tc>
        <w:tc>
          <w:tcPr>
            <w:tcW w:type="dxa" w:w="2160"/>
          </w:tcPr>
          <w:p>
            <w:r>
              <w:t>Rating x Votes</w:t>
            </w:r>
          </w:p>
        </w:tc>
        <w:tc>
          <w:tcPr>
            <w:tcW w:type="dxa" w:w="2160"/>
          </w:tcPr>
          <w:p>
            <w:r>
              <w:t>Rating x Runtime</w:t>
            </w:r>
          </w:p>
        </w:tc>
        <w:tc>
          <w:tcPr>
            <w:tcW w:type="dxa" w:w="2160"/>
          </w:tcPr>
          <w:p>
            <w:r>
              <w:t>Votes x Runtime</w:t>
            </w:r>
          </w:p>
        </w:tc>
      </w:tr>
      <w:tr>
        <w:tc>
          <w:tcPr>
            <w:tcW w:type="dxa" w:w="2160"/>
          </w:tcPr>
          <w:p>
            <w:r>
              <w:t>Korelacja Pearsona</w:t>
            </w:r>
          </w:p>
        </w:tc>
        <w:tc>
          <w:tcPr>
            <w:tcW w:type="dxa" w:w="2160"/>
          </w:tcPr>
          <w:p>
            <w:r>
              <w:t>0.9619481008820425</w:t>
            </w:r>
          </w:p>
        </w:tc>
        <w:tc>
          <w:tcPr>
            <w:tcW w:type="dxa" w:w="2160"/>
          </w:tcPr>
          <w:p>
            <w:r>
              <w:t>0.9757927772669258</w:t>
            </w:r>
          </w:p>
        </w:tc>
        <w:tc>
          <w:tcPr>
            <w:tcW w:type="dxa" w:w="2160"/>
          </w:tcPr>
          <w:p>
            <w:r>
              <w:t>0.9915765098393243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SZEREG ROZDZIELCZY 7500-10000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Średnia arytmetyczna</w:t>
            </w:r>
          </w:p>
        </w:tc>
        <w:tc>
          <w:tcPr>
            <w:tcW w:type="dxa" w:w="2160"/>
          </w:tcPr>
          <w:p>
            <w:r>
              <w:t>7.8126</w:t>
            </w:r>
          </w:p>
        </w:tc>
        <w:tc>
          <w:tcPr>
            <w:tcW w:type="dxa" w:w="2160"/>
          </w:tcPr>
          <w:p>
            <w:r>
              <w:t>198711.4432</w:t>
            </w:r>
          </w:p>
        </w:tc>
        <w:tc>
          <w:tcPr>
            <w:tcW w:type="dxa" w:w="2160"/>
          </w:tcPr>
          <w:p>
            <w:r>
              <w:t>137.3412</w:t>
            </w:r>
          </w:p>
        </w:tc>
      </w:tr>
      <w:tr>
        <w:tc>
          <w:tcPr>
            <w:tcW w:type="dxa" w:w="2160"/>
          </w:tcPr>
          <w:p>
            <w:r>
              <w:t>Odchylenie standardowe</w:t>
            </w:r>
          </w:p>
        </w:tc>
        <w:tc>
          <w:tcPr>
            <w:tcW w:type="dxa" w:w="2160"/>
          </w:tcPr>
          <w:p>
            <w:r>
              <w:t>0.3283979902496408</w:t>
            </w:r>
          </w:p>
        </w:tc>
        <w:tc>
          <w:tcPr>
            <w:tcW w:type="dxa" w:w="2160"/>
          </w:tcPr>
          <w:p>
            <w:r>
              <w:t>194459.742973006</w:t>
            </w:r>
          </w:p>
        </w:tc>
        <w:tc>
          <w:tcPr>
            <w:tcW w:type="dxa" w:w="2160"/>
          </w:tcPr>
          <w:p>
            <w:r>
              <w:t>21.347524038164345</w:t>
            </w:r>
          </w:p>
        </w:tc>
      </w:tr>
      <w:tr>
        <w:tc>
          <w:tcPr>
            <w:tcW w:type="dxa" w:w="2160"/>
          </w:tcPr>
          <w:p>
            <w:r>
              <w:t>Dominanta</w:t>
            </w:r>
          </w:p>
        </w:tc>
        <w:tc>
          <w:tcPr>
            <w:tcW w:type="dxa" w:w="2160"/>
          </w:tcPr>
          <w:p>
            <w:r>
              <w:t>7.6</w:t>
            </w:r>
          </w:p>
        </w:tc>
        <w:tc>
          <w:tcPr>
            <w:tcW w:type="dxa" w:w="2160"/>
          </w:tcPr>
          <w:p>
            <w:r>
              <w:t>68270.0</w:t>
            </w:r>
          </w:p>
        </w:tc>
        <w:tc>
          <w:tcPr>
            <w:tcW w:type="dxa" w:w="2160"/>
          </w:tcPr>
          <w:p>
            <w:r>
              <w:t>120.0</w:t>
            </w:r>
          </w:p>
        </w:tc>
      </w:tr>
      <w:tr>
        <w:tc>
          <w:tcPr>
            <w:tcW w:type="dxa" w:w="2160"/>
          </w:tcPr>
          <w:p>
            <w:r>
              <w:t>Mediana</w:t>
            </w:r>
          </w:p>
        </w:tc>
        <w:tc>
          <w:tcPr>
            <w:tcW w:type="dxa" w:w="2160"/>
          </w:tcPr>
          <w:p>
            <w:r>
              <w:t>7.8</w:t>
            </w:r>
          </w:p>
        </w:tc>
        <w:tc>
          <w:tcPr>
            <w:tcW w:type="dxa" w:w="2160"/>
          </w:tcPr>
          <w:p>
            <w:r>
              <w:t>129278.5</w:t>
            </w:r>
          </w:p>
        </w:tc>
        <w:tc>
          <w:tcPr>
            <w:tcW w:type="dxa" w:w="2160"/>
          </w:tcPr>
          <w:p>
            <w:r>
              <w:t>131.0</w:t>
            </w:r>
          </w:p>
        </w:tc>
      </w:tr>
      <w:tr>
        <w:tc>
          <w:tcPr>
            <w:tcW w:type="dxa" w:w="2160"/>
          </w:tcPr>
          <w:p>
            <w:r>
              <w:t>Kwartyl 1 dolny</w:t>
            </w:r>
          </w:p>
        </w:tc>
        <w:tc>
          <w:tcPr>
            <w:tcW w:type="dxa" w:w="2160"/>
          </w:tcPr>
          <w:p>
            <w:r>
              <w:t>7.6</w:t>
            </w:r>
          </w:p>
        </w:tc>
        <w:tc>
          <w:tcPr>
            <w:tcW w:type="dxa" w:w="2160"/>
          </w:tcPr>
          <w:p>
            <w:r>
              <w:t>86208.0</w:t>
            </w:r>
          </w:p>
        </w:tc>
        <w:tc>
          <w:tcPr>
            <w:tcW w:type="dxa" w:w="2160"/>
          </w:tcPr>
          <w:p>
            <w:r>
              <w:t>124.0</w:t>
            </w:r>
          </w:p>
        </w:tc>
      </w:tr>
      <w:tr>
        <w:tc>
          <w:tcPr>
            <w:tcW w:type="dxa" w:w="2160"/>
          </w:tcPr>
          <w:p>
            <w:r>
              <w:t>Kwartyl 3 górny</w:t>
            </w:r>
          </w:p>
        </w:tc>
        <w:tc>
          <w:tcPr>
            <w:tcW w:type="dxa" w:w="2160"/>
          </w:tcPr>
          <w:p>
            <w:r>
              <w:t>8.0</w:t>
            </w:r>
          </w:p>
        </w:tc>
        <w:tc>
          <w:tcPr>
            <w:tcW w:type="dxa" w:w="2160"/>
          </w:tcPr>
          <w:p>
            <w:r>
              <w:t>225702.0</w:t>
            </w:r>
          </w:p>
        </w:tc>
        <w:tc>
          <w:tcPr>
            <w:tcW w:type="dxa" w:w="2160"/>
          </w:tcPr>
          <w:p>
            <w:r>
              <w:t>144.0</w:t>
            </w:r>
          </w:p>
        </w:tc>
      </w:tr>
      <w:tr>
        <w:tc>
          <w:tcPr>
            <w:tcW w:type="dxa" w:w="2160"/>
          </w:tcPr>
          <w:p>
            <w:r>
              <w:t>Odchylenie ćwiartkowe</w:t>
            </w:r>
          </w:p>
        </w:tc>
        <w:tc>
          <w:tcPr>
            <w:tcW w:type="dxa" w:w="2160"/>
          </w:tcPr>
          <w:p>
            <w:r>
              <w:t>0.20000000000000018</w:t>
            </w:r>
          </w:p>
        </w:tc>
        <w:tc>
          <w:tcPr>
            <w:tcW w:type="dxa" w:w="2160"/>
          </w:tcPr>
          <w:p>
            <w:r>
              <w:t>69747.0</w:t>
            </w:r>
          </w:p>
        </w:tc>
        <w:tc>
          <w:tcPr>
            <w:tcW w:type="dxa" w:w="2160"/>
          </w:tcPr>
          <w:p>
            <w:r>
              <w:t>10.0</w:t>
            </w:r>
          </w:p>
        </w:tc>
      </w:tr>
      <w:tr>
        <w:tc>
          <w:tcPr>
            <w:tcW w:type="dxa" w:w="2160"/>
          </w:tcPr>
          <w:p>
            <w:r>
              <w:t>Współczynnik zmienności klasyczny</w:t>
            </w:r>
          </w:p>
        </w:tc>
        <w:tc>
          <w:tcPr>
            <w:tcW w:type="dxa" w:w="2160"/>
          </w:tcPr>
          <w:p>
            <w:r>
              <w:t>0.025599672324194273</w:t>
            </w:r>
          </w:p>
        </w:tc>
        <w:tc>
          <w:tcPr>
            <w:tcW w:type="dxa" w:w="2160"/>
          </w:tcPr>
          <w:p>
            <w:r>
              <w:t>0.35099639395100524</w:t>
            </w:r>
          </w:p>
        </w:tc>
        <w:tc>
          <w:tcPr>
            <w:tcW w:type="dxa" w:w="2160"/>
          </w:tcPr>
          <w:p>
            <w:r>
              <w:t>0.07281136323259153</w:t>
            </w:r>
          </w:p>
        </w:tc>
      </w:tr>
      <w:tr>
        <w:tc>
          <w:tcPr>
            <w:tcW w:type="dxa" w:w="2160"/>
          </w:tcPr>
          <w:p>
            <w:r>
              <w:t>Współczynnik zmienności pozycyjny</w:t>
            </w:r>
          </w:p>
        </w:tc>
        <w:tc>
          <w:tcPr>
            <w:tcW w:type="dxa" w:w="2160"/>
          </w:tcPr>
          <w:p>
            <w:r>
              <w:t>0.025641025641025664</w:t>
            </w:r>
          </w:p>
        </w:tc>
        <w:tc>
          <w:tcPr>
            <w:tcW w:type="dxa" w:w="2160"/>
          </w:tcPr>
          <w:p>
            <w:r>
              <w:t>0.5395096632464021</w:t>
            </w:r>
          </w:p>
        </w:tc>
        <w:tc>
          <w:tcPr>
            <w:tcW w:type="dxa" w:w="2160"/>
          </w:tcPr>
          <w:p>
            <w:r>
              <w:t>0.07633587786259542</w:t>
            </w:r>
          </w:p>
        </w:tc>
      </w:tr>
      <w:tr>
        <w:tc>
          <w:tcPr>
            <w:tcW w:type="dxa" w:w="2160"/>
          </w:tcPr>
          <w:p>
            <w:r>
              <w:t>Asymetria klasyczna</w:t>
            </w:r>
          </w:p>
        </w:tc>
        <w:tc>
          <w:tcPr>
            <w:tcW w:type="dxa" w:w="2160"/>
          </w:tcPr>
          <w:p>
            <w:r>
              <w:t>12195.077985</w:t>
            </w:r>
          </w:p>
        </w:tc>
        <w:tc>
          <w:tcPr>
            <w:tcW w:type="dxa" w:w="2160"/>
          </w:tcPr>
          <w:p>
            <w:r>
              <w:t>184134.4995102054</w:t>
            </w:r>
          </w:p>
        </w:tc>
        <w:tc>
          <w:tcPr>
            <w:tcW w:type="dxa" w:w="2160"/>
          </w:tcPr>
          <w:p>
            <w:r>
              <w:t>90366.9864493527</w:t>
            </w:r>
          </w:p>
        </w:tc>
      </w:tr>
      <w:tr>
        <w:tc>
          <w:tcPr>
            <w:tcW w:type="dxa" w:w="2160"/>
          </w:tcPr>
          <w:p>
            <w:r>
              <w:t>Asymetria pozycyjna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1860605845.5</w:t>
            </w:r>
          </w:p>
        </w:tc>
        <w:tc>
          <w:tcPr>
            <w:tcW w:type="dxa" w:w="2160"/>
          </w:tcPr>
          <w:p>
            <w:r>
              <w:t>30.0</w:t>
            </w:r>
          </w:p>
        </w:tc>
      </w:tr>
      <w:tr>
        <w:tc>
          <w:tcPr>
            <w:tcW w:type="dxa" w:w="2160"/>
          </w:tcPr>
          <w:p>
            <w:r>
              <w:t>Asymetria klasyczno-pozycyjna</w:t>
            </w:r>
          </w:p>
        </w:tc>
        <w:tc>
          <w:tcPr>
            <w:tcW w:type="dxa" w:w="2160"/>
          </w:tcPr>
          <w:p>
            <w:r>
              <w:t>1.0629999999999997</w:t>
            </w:r>
          </w:p>
        </w:tc>
        <w:tc>
          <w:tcPr>
            <w:tcW w:type="dxa" w:w="2160"/>
          </w:tcPr>
          <w:p>
            <w:r>
              <w:t>1.8702086570031686</w:t>
            </w:r>
          </w:p>
        </w:tc>
        <w:tc>
          <w:tcPr>
            <w:tcW w:type="dxa" w:w="2160"/>
          </w:tcPr>
          <w:p>
            <w:r>
              <w:t>1.7341199999999986</w:t>
            </w:r>
          </w:p>
        </w:tc>
      </w:tr>
      <w:tr>
        <w:tc>
          <w:tcPr>
            <w:tcW w:type="dxa" w:w="2160"/>
          </w:tcPr>
          <w:p>
            <w:r>
              <w:t>Korelacja Pearsona</w:t>
            </w:r>
          </w:p>
        </w:tc>
        <w:tc>
          <w:tcPr>
            <w:tcW w:type="dxa" w:w="2160"/>
          </w:tcPr>
          <w:p>
            <w:r>
              <w:t>Rating x Votes</w:t>
            </w:r>
          </w:p>
        </w:tc>
        <w:tc>
          <w:tcPr>
            <w:tcW w:type="dxa" w:w="2160"/>
          </w:tcPr>
          <w:p>
            <w:r>
              <w:t>Rating x Runtime</w:t>
            </w:r>
          </w:p>
        </w:tc>
        <w:tc>
          <w:tcPr>
            <w:tcW w:type="dxa" w:w="2160"/>
          </w:tcPr>
          <w:p>
            <w:r>
              <w:t>Votes x Runtime</w:t>
            </w:r>
          </w:p>
        </w:tc>
      </w:tr>
      <w:tr>
        <w:tc>
          <w:tcPr>
            <w:tcW w:type="dxa" w:w="2160"/>
          </w:tcPr>
          <w:p>
            <w:r>
              <w:t>Korelacja Pearsona</w:t>
            </w:r>
          </w:p>
        </w:tc>
        <w:tc>
          <w:tcPr>
            <w:tcW w:type="dxa" w:w="2160"/>
          </w:tcPr>
          <w:p>
            <w:r>
              <w:t>0.9168938322486561</w:t>
            </w:r>
          </w:p>
        </w:tc>
        <w:tc>
          <w:tcPr>
            <w:tcW w:type="dxa" w:w="2160"/>
          </w:tcPr>
          <w:p>
            <w:r>
              <w:t>0.9406684172624032</w:t>
            </w:r>
          </w:p>
        </w:tc>
        <w:tc>
          <w:tcPr>
            <w:tcW w:type="dxa" w:w="2160"/>
          </w:tcPr>
          <w:p>
            <w:r>
              <w:t>0.9748818867238952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