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5977" w14:textId="760BC190" w:rsidR="005906C1" w:rsidRDefault="005906C1">
      <w:r>
        <w:t xml:space="preserve">Some issues occurred with very new stocks or stocks with negative returns. In order to mitigate this we dropped all stocks that had a negative stock price – since this did not make much sense. Furthermore, after this we standardised the start date to be </w:t>
      </w:r>
      <w:r w:rsidRPr="005906C1">
        <w:t>2009-10-07</w:t>
      </w:r>
      <w:r>
        <w:t xml:space="preserve"> till present.</w:t>
      </w:r>
    </w:p>
    <w:p w14:paraId="33D912D9" w14:textId="4D3DC2D4" w:rsidR="005906C1" w:rsidRDefault="005906C1">
      <w:r>
        <w:t>Notes as to the performance of various algorithms/approaches:</w:t>
      </w:r>
    </w:p>
    <w:p w14:paraId="4EFBB96C" w14:textId="6A00C8B7" w:rsidR="005906C1" w:rsidRDefault="005906C1">
      <w:r>
        <w:t>Best Stock:</w:t>
      </w:r>
    </w:p>
    <w:p w14:paraId="3B21131C" w14:textId="7EE6F1F5" w:rsidR="005906C1" w:rsidRDefault="005906C1"/>
    <w:p w14:paraId="7CDD4D92" w14:textId="59A3536C" w:rsidR="005906C1" w:rsidRDefault="005906C1">
      <w:r>
        <w:t>UBAH:</w:t>
      </w:r>
    </w:p>
    <w:p w14:paraId="69C42E0C" w14:textId="26277E11" w:rsidR="005906C1" w:rsidRDefault="005906C1"/>
    <w:p w14:paraId="49408B67" w14:textId="1E834AE1" w:rsidR="005906C1" w:rsidRDefault="005906C1">
      <w:r>
        <w:t>Anticor:</w:t>
      </w:r>
    </w:p>
    <w:p w14:paraId="2DDC56E2" w14:textId="78FDD7F7" w:rsidR="005906C1" w:rsidRDefault="005906C1"/>
    <w:p w14:paraId="75B2BFF0" w14:textId="3BA784D2" w:rsidR="005906C1" w:rsidRDefault="005906C1">
      <w:r>
        <w:t>CORN-K:</w:t>
      </w:r>
    </w:p>
    <w:p w14:paraId="249F2DDA" w14:textId="09AEDB91" w:rsidR="005906C1" w:rsidRDefault="005906C1"/>
    <w:p w14:paraId="24A34316" w14:textId="2BA43F01" w:rsidR="005906C1" w:rsidRDefault="005906C1">
      <w:r>
        <w:t>DRICORN-K:</w:t>
      </w:r>
    </w:p>
    <w:p w14:paraId="5711D21E" w14:textId="61B6B10C" w:rsidR="005906C1" w:rsidRDefault="005906C1"/>
    <w:p w14:paraId="38B305A2" w14:textId="1B54C384" w:rsidR="005906C1" w:rsidRDefault="005906C1">
      <w:r>
        <w:t>Adapted DRICORN-K:</w:t>
      </w:r>
    </w:p>
    <w:sectPr w:rsidR="0059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0"/>
    <w:rsid w:val="001C7694"/>
    <w:rsid w:val="005906C1"/>
    <w:rsid w:val="00F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ED90"/>
  <w15:chartTrackingRefBased/>
  <w15:docId w15:val="{D4038678-EF5C-4CA4-98B6-CAEB13D9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Dubruel de Broglio</dc:creator>
  <cp:keywords/>
  <dc:description/>
  <cp:lastModifiedBy>Jane Dubruel de Broglio</cp:lastModifiedBy>
  <cp:revision>2</cp:revision>
  <dcterms:created xsi:type="dcterms:W3CDTF">2021-07-16T12:22:00Z</dcterms:created>
  <dcterms:modified xsi:type="dcterms:W3CDTF">2021-07-16T12:25:00Z</dcterms:modified>
</cp:coreProperties>
</file>