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250" w:lineRule="auto"/>
        <w:jc w:val="center"/>
      </w:pPr>
      <w:r>
        <w:rPr>
          <w:color w:val="404040"/>
          <w:sz w:val="36"/>
          <w:szCs w:val="36"/>
        </w:rPr>
        <w:t xml:space="preserve">{titre}</w:t>
      </w:r>
    </w:p>
    <w:p>
      <w:pPr>
        <w:spacing w:after="200" w:before="0" w:line="264" w:lineRule="auto"/>
        <w:jc w:val="center"/>
      </w:pPr>
      <w:r>
        <w:rPr>
          <w:color w:val="D4762A"/>
          <w:sz w:val="23"/>
          <w:szCs w:val="23"/>
        </w:rPr>
        <w:t xml:space="preserve">{sous_titre}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00"/>
        <w:gridCol w:w="4500"/>
      </w:tblGrid>
      <w:tr>
        <w:tc>
          <w:tcPr>
            <w:tcW w:type="dxa" w:w="4900"/>
          </w:tcPr>
          <w:p>
            <w:pPr>
              <w:spacing w:after="40" w:before="0" w:line="264" w:lineRule="auto"/>
              <w:jc w:val="left"/>
            </w:pPr>
            <w:r>
              <w:rPr>
                <w:color w:val="808080"/>
                <w:sz w:val="16"/>
                <w:szCs w:val="16"/>
              </w:rPr>
              <w:t xml:space="preserve">ÉMETTEUR</w:t>
            </w:r>
          </w:p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{emetteur}</w:t>
            </w:r>
          </w:p>
          <w:p>
            <w:pPr>
              <w:spacing w:after="0" w:before="0" w:line="264" w:lineRule="auto"/>
              <w:jc w:val="left"/>
            </w:pPr>
            <w:r>
              <w:t xml:space="preserve">29 Avenue Thiers – 19100 BRIVE LA GAILLARDE</w:t>
            </w:r>
          </w:p>
          <w:p>
            <w:pPr>
              <w:spacing w:after="0" w:before="0" w:line="264" w:lineRule="auto"/>
              <w:jc w:val="left"/>
            </w:pPr>
            <w:r>
              <w:t xml:space="preserve">06 59 98 68 81 – contact@atelier2m.com</w:t>
            </w:r>
          </w:p>
          <w:p>
            <w:pPr>
              <w:spacing w:after="0" w:before="0" w:line="264" w:lineRule="auto"/>
              <w:jc w:val="left"/>
            </w:pPr>
            <w:r>
              <w:t xml:space="preserve">SIRET : 484 070 065 00038 – APE 7112Z</w:t>
            </w:r>
          </w:p>
        </w:tc>
        <w:tc>
          <w:tcPr>
            <w:tcW w:type="dxa" w:w="4500"/>
          </w:tcPr>
          <w:p>
            <w:pPr>
              <w:spacing w:after="40" w:before="0" w:line="264" w:lineRule="auto"/>
              <w:jc w:val="left"/>
            </w:pPr>
            <w:r>
              <w:rPr>
                <w:color w:val="808080"/>
                <w:sz w:val="16"/>
                <w:szCs w:val="16"/>
              </w:rPr>
              <w:t xml:space="preserve">CLIENT</w:t>
            </w:r>
          </w:p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{client}</w:t>
            </w:r>
          </w:p>
          <w:p>
            <w:pPr>
              <w:spacing w:after="0"/>
            </w:pPr>
            <w:r>
              <w:t xml:space="preserve">{#soc}</w:t>
            </w:r>
          </w:p>
          <w:p>
            <w:pPr>
              <w:spacing w:after="0" w:before="0" w:line="264" w:lineRule="auto"/>
              <w:jc w:val="left"/>
            </w:pPr>
            <w:r>
              <w:t xml:space="preserve">{soc}</w:t>
            </w:r>
          </w:p>
          <w:p>
            <w:pPr>
              <w:spacing w:after="0"/>
            </w:pPr>
            <w:r>
              <w:t xml:space="preserve">{/soc}</w:t>
            </w:r>
          </w:p>
          <w:p>
            <w:pPr>
              <w:spacing w:after="0" w:before="0" w:line="264" w:lineRule="auto"/>
              <w:jc w:val="left"/>
            </w:pPr>
            <w:r>
              <w:t xml:space="preserve">{adr_client}</w:t>
            </w:r>
          </w:p>
        </w:tc>
      </w:tr>
    </w:tbl>
    <w:p>
      <w:pPr>
        <w:spacing w:after="120" w:before="0" w:line="264" w:lineRule="auto"/>
        <w:jc w:val="left"/>
      </w:pPr>
      <w:r>
        <w:t xml:space="preserve"/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3000"/>
        <w:gridCol w:w="6400"/>
      </w:tblGrid>
      <w:tr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{num_lib}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{num}</w:t>
            </w:r>
          </w:p>
        </w:tc>
      </w:tr>
      <w:tr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Date d'émission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{date}</w:t>
            </w:r>
          </w:p>
        </w:tc>
      </w:tr>
      <w:tr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Date d'échéance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{echeance}</w:t>
            </w:r>
          </w:p>
        </w:tc>
      </w:tr>
      <w:tr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Contrat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{contrat_ref}</w:t>
            </w:r>
          </w:p>
        </w:tc>
      </w:tr>
      <w:tr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Projet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{Projet} — {adr_projet}</w:t>
            </w:r>
          </w:p>
        </w:tc>
      </w:tr>
    </w:tbl>
    <w:p>
      <w:pPr>
        <w:spacing w:after="0"/>
      </w:pPr>
      <w:r>
        <w:t xml:space="preserve">{#avoir}</w:t>
      </w:r>
    </w:p>
    <w:p>
      <w:pPr>
        <w:spacing w:after="100" w:before="160" w:line="264" w:lineRule="auto"/>
        <w:jc w:val="both"/>
      </w:pPr>
      <w:r>
        <w:t xml:space="preserve">Avoir sur la facture n°{avoir_de} du {avoir_de_date}. Motif : {motif}.</w:t>
      </w:r>
    </w:p>
    <w:p>
      <w:pPr>
        <w:spacing w:after="0"/>
      </w:pPr>
      <w:r>
        <w:t xml:space="preserve">{/avoir}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Détail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7000"/>
        <w:gridCol w:w="2400"/>
      </w:tblGrid>
      <w:tr>
        <w:trPr>
          <w:tblHeader/>
        </w:trPr>
        <w:tc>
          <w:tcPr>
            <w:tcW w:type="dxa" w:w="70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24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Montant HT</w:t>
            </w:r>
          </w:p>
        </w:tc>
      </w:tr>
      <w:tr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{#lignes}{#o}{lib}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{mt}{/o}</w:t>
            </w:r>
          </w:p>
        </w:tc>
      </w:tr>
      <w:tr>
        <w:tc>
          <w:tcPr>
            <w:tcW w:type="dxa" w:w="7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{#e}{lib}</w:t>
            </w:r>
          </w:p>
        </w:tc>
        <w:tc>
          <w:tcPr>
            <w:tcW w:type="dxa" w:w="24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{mt}{/e}{/lignes}</w:t>
            </w:r>
          </w:p>
        </w:tc>
      </w:tr>
      <w:tr>
        <w:tc>
          <w:tcPr>
            <w:tcW w:type="dxa" w:w="70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TOTAL HT</w:t>
            </w:r>
          </w:p>
        </w:tc>
        <w:tc>
          <w:tcPr>
            <w:tcW w:type="dxa" w:w="24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{total} €</w:t>
            </w:r>
          </w:p>
        </w:tc>
      </w:tr>
      <w:tr>
        <w:tc>
          <w:tcPr>
            <w:tcW w:type="dxa" w:w="70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TVA non applicable, art. 293 B du CGI</w:t>
            </w:r>
          </w:p>
        </w:tc>
        <w:tc>
          <w:tcPr>
            <w:tcW w:type="dxa" w:w="24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shd w:fill="E07B3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{net_lib}</w:t>
            </w:r>
          </w:p>
        </w:tc>
        <w:tc>
          <w:tcPr>
            <w:tcW w:type="dxa" w:w="2400"/>
            <w:shd w:fill="E07B3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{total} €</w:t>
            </w:r>
          </w:p>
        </w:tc>
      </w:tr>
    </w:tbl>
    <w:p>
      <w:pPr>
        <w:spacing w:after="0"/>
      </w:pPr>
      <w:r>
        <w:t xml:space="preserve">{#a_prec}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Factures précédentes sur ce contrat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3400"/>
        <w:gridCol w:w="3000"/>
        <w:gridCol w:w="3000"/>
      </w:tblGrid>
      <w:tr>
        <w:trPr>
          <w:tblHeader/>
        </w:trPr>
        <w:tc>
          <w:tcPr>
            <w:tcW w:type="dxa" w:w="34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0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Montant HT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{#prec}{#o}{num}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{date}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{mt}{/o}</w:t>
            </w:r>
          </w:p>
        </w:tc>
      </w:tr>
      <w:tr>
        <w:tc>
          <w:tcPr>
            <w:tcW w:type="dxa" w:w="34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{#e}{num}</w:t>
            </w:r>
          </w:p>
        </w:tc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{date}</w:t>
            </w:r>
          </w:p>
        </w:tc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{mt}{/e}{/prec}</w:t>
            </w:r>
          </w:p>
        </w:tc>
      </w:tr>
    </w:tbl>
    <w:p>
      <w:pPr>
        <w:spacing w:after="0"/>
      </w:pPr>
      <w:r>
        <w:t xml:space="preserve">{/a_prec}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Récapitulatif du contrat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600"/>
        <w:gridCol w:w="2200"/>
        <w:gridCol w:w="2300"/>
        <w:gridCol w:w="2300"/>
      </w:tblGrid>
      <w:tr>
        <w:trPr>
          <w:tblHeader/>
        </w:trPr>
        <w:tc>
          <w:tcPr>
            <w:tcW w:type="dxa" w:w="26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Montant du contrat</w:t>
            </w:r>
          </w:p>
        </w:tc>
        <w:tc>
          <w:tcPr>
            <w:tcW w:type="dxa" w:w="22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Déjà facturé</w:t>
            </w:r>
          </w:p>
        </w:tc>
        <w:tc>
          <w:tcPr>
            <w:tcW w:type="dxa" w:w="23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Cette facture</w:t>
            </w:r>
          </w:p>
        </w:tc>
        <w:tc>
          <w:tcPr>
            <w:tcW w:type="dxa" w:w="23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Reste à facturer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{r_contrat} €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{r_deja} €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{r_cette} €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{r_reste} €</w:t>
            </w:r>
          </w:p>
        </w:tc>
      </w:tr>
    </w:tbl>
    <w:p>
      <w:pPr>
        <w:spacing w:after="100" w:before="40" w:line="264" w:lineRule="auto"/>
        <w:jc w:val="left"/>
      </w:pPr>
      <w:r>
        <w:rPr>
          <w:i/>
          <w:iCs/>
          <w:color w:val="808080"/>
          <w:sz w:val="17"/>
          <w:szCs w:val="17"/>
        </w:rPr>
        <w:t xml:space="preserve">Montants HT, avenants et avoirs compris.</w:t>
      </w:r>
    </w:p>
    <w:p>
      <w:pPr>
        <w:spacing w:after="0"/>
      </w:pPr>
      <w:r>
        <w:t xml:space="preserve">{#a_payer}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Conditions de règlement</w:t>
      </w:r>
    </w:p>
    <w:p>
      <w:pPr>
        <w:spacing w:after="100" w:before="0" w:line="264" w:lineRule="auto"/>
        <w:jc w:val="both"/>
      </w:pPr>
      <w:r>
        <w:t xml:space="preserve">Paiement à {delai} jours, soit au plus tard le {echeance}, par virement bancaire : IBAN : {iban} – BIC : {bic} – Titulaire du compte : {titulaire}. Merci de rappeler le numéro de facture en référence du virement.</w:t>
      </w:r>
    </w:p>
    <w:p>
      <w:pPr>
        <w:spacing w:after="100" w:before="0" w:line="264" w:lineRule="auto"/>
        <w:jc w:val="both"/>
      </w:pPr>
      <w:r>
        <w:rPr>
          <w:color w:val="808080"/>
          <w:sz w:val="17"/>
          <w:szCs w:val="17"/>
        </w:rPr>
        <w:t xml:space="preserve">Pas d'escompte pour paiement anticipé. Pénalités de retard : trois fois le taux d'intérêt légal, exigibles dès le lendemain de la date d'échéance. Pour les clients professionnels : indemnité forfaitaire pour frais de recouvrement de 40 € (articles L441-10 et D441-5 du Code de commerce).</w:t>
      </w:r>
    </w:p>
    <w:p>
      <w:pPr>
        <w:spacing w:after="0"/>
      </w:pPr>
      <w:r>
        <w:t xml:space="preserve">{/a_payer}</w:t>
      </w:r>
    </w:p>
    <w:p>
      <w:pPr>
        <w:spacing w:after="0"/>
      </w:pPr>
      <w:r>
        <w:t xml:space="preserve">{#avoir}</w:t>
      </w:r>
    </w:p>
    <w:p>
      <w:pPr>
        <w:spacing w:after="100" w:before="160" w:line="264" w:lineRule="auto"/>
        <w:jc w:val="both"/>
      </w:pPr>
      <w:r>
        <w:t xml:space="preserve">Cet avoir vient en déduction des sommes dues au titre du contrat{#rembourse} ; le montant déjà réglé en trop vous sera remboursé par virement{/rembourse}.</w:t>
      </w:r>
    </w:p>
    <w:p>
      <w:pPr>
        <w:spacing w:after="0"/>
      </w:pPr>
      <w:r>
        <w:t xml:space="preserve">{/avoir}</w:t>
      </w:r>
    </w:p>
    <w:sectPr>
      <w:headerReference w:type="default" r:id="rId7"/>
      <w:footerReference w:type="default" r:id="rId8"/>
      <w:pgSz w:w="11906" w:h="16838" w:orient="portrait"/>
      <w:pgMar w:top="1900" w:right="1250" w:bottom="1250" w:left="125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after="0"/>
      <w:jc w:val="center"/>
    </w:pPr>
    <w:r>
      <w:rPr>
        <w:color w:val="808080"/>
        <w:sz w:val="14"/>
        <w:szCs w:val="14"/>
      </w:rPr>
      <w:t xml:space="preserve">29 Avenue Thiers — 19100 BRIVE LA GAILLARDE</w:t>
    </w:r>
  </w:p>
  <w:p>
    <w:pPr>
      <w:spacing w:after="0" w:before="0" w:line="264" w:lineRule="auto"/>
      <w:jc w:val="center"/>
    </w:pPr>
    <w:r>
      <w:rPr>
        <w:color w:val="808080"/>
        <w:sz w:val="14"/>
        <w:szCs w:val="14"/>
      </w:rPr>
      <w:t xml:space="preserve">06 59 98 68 81 — contact@atelier2m.com — www.atelier2m.com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00"/>
      <w:gridCol w:w="8400"/>
    </w:tblGrid>
    <w:tr>
      <w:tc>
        <w:tcPr>
          <w:tcW w:type="dxa" w:w="1000"/>
        </w:tcPr>
        <w:p>
          <w:r>
            <w:drawing>
              <wp:inline distT="0" distB="0" distL="0" distR="0">
                <wp:extent cx="40005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00"/>
          <w:vAlign w:val="center"/>
        </w:tcPr>
        <w:p>
          <w:pPr>
            <w:spacing w:after="0" w:before="0" w:line="264" w:lineRule="auto"/>
            <w:jc w:val="left"/>
          </w:pPr>
          <w:r>
            <w:rPr>
              <w:color w:val="404040"/>
              <w:sz w:val="19"/>
              <w:szCs w:val="19"/>
            </w:rPr>
            <w:t xml:space="preserve">ATELIER 2M</w:t>
          </w:r>
        </w:p>
        <w:p>
          <w:pPr>
            <w:spacing w:after="0" w:before="0" w:line="264" w:lineRule="auto"/>
            <w:jc w:val="left"/>
          </w:pPr>
          <w:r>
            <w:rPr>
              <w:i/>
              <w:iCs/>
              <w:color w:val="808080"/>
              <w:sz w:val="17"/>
              <w:szCs w:val="17"/>
            </w:rPr>
            <w:t xml:space="preserve">{entete}</w:t>
          </w:r>
        </w:p>
      </w:tc>
    </w:tr>
  </w:tbl>
  <w:p>
    <w:pPr>
      <w:pBdr>
        <w:bottom w:val="single" w:color="D4762A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00"/>
      </w:pPr>
      <w:rPr>
        <w:rFonts w:ascii="Arial" w:cs="Arial" w:eastAsia="Arial" w:hAnsi="Arial"/>
        <w:sz w:val="14"/>
        <w:szCs w:val="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b6fd800a338c6ecb05a95d2442c50e725937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{entete}</dc:title>
  <dc:creator>Atelier 2M</dc:creator>
  <cp:lastModifiedBy>Un-named</cp:lastModifiedBy>
  <cp:revision>1</cp:revision>
  <dcterms:created xsi:type="dcterms:W3CDTF">2026-09-26T08:00:17.970Z</dcterms:created>
  <dcterms:modified xsi:type="dcterms:W3CDTF">2026-09-26T08:00:17.970Z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