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A4" w:rsidRPr="001720A4" w:rsidRDefault="001720A4">
      <w:pPr>
        <w:rPr>
          <w:rFonts w:eastAsia="Times New Roman" w:cs="Courier New"/>
          <w:color w:val="000000"/>
          <w:sz w:val="24"/>
          <w:szCs w:val="24"/>
          <w:lang w:val="en-US" w:eastAsia="pl-PL"/>
        </w:rPr>
      </w:pP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Monographic Lecture in Mathematics</w:t>
      </w: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br/>
      </w:r>
      <w:r w:rsidRPr="001720A4">
        <w:rPr>
          <w:rFonts w:eastAsia="Times New Roman" w:cs="Courier New"/>
          <w:color w:val="000000"/>
          <w:sz w:val="24"/>
          <w:szCs w:val="24"/>
          <w:lang w:val="en-US" w:eastAsia="pl-PL"/>
        </w:rPr>
        <w:t>Solution to Lab 2</w:t>
      </w:r>
      <w:r>
        <w:rPr>
          <w:rFonts w:eastAsia="Times New Roman" w:cs="Courier New"/>
          <w:color w:val="000000"/>
          <w:sz w:val="24"/>
          <w:szCs w:val="24"/>
          <w:lang w:val="en-US" w:eastAsia="pl-PL"/>
        </w:rPr>
        <w:br/>
      </w:r>
      <w:proofErr w:type="spellStart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>Michał</w:t>
      </w:r>
      <w:proofErr w:type="spellEnd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>Korycki</w:t>
      </w:r>
      <w:proofErr w:type="spellEnd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>, 229055</w:t>
      </w:r>
      <w:r>
        <w:rPr>
          <w:rFonts w:eastAsia="Times New Roman" w:cs="Courier New"/>
          <w:color w:val="000000"/>
          <w:sz w:val="24"/>
          <w:szCs w:val="24"/>
          <w:lang w:val="en-US" w:eastAsia="pl-PL"/>
        </w:rPr>
        <w:br/>
      </w:r>
      <w:proofErr w:type="spellStart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>Github</w:t>
      </w:r>
      <w:proofErr w:type="spellEnd"/>
      <w:r>
        <w:rPr>
          <w:rFonts w:eastAsia="Times New Roman" w:cs="Courier New"/>
          <w:color w:val="000000"/>
          <w:sz w:val="24"/>
          <w:szCs w:val="24"/>
          <w:lang w:val="en-US" w:eastAsia="pl-PL"/>
        </w:rPr>
        <w:t xml:space="preserve"> link:</w:t>
      </w:r>
      <w:r w:rsidR="00E15BCB" w:rsidRPr="00E15BCB">
        <w:rPr>
          <w:lang w:val="en-US"/>
        </w:rPr>
        <w:t xml:space="preserve"> </w:t>
      </w:r>
      <w:r w:rsidR="00E15BCB" w:rsidRPr="00E15BCB">
        <w:rPr>
          <w:rFonts w:eastAsia="Times New Roman" w:cs="Courier New"/>
          <w:i/>
          <w:iCs/>
          <w:color w:val="000000"/>
          <w:lang w:val="en-US" w:eastAsia="pl-PL"/>
        </w:rPr>
        <w:t>https://github.com/MatornenSinera/BDA-2ndSemester/tree/master/3rd-semester/Monographic%20Lecture%20In%20Mathematics</w:t>
      </w:r>
      <w:r>
        <w:rPr>
          <w:rFonts w:eastAsia="Times New Roman" w:cs="Courier New"/>
          <w:color w:val="000000"/>
          <w:sz w:val="24"/>
          <w:szCs w:val="24"/>
          <w:lang w:val="en-US" w:eastAsia="pl-PL"/>
        </w:rPr>
        <w:br/>
      </w:r>
      <w:bookmarkStart w:id="0" w:name="_GoBack"/>
      <w:bookmarkEnd w:id="0"/>
    </w:p>
    <w:p w:rsidR="001720A4" w:rsidRPr="001720A4" w:rsidRDefault="001720A4" w:rsidP="001720A4">
      <w:pPr>
        <w:pStyle w:val="Nagwek1"/>
        <w:rPr>
          <w:rFonts w:asciiTheme="minorHAnsi" w:eastAsia="Times New Roman" w:hAnsiTheme="minorHAnsi"/>
          <w:lang w:val="en-US" w:eastAsia="pl-PL"/>
        </w:rPr>
      </w:pPr>
      <w:r w:rsidRPr="001720A4">
        <w:rPr>
          <w:rFonts w:asciiTheme="minorHAnsi" w:eastAsia="Times New Roman" w:hAnsiTheme="minorHAnsi"/>
          <w:color w:val="auto"/>
          <w:lang w:val="en-US" w:eastAsia="pl-PL"/>
        </w:rPr>
        <w:t>Application of continuous wavelet transform to feature extraction</w:t>
      </w:r>
      <w:r>
        <w:rPr>
          <w:rFonts w:asciiTheme="minorHAnsi" w:eastAsia="Times New Roman" w:hAnsiTheme="minorHAnsi"/>
          <w:color w:val="auto"/>
          <w:lang w:val="en-US" w:eastAsia="pl-PL"/>
        </w:rPr>
        <w:t>.</w:t>
      </w:r>
      <w:r w:rsidRPr="001720A4">
        <w:rPr>
          <w:rFonts w:asciiTheme="minorHAnsi" w:eastAsia="Times New Roman" w:hAnsiTheme="minorHAnsi"/>
          <w:lang w:val="en-US" w:eastAsia="pl-PL"/>
        </w:rPr>
        <w:br/>
      </w:r>
    </w:p>
    <w:p w:rsidR="00140BB0" w:rsidRPr="00140BB0" w:rsidRDefault="00140BB0">
      <w:pP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</w:pP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Task 1. Prepare four arrays: two for the train/test signals and two for the</w:t>
      </w:r>
      <w:r w:rsidR="001720A4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train/test labels. Each signal has 128 samples and 9 components.</w:t>
      </w:r>
    </w:p>
    <w:p w:rsidR="00140BB0" w:rsidRDefault="00140BB0">
      <w:pPr>
        <w:rPr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2A6BFF51" wp14:editId="29EA1E6F">
            <wp:extent cx="5760720" cy="31064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6C" w:rsidRDefault="001720A4">
      <w:pPr>
        <w:rPr>
          <w:lang w:val="en-US"/>
        </w:rPr>
      </w:pPr>
      <w:r w:rsidRPr="001720A4">
        <w:rPr>
          <w:b/>
          <w:bCs/>
          <w:lang w:val="en-US"/>
        </w:rPr>
        <w:t>Comment</w:t>
      </w:r>
      <w:r w:rsidRPr="001720A4">
        <w:rPr>
          <w:lang w:val="en-US"/>
        </w:rPr>
        <w:t xml:space="preserve">: </w:t>
      </w:r>
      <w:r>
        <w:rPr>
          <w:lang w:val="en-US"/>
        </w:rPr>
        <w:t xml:space="preserve">As was predicted by the task description, after applying transposition to all files contained within the X – data folder, we got appropriate </w:t>
      </w:r>
      <w:r w:rsidR="00BC1B9F">
        <w:rPr>
          <w:lang w:val="en-US"/>
        </w:rPr>
        <w:t>number</w:t>
      </w:r>
      <w:r>
        <w:rPr>
          <w:lang w:val="en-US"/>
        </w:rPr>
        <w:t xml:space="preserve"> of signals consisting of 128 samples and 9 components.</w:t>
      </w:r>
    </w:p>
    <w:p w:rsidR="00E6586C" w:rsidRDefault="001720A4">
      <w:pP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</w:pP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br w:type="page"/>
      </w:r>
    </w:p>
    <w:p w:rsidR="00140BB0" w:rsidRPr="00140BB0" w:rsidRDefault="00140BB0">
      <w:pP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</w:pP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lastRenderedPageBreak/>
        <w:t xml:space="preserve">Task 2. </w:t>
      </w: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Apply CWT to each signal. Use the </w:t>
      </w:r>
      <w:proofErr w:type="spellStart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morlet</w:t>
      </w:r>
      <w:proofErr w:type="spellEnd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wavelet (real) and scales from 1 to 128. Each procedure should</w:t>
      </w:r>
      <w:r w:rsidR="001720A4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result in </w:t>
      </w:r>
      <w:proofErr w:type="gramStart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an</w:t>
      </w:r>
      <w:proofErr w:type="gramEnd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128 by 128 image</w:t>
      </w: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.</w:t>
      </w:r>
    </w:p>
    <w:p w:rsidR="00140BB0" w:rsidRDefault="00140BB0">
      <w:pPr>
        <w:rPr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7B622098" wp14:editId="0669FDF3">
            <wp:extent cx="5760720" cy="2502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0" w:rsidRDefault="00A20D58" w:rsidP="001720A4">
      <w:pPr>
        <w:jc w:val="center"/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>
            <wp:extent cx="5167619" cy="5029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47" cy="504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A4" w:rsidRPr="001720A4" w:rsidRDefault="001720A4" w:rsidP="001720A4">
      <w:pPr>
        <w:rPr>
          <w:lang w:val="en-US"/>
        </w:rPr>
      </w:pPr>
      <w:r w:rsidRPr="001720A4">
        <w:rPr>
          <w:b/>
          <w:bCs/>
          <w:lang w:val="en-US"/>
        </w:rPr>
        <w:t>Comment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Every signal was transformed using the </w:t>
      </w:r>
      <w:proofErr w:type="spellStart"/>
      <w:r>
        <w:rPr>
          <w:lang w:val="en-US"/>
        </w:rPr>
        <w:t>pywt.cwt</w:t>
      </w:r>
      <w:proofErr w:type="spellEnd"/>
      <w:r>
        <w:rPr>
          <w:lang w:val="en-US"/>
        </w:rPr>
        <w:t xml:space="preserve"> function, with parameter wavelet set to “</w:t>
      </w:r>
      <w:proofErr w:type="spellStart"/>
      <w:r>
        <w:rPr>
          <w:lang w:val="en-US"/>
        </w:rPr>
        <w:t>morl</w:t>
      </w:r>
      <w:proofErr w:type="spellEnd"/>
      <w:r>
        <w:rPr>
          <w:lang w:val="en-US"/>
        </w:rPr>
        <w:t xml:space="preserve">” – </w:t>
      </w:r>
      <w:proofErr w:type="spellStart"/>
      <w:r>
        <w:rPr>
          <w:lang w:val="en-US"/>
        </w:rPr>
        <w:t>morlet</w:t>
      </w:r>
      <w:proofErr w:type="spellEnd"/>
      <w:r>
        <w:rPr>
          <w:lang w:val="en-US"/>
        </w:rPr>
        <w:t xml:space="preserve"> wavelet, resulting in images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ones shown to us during the lecture. </w:t>
      </w:r>
      <w:r>
        <w:rPr>
          <w:lang w:val="en-US"/>
        </w:rPr>
        <w:br/>
        <w:t>Transformation of over 10000 signals took majority of computing time spent on this task.</w:t>
      </w:r>
    </w:p>
    <w:p w:rsidR="00140BB0" w:rsidRPr="00140BB0" w:rsidRDefault="00140BB0">
      <w:pP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</w:pPr>
      <w:r>
        <w:rPr>
          <w:rFonts w:eastAsia="Times New Roman" w:cs="Courier New"/>
          <w:b/>
          <w:bCs/>
          <w:color w:val="000000"/>
          <w:sz w:val="32"/>
          <w:szCs w:val="32"/>
          <w:lang w:val="en-US" w:eastAsia="pl-PL"/>
        </w:rPr>
        <w:br w:type="page"/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lastRenderedPageBreak/>
        <w:t>Task 3.</w:t>
      </w:r>
      <w:r w:rsidRPr="00140BB0">
        <w:rPr>
          <w:sz w:val="24"/>
          <w:szCs w:val="24"/>
          <w:lang w:val="en-US"/>
        </w:rPr>
        <w:t xml:space="preserve">  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Use </w:t>
      </w:r>
      <w:proofErr w:type="spellStart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keras</w:t>
      </w:r>
      <w:proofErr w:type="spellEnd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library to build an CNN made up of two convolutional and two max pooling layers. Set kernel size</w:t>
      </w:r>
      <w:r w:rsidR="007D528B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to 5 by 5 and employ </w:t>
      </w:r>
      <w:proofErr w:type="spellStart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ReLU</w:t>
      </w:r>
      <w:proofErr w:type="spellEnd"/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 xml:space="preserve"> activation function. Use 10 epochs to train model.</w:t>
      </w:r>
    </w:p>
    <w:p w:rsidR="00140BB0" w:rsidRDefault="00140BB0">
      <w:pPr>
        <w:rPr>
          <w:rFonts w:eastAsia="Times New Roman" w:cs="Courier New"/>
          <w:b/>
          <w:bCs/>
          <w:color w:val="000000"/>
          <w:sz w:val="32"/>
          <w:szCs w:val="32"/>
          <w:lang w:val="en-US" w:eastAsia="pl-PL"/>
        </w:rPr>
      </w:pPr>
      <w:r>
        <w:rPr>
          <w:noProof/>
        </w:rPr>
        <w:drawing>
          <wp:inline distT="0" distB="0" distL="0" distR="0" wp14:anchorId="3C8C15F2" wp14:editId="279D49A3">
            <wp:extent cx="5086350" cy="4086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6D" w:rsidRDefault="00AD1D6D">
      <w:pPr>
        <w:rPr>
          <w:b/>
          <w:bCs/>
          <w:lang w:val="en-US"/>
        </w:rPr>
      </w:pPr>
      <w:r w:rsidRPr="00AD1D6D">
        <w:rPr>
          <w:b/>
          <w:bCs/>
          <w:lang w:val="en-US"/>
        </w:rPr>
        <w:t>Comment:</w:t>
      </w:r>
      <w:r>
        <w:rPr>
          <w:b/>
          <w:bCs/>
          <w:lang w:val="en-US"/>
        </w:rPr>
        <w:t xml:space="preserve"> </w:t>
      </w:r>
      <w:r w:rsidRPr="00AD1D6D">
        <w:rPr>
          <w:lang w:val="en-US"/>
        </w:rPr>
        <w:t xml:space="preserve">Training </w:t>
      </w:r>
      <w:r>
        <w:rPr>
          <w:lang w:val="en-US"/>
        </w:rPr>
        <w:t xml:space="preserve">an entire model with given parameters took about </w:t>
      </w:r>
      <w:r w:rsidR="00283576">
        <w:rPr>
          <w:lang w:val="en-US"/>
        </w:rPr>
        <w:t>2</w:t>
      </w:r>
      <w:r>
        <w:rPr>
          <w:lang w:val="en-US"/>
        </w:rPr>
        <w:t>0 minutes.</w:t>
      </w:r>
    </w:p>
    <w:p w:rsidR="00AD1D6D" w:rsidRDefault="00AD1D6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AD1D6D" w:rsidRPr="00AD1D6D" w:rsidRDefault="00AD1D6D">
      <w:pPr>
        <w:rPr>
          <w:b/>
          <w:bCs/>
          <w:lang w:val="en-US"/>
        </w:rPr>
      </w:pPr>
    </w:p>
    <w:p w:rsidR="00140BB0" w:rsidRDefault="00140BB0" w:rsidP="00140BB0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Task 4. Plot training and test accuraci</w:t>
      </w:r>
      <w:r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e</w:t>
      </w:r>
      <w:r w:rsidRPr="00140BB0">
        <w:rPr>
          <w:rFonts w:eastAsia="Times New Roman" w:cs="Courier New"/>
          <w:b/>
          <w:bCs/>
          <w:color w:val="000000"/>
          <w:sz w:val="24"/>
          <w:szCs w:val="24"/>
          <w:lang w:val="en-US" w:eastAsia="pl-PL"/>
        </w:rPr>
        <w:t>s for each epoch</w:t>
      </w:r>
    </w:p>
    <w:p w:rsidR="001B08E7" w:rsidRDefault="00283576" w:rsidP="00F11A43">
      <w:pPr>
        <w:jc w:val="center"/>
      </w:pPr>
      <w:r>
        <w:rPr>
          <w:noProof/>
        </w:rPr>
        <w:drawing>
          <wp:inline distT="0" distB="0" distL="0" distR="0">
            <wp:extent cx="4997929" cy="3600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66" cy="36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576" w:rsidRDefault="00283576" w:rsidP="00F11A43">
      <w:pPr>
        <w:jc w:val="center"/>
      </w:pPr>
      <w:r>
        <w:rPr>
          <w:noProof/>
        </w:rPr>
        <w:drawing>
          <wp:inline distT="0" distB="0" distL="0" distR="0">
            <wp:extent cx="4954720" cy="35147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64" cy="35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B0" w:rsidRPr="00283576" w:rsidRDefault="00283576">
      <w:pPr>
        <w:rPr>
          <w:lang w:val="en-US"/>
        </w:rPr>
      </w:pPr>
      <w:r w:rsidRPr="00AD1D6D">
        <w:rPr>
          <w:b/>
          <w:bCs/>
          <w:lang w:val="en-US"/>
        </w:rPr>
        <w:t>Comment</w:t>
      </w:r>
      <w:r w:rsidRPr="00283576">
        <w:rPr>
          <w:lang w:val="en-US"/>
        </w:rPr>
        <w:t xml:space="preserve">: Model achieved accuracy </w:t>
      </w:r>
      <w:r>
        <w:rPr>
          <w:lang w:val="en-US"/>
        </w:rPr>
        <w:t xml:space="preserve">close to 90%, before it started to begin overfitting. </w:t>
      </w:r>
      <w:r w:rsidR="0054627B">
        <w:rPr>
          <w:lang w:val="en-US"/>
        </w:rPr>
        <w:br/>
        <w:t>9/10 times model will be able to predict correct action taken by device’s user</w:t>
      </w:r>
      <w:r w:rsidR="00F819D8">
        <w:rPr>
          <w:lang w:val="en-US"/>
        </w:rPr>
        <w:t>.</w:t>
      </w:r>
      <w:r w:rsidR="00F819D8">
        <w:rPr>
          <w:lang w:val="en-US"/>
        </w:rPr>
        <w:br/>
        <w:t>With increased filter size, or more densely populated Neural Network layer, it may be possible to achieve better results, but tendency towards overfitting, which can be noticed around 9</w:t>
      </w:r>
      <w:r w:rsidR="00F819D8" w:rsidRPr="00F819D8">
        <w:rPr>
          <w:vertAlign w:val="superscript"/>
          <w:lang w:val="en-US"/>
        </w:rPr>
        <w:t>th</w:t>
      </w:r>
      <w:r w:rsidR="00F819D8">
        <w:rPr>
          <w:lang w:val="en-US"/>
        </w:rPr>
        <w:t xml:space="preserve"> epoch shows us that we should be careful with such assumptions.</w:t>
      </w:r>
    </w:p>
    <w:sectPr w:rsidR="00140BB0" w:rsidRPr="0028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0"/>
    <w:rsid w:val="00034443"/>
    <w:rsid w:val="00140BB0"/>
    <w:rsid w:val="001720A4"/>
    <w:rsid w:val="00283576"/>
    <w:rsid w:val="0054627B"/>
    <w:rsid w:val="007D528B"/>
    <w:rsid w:val="00A20D58"/>
    <w:rsid w:val="00AD1D6D"/>
    <w:rsid w:val="00BC1B9F"/>
    <w:rsid w:val="00E15BCB"/>
    <w:rsid w:val="00E6586C"/>
    <w:rsid w:val="00E7707C"/>
    <w:rsid w:val="00F11A43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BF57"/>
  <w15:chartTrackingRefBased/>
  <w15:docId w15:val="{23704756-7152-4918-8FC1-1A38E57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2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72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7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3585-689B-4B41-98EB-F2B38251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260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229055</dc:creator>
  <cp:keywords/>
  <dc:description/>
  <cp:lastModifiedBy>Student 229055</cp:lastModifiedBy>
  <cp:revision>8</cp:revision>
  <dcterms:created xsi:type="dcterms:W3CDTF">2020-03-25T22:36:00Z</dcterms:created>
  <dcterms:modified xsi:type="dcterms:W3CDTF">2020-03-29T11:51:00Z</dcterms:modified>
</cp:coreProperties>
</file>