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4CBEF" w14:textId="2538E1FF" w:rsidR="009328C7" w:rsidRPr="00325C8A" w:rsidRDefault="009328C7" w:rsidP="008C2DB3">
      <w:pPr>
        <w:pStyle w:val="ListParagraph"/>
        <w:numPr>
          <w:ilvl w:val="0"/>
          <w:numId w:val="13"/>
        </w:numPr>
        <w:tabs>
          <w:tab w:val="left" w:pos="567"/>
        </w:tabs>
        <w:ind w:left="567" w:hanging="567"/>
        <w:rPr>
          <w:rFonts w:ascii="Verdana" w:hAnsi="Verdana"/>
          <w:sz w:val="20"/>
        </w:rPr>
      </w:pPr>
      <w:r w:rsidRPr="00325C8A">
        <w:rPr>
          <w:rFonts w:ascii="Verdana" w:hAnsi="Verdana"/>
          <w:b/>
          <w:sz w:val="20"/>
        </w:rPr>
        <w:t>Scope</w:t>
      </w:r>
      <w:r w:rsidR="0071055F">
        <w:rPr>
          <w:rStyle w:val="FootnoteReference"/>
          <w:rFonts w:ascii="Verdana" w:hAnsi="Verdana"/>
          <w:sz w:val="20"/>
        </w:rPr>
        <w:footnoteReference w:id="1"/>
      </w:r>
    </w:p>
    <w:p w14:paraId="51406192" w14:textId="77777777" w:rsidR="009328C7" w:rsidRDefault="009328C7" w:rsidP="000F7F91">
      <w:pPr>
        <w:ind w:left="567"/>
        <w:rPr>
          <w:rFonts w:ascii="Verdana" w:hAnsi="Verdana"/>
          <w:sz w:val="20"/>
        </w:rPr>
      </w:pPr>
    </w:p>
    <w:p w14:paraId="2DEBFE66" w14:textId="3B4C9658" w:rsidR="009328C7" w:rsidRPr="004E7AB4" w:rsidRDefault="009328C7" w:rsidP="000F7F91">
      <w:pPr>
        <w:ind w:left="567"/>
        <w:rPr>
          <w:rFonts w:ascii="Verdana" w:hAnsi="Verdana"/>
          <w:sz w:val="20"/>
        </w:rPr>
      </w:pPr>
      <w:r w:rsidRPr="004E7AB4">
        <w:rPr>
          <w:rFonts w:ascii="Verdana" w:hAnsi="Verdana"/>
          <w:sz w:val="20"/>
        </w:rPr>
        <w:t xml:space="preserve">All individuals who will be allowed to access </w:t>
      </w:r>
      <w:r w:rsidR="003A453A" w:rsidRPr="004E7AB4">
        <w:rPr>
          <w:rFonts w:ascii="Verdana" w:hAnsi="Verdana"/>
          <w:sz w:val="20"/>
        </w:rPr>
        <w:t>o</w:t>
      </w:r>
      <w:r w:rsidRPr="004E7AB4">
        <w:rPr>
          <w:rFonts w:ascii="Verdana" w:hAnsi="Verdana"/>
          <w:sz w:val="20"/>
        </w:rPr>
        <w:t>rgani</w:t>
      </w:r>
      <w:r w:rsidR="003A453A" w:rsidRPr="004E7AB4">
        <w:rPr>
          <w:rFonts w:ascii="Verdana" w:hAnsi="Verdana"/>
          <w:sz w:val="20"/>
        </w:rPr>
        <w:t>s</w:t>
      </w:r>
      <w:r w:rsidRPr="004E7AB4">
        <w:rPr>
          <w:rFonts w:ascii="Verdana" w:hAnsi="Verdana"/>
          <w:sz w:val="20"/>
        </w:rPr>
        <w:t>ational information assets are subject to pre-employment screening</w:t>
      </w:r>
      <w:r w:rsidR="000E2061">
        <w:rPr>
          <w:rFonts w:ascii="Verdana" w:hAnsi="Verdana"/>
          <w:sz w:val="20"/>
        </w:rPr>
        <w:t xml:space="preserve"> and subsequent terms and conditions of employment, as well as other conditions on behavior and discipline while performing work under </w:t>
      </w:r>
      <w:sdt>
        <w:sdtPr>
          <w:rPr>
            <w:rFonts w:ascii="Verdana" w:hAnsi="Verdana"/>
            <w:i/>
            <w:color w:val="808080"/>
            <w:sz w:val="20"/>
            <w:lang w:val="en-GB"/>
          </w:rPr>
          <w:alias w:val="CompanyName"/>
          <w:tag w:val="CompanyName"/>
          <w:id w:val="-1756590737"/>
          <w:placeholder>
            <w:docPart w:val="3798F22770EC47B8848018CFFDB785E4"/>
          </w:placeholder>
          <w:text/>
        </w:sdtPr>
        <w:sdtEndPr/>
        <w:sdtContent>
          <w:r w:rsidR="00150667">
            <w:rPr>
              <w:rFonts w:ascii="Verdana" w:hAnsi="Verdana"/>
              <w:i/>
              <w:color w:val="808080"/>
              <w:sz w:val="20"/>
              <w:lang w:val="en-GB"/>
            </w:rPr>
            <w:t>{OrganisationName}</w:t>
          </w:r>
        </w:sdtContent>
      </w:sdt>
      <w:r w:rsidR="000E2061">
        <w:rPr>
          <w:rFonts w:ascii="Verdana" w:hAnsi="Verdana"/>
          <w:sz w:val="20"/>
        </w:rPr>
        <w:t>’s control</w:t>
      </w:r>
      <w:r w:rsidRPr="004E7AB4">
        <w:rPr>
          <w:rFonts w:ascii="Verdana" w:hAnsi="Verdana"/>
          <w:sz w:val="20"/>
        </w:rPr>
        <w:t>.</w:t>
      </w:r>
    </w:p>
    <w:p w14:paraId="518B5928" w14:textId="77777777" w:rsidR="009328C7" w:rsidRDefault="009328C7" w:rsidP="000F7F91">
      <w:pPr>
        <w:ind w:left="567"/>
        <w:rPr>
          <w:rFonts w:ascii="Verdana" w:hAnsi="Verdana"/>
          <w:sz w:val="20"/>
        </w:rPr>
      </w:pPr>
    </w:p>
    <w:p w14:paraId="3420F1E1" w14:textId="77777777" w:rsidR="00325C8A" w:rsidRPr="004E7AB4" w:rsidRDefault="00325C8A" w:rsidP="000F7F91">
      <w:pPr>
        <w:ind w:left="567"/>
        <w:rPr>
          <w:rFonts w:ascii="Verdana" w:hAnsi="Verdana"/>
          <w:sz w:val="20"/>
        </w:rPr>
      </w:pPr>
    </w:p>
    <w:p w14:paraId="69E84605" w14:textId="7EEC6147" w:rsidR="009328C7" w:rsidRPr="00325C8A" w:rsidRDefault="009328C7" w:rsidP="008C2DB3">
      <w:pPr>
        <w:pStyle w:val="ListParagraph"/>
        <w:numPr>
          <w:ilvl w:val="0"/>
          <w:numId w:val="13"/>
        </w:numPr>
        <w:ind w:left="567" w:hanging="567"/>
        <w:rPr>
          <w:rFonts w:ascii="Verdana" w:hAnsi="Verdana"/>
          <w:b/>
          <w:sz w:val="20"/>
        </w:rPr>
      </w:pPr>
      <w:r w:rsidRPr="00325C8A">
        <w:rPr>
          <w:rFonts w:ascii="Verdana" w:hAnsi="Verdana"/>
          <w:b/>
          <w:sz w:val="20"/>
        </w:rPr>
        <w:t>Responsibilities</w:t>
      </w:r>
    </w:p>
    <w:p w14:paraId="0ED31CA4" w14:textId="77777777" w:rsidR="009328C7" w:rsidRPr="004E7AB4" w:rsidRDefault="009328C7" w:rsidP="009328C7">
      <w:pPr>
        <w:ind w:left="-180"/>
        <w:rPr>
          <w:rFonts w:ascii="Verdana" w:hAnsi="Verdana"/>
          <w:sz w:val="20"/>
        </w:rPr>
      </w:pPr>
    </w:p>
    <w:p w14:paraId="53FE657E" w14:textId="7DF50423" w:rsidR="00772BEA" w:rsidRPr="004E7AB4" w:rsidRDefault="00772BEA" w:rsidP="000F7F91">
      <w:pPr>
        <w:numPr>
          <w:ilvl w:val="1"/>
          <w:numId w:val="9"/>
        </w:numPr>
        <w:tabs>
          <w:tab w:val="clear" w:pos="540"/>
          <w:tab w:val="num" w:pos="567"/>
        </w:tabs>
        <w:ind w:left="567" w:hanging="567"/>
        <w:rPr>
          <w:rFonts w:ascii="Verdana" w:hAnsi="Verdana"/>
          <w:sz w:val="20"/>
        </w:rPr>
      </w:pPr>
      <w:r w:rsidRPr="004E7AB4">
        <w:rPr>
          <w:rFonts w:ascii="Verdana" w:hAnsi="Verdana"/>
          <w:sz w:val="20"/>
        </w:rPr>
        <w:t xml:space="preserve">The </w:t>
      </w:r>
      <w:sdt>
        <w:sdtPr>
          <w:rPr>
            <w:rFonts w:ascii="Verdana" w:hAnsi="Verdana"/>
            <w:i/>
            <w:color w:val="808080"/>
            <w:sz w:val="20"/>
          </w:rPr>
          <w:alias w:val="HRDept"/>
          <w:tag w:val="HRDept"/>
          <w:id w:val="1199043101"/>
          <w:placeholder>
            <w:docPart w:val="DefaultPlaceholder_1081868574"/>
          </w:placeholder>
          <w:text/>
        </w:sdtPr>
        <w:sdtEndPr/>
        <w:sdtContent>
          <w:r w:rsidR="00606C0C">
            <w:rPr>
              <w:rFonts w:ascii="Verdana" w:hAnsi="Verdana"/>
              <w:i/>
              <w:color w:val="808080"/>
              <w:sz w:val="20"/>
            </w:rPr>
            <w:t>{HRDept}</w:t>
          </w:r>
        </w:sdtContent>
      </w:sdt>
      <w:r w:rsidRPr="004E7AB4">
        <w:rPr>
          <w:rFonts w:ascii="Verdana" w:hAnsi="Verdana"/>
          <w:sz w:val="20"/>
        </w:rPr>
        <w:t xml:space="preserve"> is responsible for carrying out screening checks on all candidates for employment, contractors and third party users of </w:t>
      </w:r>
      <w:r w:rsidR="003A453A" w:rsidRPr="004E7AB4">
        <w:rPr>
          <w:rFonts w:ascii="Verdana" w:hAnsi="Verdana"/>
          <w:sz w:val="20"/>
        </w:rPr>
        <w:t>o</w:t>
      </w:r>
      <w:r w:rsidRPr="004E7AB4">
        <w:rPr>
          <w:rFonts w:ascii="Verdana" w:hAnsi="Verdana"/>
          <w:sz w:val="20"/>
        </w:rPr>
        <w:t>rgani</w:t>
      </w:r>
      <w:r w:rsidR="003A453A" w:rsidRPr="004E7AB4">
        <w:rPr>
          <w:rFonts w:ascii="Verdana" w:hAnsi="Verdana"/>
          <w:sz w:val="20"/>
        </w:rPr>
        <w:t>s</w:t>
      </w:r>
      <w:r w:rsidRPr="004E7AB4">
        <w:rPr>
          <w:rFonts w:ascii="Verdana" w:hAnsi="Verdana"/>
          <w:sz w:val="20"/>
        </w:rPr>
        <w:t xml:space="preserve">ational information systems prior to their </w:t>
      </w:r>
      <w:commentRangeStart w:id="0"/>
      <w:r w:rsidRPr="004E7AB4">
        <w:rPr>
          <w:rFonts w:ascii="Verdana" w:hAnsi="Verdana"/>
          <w:sz w:val="20"/>
        </w:rPr>
        <w:t>employment being finali</w:t>
      </w:r>
      <w:r w:rsidR="003A453A" w:rsidRPr="004E7AB4">
        <w:rPr>
          <w:rFonts w:ascii="Verdana" w:hAnsi="Verdana"/>
          <w:sz w:val="20"/>
        </w:rPr>
        <w:t>s</w:t>
      </w:r>
      <w:r w:rsidRPr="004E7AB4">
        <w:rPr>
          <w:rFonts w:ascii="Verdana" w:hAnsi="Verdana"/>
          <w:sz w:val="20"/>
        </w:rPr>
        <w:t>ed</w:t>
      </w:r>
      <w:commentRangeEnd w:id="0"/>
      <w:r w:rsidR="009257FC" w:rsidRPr="004E7AB4">
        <w:rPr>
          <w:rStyle w:val="CommentReference"/>
        </w:rPr>
        <w:commentReference w:id="0"/>
      </w:r>
      <w:r w:rsidRPr="004E7AB4">
        <w:rPr>
          <w:rFonts w:ascii="Verdana" w:hAnsi="Verdana"/>
          <w:sz w:val="20"/>
        </w:rPr>
        <w:t>.</w:t>
      </w:r>
    </w:p>
    <w:p w14:paraId="43A80638" w14:textId="4E90DDCC" w:rsidR="000E2061" w:rsidRDefault="000E2061" w:rsidP="000F7F91">
      <w:pPr>
        <w:numPr>
          <w:ilvl w:val="1"/>
          <w:numId w:val="9"/>
        </w:numPr>
        <w:tabs>
          <w:tab w:val="clear" w:pos="540"/>
          <w:tab w:val="num" w:pos="567"/>
        </w:tabs>
        <w:ind w:left="567" w:hanging="567"/>
        <w:rPr>
          <w:rFonts w:ascii="Verdana" w:hAnsi="Verdana"/>
          <w:sz w:val="20"/>
        </w:rPr>
      </w:pPr>
      <w:r>
        <w:rPr>
          <w:rFonts w:ascii="Verdana" w:hAnsi="Verdana"/>
          <w:sz w:val="20"/>
        </w:rPr>
        <w:t xml:space="preserve">The </w:t>
      </w:r>
      <w:sdt>
        <w:sdtPr>
          <w:rPr>
            <w:rFonts w:ascii="Verdana" w:hAnsi="Verdana"/>
            <w:i/>
            <w:color w:val="808080"/>
            <w:sz w:val="20"/>
          </w:rPr>
          <w:alias w:val="HRDept"/>
          <w:tag w:val="HRDept"/>
          <w:id w:val="1905561422"/>
          <w:placeholder>
            <w:docPart w:val="D3DAA36651CD4281B6284D0F6AA9BAFC"/>
          </w:placeholder>
          <w:text/>
        </w:sdtPr>
        <w:sdtEndPr/>
        <w:sdtContent>
          <w:r w:rsidR="00606C0C">
            <w:rPr>
              <w:rFonts w:ascii="Verdana" w:hAnsi="Verdana"/>
              <w:i/>
              <w:color w:val="808080"/>
              <w:sz w:val="20"/>
            </w:rPr>
            <w:t>{HRDept}</w:t>
          </w:r>
        </w:sdtContent>
      </w:sdt>
      <w:r>
        <w:rPr>
          <w:rFonts w:ascii="Verdana" w:hAnsi="Verdana"/>
          <w:sz w:val="20"/>
        </w:rPr>
        <w:t xml:space="preserve"> is also responsible for ensuring that employees and contractors are aware of </w:t>
      </w:r>
      <w:r w:rsidR="008C2DB3">
        <w:rPr>
          <w:rFonts w:ascii="Verdana" w:hAnsi="Verdana"/>
          <w:sz w:val="20"/>
        </w:rPr>
        <w:t>and</w:t>
      </w:r>
      <w:r>
        <w:rPr>
          <w:rFonts w:ascii="Verdana" w:hAnsi="Verdana"/>
          <w:sz w:val="20"/>
        </w:rPr>
        <w:t xml:space="preserve"> fulfil their information security responsibilities.</w:t>
      </w:r>
    </w:p>
    <w:p w14:paraId="6188692A" w14:textId="630DD2BF" w:rsidR="008050A1" w:rsidRDefault="008050A1" w:rsidP="000F7F91">
      <w:pPr>
        <w:numPr>
          <w:ilvl w:val="1"/>
          <w:numId w:val="9"/>
        </w:numPr>
        <w:tabs>
          <w:tab w:val="clear" w:pos="540"/>
          <w:tab w:val="num" w:pos="567"/>
        </w:tabs>
        <w:ind w:left="567" w:hanging="567"/>
        <w:rPr>
          <w:rFonts w:ascii="Verdana" w:hAnsi="Verdana"/>
          <w:sz w:val="20"/>
        </w:rPr>
      </w:pPr>
      <w:r w:rsidRPr="004E7AB4">
        <w:rPr>
          <w:rFonts w:ascii="Verdana" w:hAnsi="Verdana"/>
          <w:sz w:val="20"/>
        </w:rPr>
        <w:t xml:space="preserve">The </w:t>
      </w:r>
      <w:sdt>
        <w:sdtPr>
          <w:rPr>
            <w:rFonts w:ascii="Verdana" w:hAnsi="Verdana"/>
            <w:i/>
            <w:color w:val="808080"/>
            <w:sz w:val="20"/>
          </w:rPr>
          <w:alias w:val="HeadHR"/>
          <w:tag w:val="HeadHR"/>
          <w:id w:val="1307738024"/>
          <w:placeholder>
            <w:docPart w:val="DefaultPlaceholder_1081868574"/>
          </w:placeholder>
          <w:text/>
        </w:sdtPr>
        <w:sdtEndPr/>
        <w:sdtContent>
          <w:r w:rsidR="00606C0C">
            <w:rPr>
              <w:rFonts w:ascii="Verdana" w:hAnsi="Verdana"/>
              <w:i/>
              <w:color w:val="808080"/>
              <w:sz w:val="20"/>
            </w:rPr>
            <w:t>{HeadHR}</w:t>
          </w:r>
        </w:sdtContent>
      </w:sdt>
      <w:r w:rsidRPr="005E5E96">
        <w:rPr>
          <w:rFonts w:ascii="Verdana" w:hAnsi="Verdana"/>
          <w:i/>
          <w:color w:val="808080"/>
          <w:sz w:val="20"/>
        </w:rPr>
        <w:t>,</w:t>
      </w:r>
      <w:r w:rsidRPr="004E7AB4">
        <w:rPr>
          <w:rFonts w:ascii="Verdana" w:hAnsi="Verdana"/>
          <w:sz w:val="20"/>
        </w:rPr>
        <w:t xml:space="preserve"> individual </w:t>
      </w:r>
      <w:sdt>
        <w:sdtPr>
          <w:rPr>
            <w:rFonts w:ascii="Verdana" w:hAnsi="Verdana"/>
            <w:i/>
            <w:color w:val="808080"/>
            <w:sz w:val="20"/>
          </w:rPr>
          <w:alias w:val="Manager"/>
          <w:tag w:val="Manager"/>
          <w:id w:val="-1717654893"/>
          <w:placeholder>
            <w:docPart w:val="DefaultPlaceholder_1081868574"/>
          </w:placeholder>
          <w:text/>
        </w:sdtPr>
        <w:sdtEndPr/>
        <w:sdtContent>
          <w:r w:rsidR="00606C0C">
            <w:rPr>
              <w:rFonts w:ascii="Verdana" w:hAnsi="Verdana"/>
              <w:i/>
              <w:color w:val="808080"/>
              <w:sz w:val="20"/>
            </w:rPr>
            <w:t>{Manager}</w:t>
          </w:r>
        </w:sdtContent>
      </w:sdt>
      <w:r w:rsidRPr="004E7AB4">
        <w:rPr>
          <w:rFonts w:ascii="Verdana" w:hAnsi="Verdana"/>
          <w:sz w:val="20"/>
        </w:rPr>
        <w:t xml:space="preserve"> have specific responsibilities as detailed below.</w:t>
      </w:r>
    </w:p>
    <w:p w14:paraId="3BE49512" w14:textId="6C740F80" w:rsidR="000E2061" w:rsidRPr="004E7AB4" w:rsidRDefault="000E2061" w:rsidP="000F7F91">
      <w:pPr>
        <w:numPr>
          <w:ilvl w:val="1"/>
          <w:numId w:val="9"/>
        </w:numPr>
        <w:tabs>
          <w:tab w:val="clear" w:pos="540"/>
          <w:tab w:val="num" w:pos="567"/>
        </w:tabs>
        <w:ind w:left="567" w:hanging="567"/>
        <w:rPr>
          <w:rFonts w:ascii="Verdana" w:hAnsi="Verdana"/>
          <w:sz w:val="20"/>
        </w:rPr>
      </w:pPr>
      <w:r>
        <w:rPr>
          <w:rFonts w:ascii="Verdana" w:hAnsi="Verdana"/>
          <w:sz w:val="20"/>
        </w:rPr>
        <w:t xml:space="preserve">All </w:t>
      </w:r>
      <w:sdt>
        <w:sdtPr>
          <w:rPr>
            <w:rFonts w:ascii="Verdana" w:hAnsi="Verdana"/>
            <w:sz w:val="20"/>
          </w:rPr>
          <w:alias w:val="Employees/Staff"/>
          <w:tag w:val="Employees/Staff"/>
          <w:id w:val="1996914209"/>
          <w:placeholder>
            <w:docPart w:val="DefaultPlaceholder_1081868574"/>
          </w:placeholder>
          <w:text/>
        </w:sdtPr>
        <w:sdtEndPr/>
        <w:sdtContent>
          <w:r w:rsidR="00325C8A">
            <w:rPr>
              <w:rFonts w:ascii="Verdana" w:hAnsi="Verdana"/>
              <w:sz w:val="20"/>
            </w:rPr>
            <w:t>E</w:t>
          </w:r>
          <w:r>
            <w:rPr>
              <w:rFonts w:ascii="Verdana" w:hAnsi="Verdana"/>
              <w:sz w:val="20"/>
            </w:rPr>
            <w:t>mployees/</w:t>
          </w:r>
          <w:r w:rsidR="00325C8A">
            <w:rPr>
              <w:rFonts w:ascii="Verdana" w:hAnsi="Verdana"/>
              <w:sz w:val="20"/>
            </w:rPr>
            <w:t>S</w:t>
          </w:r>
          <w:r>
            <w:rPr>
              <w:rFonts w:ascii="Verdana" w:hAnsi="Verdana"/>
              <w:sz w:val="20"/>
            </w:rPr>
            <w:t>taff</w:t>
          </w:r>
        </w:sdtContent>
      </w:sdt>
      <w:r>
        <w:rPr>
          <w:rFonts w:ascii="Verdana" w:hAnsi="Verdana"/>
          <w:sz w:val="20"/>
        </w:rPr>
        <w:t xml:space="preserve"> and contractors are responsible for ensuring they abide by the requirements of their employment.</w:t>
      </w:r>
    </w:p>
    <w:p w14:paraId="49375AA8" w14:textId="77777777" w:rsidR="009328C7" w:rsidRDefault="009328C7" w:rsidP="008C2DB3">
      <w:pPr>
        <w:ind w:left="567"/>
        <w:rPr>
          <w:rFonts w:ascii="Verdana" w:hAnsi="Verdana"/>
          <w:b/>
          <w:sz w:val="20"/>
        </w:rPr>
      </w:pPr>
    </w:p>
    <w:p w14:paraId="6EEC08C5" w14:textId="77777777" w:rsidR="00325C8A" w:rsidRPr="004E7AB4" w:rsidRDefault="00325C8A" w:rsidP="008C2DB3">
      <w:pPr>
        <w:ind w:left="567"/>
        <w:rPr>
          <w:rFonts w:ascii="Verdana" w:hAnsi="Verdana"/>
          <w:b/>
          <w:sz w:val="20"/>
        </w:rPr>
      </w:pPr>
    </w:p>
    <w:p w14:paraId="6B9DB62C" w14:textId="453B8DCD" w:rsidR="009328C7" w:rsidRPr="00325C8A" w:rsidRDefault="000E2061" w:rsidP="008C2DB3">
      <w:pPr>
        <w:pStyle w:val="ListParagraph"/>
        <w:numPr>
          <w:ilvl w:val="0"/>
          <w:numId w:val="13"/>
        </w:numPr>
        <w:ind w:left="567" w:hanging="567"/>
        <w:rPr>
          <w:rFonts w:ascii="Verdana" w:hAnsi="Verdana"/>
          <w:sz w:val="20"/>
        </w:rPr>
      </w:pPr>
      <w:r w:rsidRPr="00325C8A">
        <w:rPr>
          <w:rFonts w:ascii="Verdana" w:hAnsi="Verdana"/>
          <w:b/>
          <w:sz w:val="20"/>
        </w:rPr>
        <w:t>Screening</w:t>
      </w:r>
      <w:r w:rsidR="00EB32A7" w:rsidRPr="00325C8A">
        <w:rPr>
          <w:rFonts w:ascii="Verdana" w:hAnsi="Verdana"/>
          <w:sz w:val="20"/>
        </w:rPr>
        <w:t xml:space="preserve"> </w:t>
      </w:r>
    </w:p>
    <w:p w14:paraId="1C629958" w14:textId="77777777" w:rsidR="009328C7" w:rsidRPr="004E7AB4" w:rsidRDefault="009328C7" w:rsidP="00B62978">
      <w:pPr>
        <w:ind w:left="567"/>
        <w:rPr>
          <w:rFonts w:ascii="Verdana" w:hAnsi="Verdana"/>
          <w:sz w:val="20"/>
        </w:rPr>
      </w:pPr>
    </w:p>
    <w:p w14:paraId="0DA1730E" w14:textId="11CDE277" w:rsidR="009257FC" w:rsidRDefault="009257FC" w:rsidP="008C2DB3">
      <w:pPr>
        <w:pStyle w:val="ListParagraph"/>
        <w:numPr>
          <w:ilvl w:val="1"/>
          <w:numId w:val="14"/>
        </w:numPr>
        <w:ind w:left="567" w:hanging="567"/>
        <w:rPr>
          <w:rFonts w:ascii="Verdana" w:hAnsi="Verdana"/>
          <w:sz w:val="20"/>
        </w:rPr>
      </w:pPr>
      <w:r w:rsidRPr="00325C8A">
        <w:rPr>
          <w:rFonts w:ascii="Verdana" w:hAnsi="Verdana"/>
          <w:sz w:val="20"/>
        </w:rPr>
        <w:t xml:space="preserve">All individuals allowed to access </w:t>
      </w:r>
      <w:sdt>
        <w:sdtPr>
          <w:rPr>
            <w:rFonts w:ascii="Verdana" w:hAnsi="Verdana"/>
            <w:i/>
            <w:color w:val="808080"/>
            <w:sz w:val="20"/>
            <w:lang w:val="en-GB"/>
          </w:rPr>
          <w:alias w:val="CompanyName"/>
          <w:tag w:val="CompanyName"/>
          <w:id w:val="568540922"/>
          <w:placeholder>
            <w:docPart w:val="B1CAAAF60C834A4CB6209E8C5CF82FBF"/>
          </w:placeholder>
          <w:text/>
        </w:sdtPr>
        <w:sdtEndPr/>
        <w:sdtContent>
          <w:r w:rsidR="00150667">
            <w:rPr>
              <w:rFonts w:ascii="Verdana" w:hAnsi="Verdana"/>
              <w:i/>
              <w:color w:val="808080"/>
              <w:sz w:val="20"/>
              <w:lang w:val="en-GB"/>
            </w:rPr>
            <w:t>{OrganisationName}</w:t>
          </w:r>
        </w:sdtContent>
      </w:sdt>
      <w:r w:rsidR="008050A1" w:rsidRPr="00325C8A">
        <w:rPr>
          <w:rFonts w:ascii="Verdana" w:hAnsi="Verdana"/>
          <w:sz w:val="20"/>
        </w:rPr>
        <w:t xml:space="preserve"> </w:t>
      </w:r>
      <w:r w:rsidRPr="00325C8A">
        <w:rPr>
          <w:rFonts w:ascii="Verdana" w:hAnsi="Verdana"/>
          <w:sz w:val="20"/>
        </w:rPr>
        <w:t xml:space="preserve">information assets must satisfy both the </w:t>
      </w:r>
      <w:sdt>
        <w:sdtPr>
          <w:rPr>
            <w:rFonts w:ascii="Verdana" w:hAnsi="Verdana"/>
            <w:i/>
            <w:color w:val="808080"/>
            <w:sz w:val="20"/>
          </w:rPr>
          <w:alias w:val="HeadHR"/>
          <w:tag w:val="HeadHR"/>
          <w:id w:val="1820457055"/>
          <w:placeholder>
            <w:docPart w:val="E0126D0C38EE481F89029153EB3DAFDB"/>
          </w:placeholder>
          <w:text/>
        </w:sdtPr>
        <w:sdtEndPr/>
        <w:sdtContent>
          <w:r w:rsidR="00606C0C">
            <w:rPr>
              <w:rFonts w:ascii="Verdana" w:hAnsi="Verdana"/>
              <w:i/>
              <w:color w:val="808080"/>
              <w:sz w:val="20"/>
            </w:rPr>
            <w:t>{HeadHR}</w:t>
          </w:r>
        </w:sdtContent>
      </w:sdt>
      <w:r w:rsidRPr="00325C8A">
        <w:rPr>
          <w:rFonts w:ascii="Verdana" w:hAnsi="Verdana"/>
          <w:sz w:val="20"/>
        </w:rPr>
        <w:t xml:space="preserve"> and the immediate </w:t>
      </w:r>
      <w:sdt>
        <w:sdtPr>
          <w:rPr>
            <w:rFonts w:ascii="Verdana" w:hAnsi="Verdana"/>
            <w:i/>
            <w:color w:val="808080"/>
            <w:sz w:val="20"/>
          </w:rPr>
          <w:alias w:val="Manager"/>
          <w:tag w:val="Manager"/>
          <w:id w:val="2140909870"/>
          <w:placeholder>
            <w:docPart w:val="E9B8182CDC164000AF254A4B1FA075FA"/>
          </w:placeholder>
          <w:text/>
        </w:sdtPr>
        <w:sdtEndPr/>
        <w:sdtContent>
          <w:r w:rsidR="00606C0C">
            <w:rPr>
              <w:rFonts w:ascii="Verdana" w:hAnsi="Verdana"/>
              <w:i/>
              <w:color w:val="808080"/>
              <w:sz w:val="20"/>
            </w:rPr>
            <w:t>{Manager}</w:t>
          </w:r>
        </w:sdtContent>
      </w:sdt>
      <w:r w:rsidRPr="00325C8A">
        <w:rPr>
          <w:rFonts w:ascii="Verdana" w:hAnsi="Verdana"/>
          <w:sz w:val="20"/>
        </w:rPr>
        <w:t xml:space="preserve"> in respect of:</w:t>
      </w:r>
    </w:p>
    <w:p w14:paraId="040A64D7" w14:textId="2FC41053" w:rsidR="008C2DB3" w:rsidRDefault="008C2DB3" w:rsidP="008C2DB3">
      <w:pPr>
        <w:pStyle w:val="ListParagraph"/>
        <w:numPr>
          <w:ilvl w:val="1"/>
          <w:numId w:val="13"/>
        </w:numPr>
        <w:rPr>
          <w:rFonts w:ascii="Verdana" w:hAnsi="Verdana"/>
          <w:sz w:val="20"/>
        </w:rPr>
      </w:pPr>
      <w:r w:rsidRPr="004E7AB4">
        <w:rPr>
          <w:rFonts w:ascii="Verdana" w:hAnsi="Verdana"/>
          <w:sz w:val="20"/>
        </w:rPr>
        <w:t xml:space="preserve">Satisfactory </w:t>
      </w:r>
      <w:r w:rsidRPr="005E5E96">
        <w:rPr>
          <w:rFonts w:ascii="Verdana" w:hAnsi="Verdana"/>
          <w:i/>
          <w:color w:val="808080"/>
          <w:sz w:val="20"/>
        </w:rPr>
        <w:t>[written]</w:t>
      </w:r>
      <w:r w:rsidRPr="004E7AB4">
        <w:rPr>
          <w:rFonts w:ascii="Verdana" w:hAnsi="Verdana"/>
          <w:sz w:val="20"/>
        </w:rPr>
        <w:t xml:space="preserve"> character references</w:t>
      </w:r>
    </w:p>
    <w:p w14:paraId="0FB30A56" w14:textId="7A816425" w:rsidR="008C2DB3" w:rsidRDefault="008C2DB3" w:rsidP="008C2DB3">
      <w:pPr>
        <w:pStyle w:val="ListParagraph"/>
        <w:numPr>
          <w:ilvl w:val="1"/>
          <w:numId w:val="13"/>
        </w:numPr>
        <w:rPr>
          <w:rFonts w:ascii="Verdana" w:hAnsi="Verdana"/>
          <w:sz w:val="20"/>
        </w:rPr>
      </w:pPr>
      <w:r w:rsidRPr="004E7AB4">
        <w:rPr>
          <w:rFonts w:ascii="Verdana" w:hAnsi="Verdana"/>
          <w:sz w:val="20"/>
        </w:rPr>
        <w:t>Accuracy of curriculum vitae (i.e. previous employers confirm dates, positions, etc</w:t>
      </w:r>
      <w:r>
        <w:rPr>
          <w:rFonts w:ascii="Verdana" w:hAnsi="Verdana"/>
          <w:sz w:val="20"/>
        </w:rPr>
        <w:t>.</w:t>
      </w:r>
      <w:r w:rsidRPr="004E7AB4">
        <w:rPr>
          <w:rFonts w:ascii="Verdana" w:hAnsi="Verdana"/>
          <w:sz w:val="20"/>
        </w:rPr>
        <w:t>)</w:t>
      </w:r>
    </w:p>
    <w:p w14:paraId="7A68EDB4" w14:textId="13F8E657" w:rsidR="008C2DB3" w:rsidRDefault="008C2DB3" w:rsidP="008C2DB3">
      <w:pPr>
        <w:pStyle w:val="ListParagraph"/>
        <w:numPr>
          <w:ilvl w:val="1"/>
          <w:numId w:val="13"/>
        </w:numPr>
        <w:rPr>
          <w:rFonts w:ascii="Verdana" w:hAnsi="Verdana"/>
          <w:sz w:val="20"/>
        </w:rPr>
      </w:pPr>
      <w:r w:rsidRPr="004E7AB4">
        <w:rPr>
          <w:rFonts w:ascii="Verdana" w:hAnsi="Verdana"/>
          <w:sz w:val="20"/>
        </w:rPr>
        <w:t>Confirmation of claimed qualifications (professional and academic)</w:t>
      </w:r>
    </w:p>
    <w:p w14:paraId="4EA963BB" w14:textId="5F94D63E" w:rsidR="008C2DB3" w:rsidRDefault="008C2DB3" w:rsidP="008C2DB3">
      <w:pPr>
        <w:pStyle w:val="ListParagraph"/>
        <w:numPr>
          <w:ilvl w:val="1"/>
          <w:numId w:val="13"/>
        </w:numPr>
        <w:rPr>
          <w:rFonts w:ascii="Verdana" w:hAnsi="Verdana"/>
          <w:sz w:val="20"/>
        </w:rPr>
      </w:pPr>
      <w:r w:rsidRPr="004E7AB4">
        <w:rPr>
          <w:rFonts w:ascii="Verdana" w:hAnsi="Verdana"/>
          <w:sz w:val="20"/>
        </w:rPr>
        <w:t>Identity (passport check)</w:t>
      </w:r>
    </w:p>
    <w:p w14:paraId="4735C741" w14:textId="0772CB53" w:rsidR="008C2DB3" w:rsidRDefault="008C2DB3" w:rsidP="008C2DB3">
      <w:pPr>
        <w:pStyle w:val="ListParagraph"/>
        <w:numPr>
          <w:ilvl w:val="1"/>
          <w:numId w:val="14"/>
        </w:numPr>
        <w:ind w:left="567" w:hanging="567"/>
        <w:rPr>
          <w:rFonts w:ascii="Verdana" w:hAnsi="Verdana"/>
          <w:sz w:val="20"/>
        </w:rPr>
      </w:pPr>
      <w:r w:rsidRPr="00325C8A">
        <w:rPr>
          <w:rFonts w:ascii="Verdana" w:hAnsi="Verdana"/>
          <w:sz w:val="20"/>
        </w:rPr>
        <w:t xml:space="preserve">All individuals who will have access to restricted or confidential information must also receive satisfactory </w:t>
      </w:r>
      <w:commentRangeStart w:id="1"/>
      <w:r w:rsidRPr="00325C8A">
        <w:rPr>
          <w:rFonts w:ascii="Verdana" w:hAnsi="Verdana"/>
          <w:sz w:val="20"/>
        </w:rPr>
        <w:t>[</w:t>
      </w:r>
      <w:r w:rsidRPr="00325C8A">
        <w:rPr>
          <w:rFonts w:ascii="Verdana" w:hAnsi="Verdana"/>
          <w:sz w:val="20"/>
        </w:rPr>
        <w:tab/>
        <w:t>]</w:t>
      </w:r>
      <w:commentRangeEnd w:id="1"/>
      <w:r>
        <w:rPr>
          <w:rStyle w:val="CommentReference"/>
        </w:rPr>
        <w:commentReference w:id="1"/>
      </w:r>
      <w:r w:rsidRPr="00325C8A">
        <w:rPr>
          <w:rFonts w:ascii="Verdana" w:hAnsi="Verdana"/>
          <w:sz w:val="20"/>
        </w:rPr>
        <w:t xml:space="preserve"> checks</w:t>
      </w:r>
      <w:r>
        <w:rPr>
          <w:rFonts w:ascii="Verdana" w:hAnsi="Verdana"/>
          <w:sz w:val="20"/>
        </w:rPr>
        <w:t>.</w:t>
      </w:r>
    </w:p>
    <w:p w14:paraId="59EEEBC5" w14:textId="267684F6" w:rsidR="008C2DB3" w:rsidRDefault="008C2DB3" w:rsidP="008C2DB3">
      <w:pPr>
        <w:pStyle w:val="ListParagraph"/>
        <w:numPr>
          <w:ilvl w:val="1"/>
          <w:numId w:val="14"/>
        </w:numPr>
        <w:ind w:left="567" w:hanging="567"/>
        <w:rPr>
          <w:rFonts w:ascii="Verdana" w:hAnsi="Verdana"/>
          <w:sz w:val="20"/>
        </w:rPr>
      </w:pPr>
      <w:r w:rsidRPr="004E7AB4">
        <w:rPr>
          <w:rFonts w:ascii="Verdana" w:hAnsi="Verdana"/>
          <w:sz w:val="20"/>
        </w:rPr>
        <w:t xml:space="preserve">In situations where an individual does not satisfactorily meet these requirements, the </w:t>
      </w:r>
      <w:sdt>
        <w:sdtPr>
          <w:rPr>
            <w:rFonts w:ascii="Verdana" w:hAnsi="Verdana"/>
            <w:i/>
            <w:color w:val="808080"/>
            <w:sz w:val="20"/>
          </w:rPr>
          <w:alias w:val="HeadHR"/>
          <w:tag w:val="HeadHR"/>
          <w:id w:val="-1413231969"/>
          <w:placeholder>
            <w:docPart w:val="1E1F6B7519314DD7B7E5177E2856244B"/>
          </w:placeholder>
          <w:text/>
        </w:sdtPr>
        <w:sdtEndPr/>
        <w:sdtContent>
          <w:r w:rsidR="00606C0C">
            <w:rPr>
              <w:rFonts w:ascii="Verdana" w:hAnsi="Verdana"/>
              <w:i/>
              <w:color w:val="808080"/>
              <w:sz w:val="20"/>
            </w:rPr>
            <w:t>{HeadHR}</w:t>
          </w:r>
        </w:sdtContent>
      </w:sdt>
      <w:r w:rsidRPr="004E7AB4">
        <w:rPr>
          <w:rFonts w:ascii="Verdana" w:hAnsi="Verdana"/>
          <w:sz w:val="20"/>
        </w:rPr>
        <w:t xml:space="preserve"> and the immediate </w:t>
      </w:r>
      <w:sdt>
        <w:sdtPr>
          <w:rPr>
            <w:rFonts w:ascii="Verdana" w:hAnsi="Verdana"/>
            <w:i/>
            <w:color w:val="808080"/>
            <w:sz w:val="20"/>
          </w:rPr>
          <w:alias w:val="Manager"/>
          <w:tag w:val="Manager"/>
          <w:id w:val="1318852782"/>
          <w:placeholder>
            <w:docPart w:val="6169107526704DB897AC99C5BA23742E"/>
          </w:placeholder>
          <w:text/>
        </w:sdtPr>
        <w:sdtEndPr/>
        <w:sdtContent>
          <w:r w:rsidR="00606C0C">
            <w:rPr>
              <w:rFonts w:ascii="Verdana" w:hAnsi="Verdana"/>
              <w:i/>
              <w:color w:val="808080"/>
              <w:sz w:val="20"/>
            </w:rPr>
            <w:t>{Manager}</w:t>
          </w:r>
        </w:sdtContent>
      </w:sdt>
      <w:r w:rsidRPr="004E7AB4">
        <w:rPr>
          <w:rFonts w:ascii="Verdana" w:hAnsi="Verdana"/>
          <w:sz w:val="20"/>
        </w:rPr>
        <w:t xml:space="preserve"> must agree whether the appointment can proceed (given the business requirements, the classification of the data and the risk assessment) and any decision they make will be documented in the applicant’s file. In case of disagreement, the appointment is referred to the </w:t>
      </w:r>
      <w:sdt>
        <w:sdtPr>
          <w:rPr>
            <w:rFonts w:ascii="Verdana" w:hAnsi="Verdana"/>
            <w:sz w:val="20"/>
          </w:rPr>
          <w:alias w:val="ChiefInfoSecOfficer"/>
          <w:tag w:val="ChiefInfoSecOfficer"/>
          <w:id w:val="1700744143"/>
          <w:placeholder>
            <w:docPart w:val="11039BBBF585472399958CA5999DA66A"/>
          </w:placeholder>
        </w:sdtPr>
        <w:sdtEndPr>
          <w:rPr>
            <w:i/>
            <w:color w:val="808080"/>
          </w:rPr>
        </w:sdtEndPr>
        <w:sdtContent>
          <w:r w:rsidR="00606C0C">
            <w:rPr>
              <w:rFonts w:ascii="Verdana" w:hAnsi="Verdana"/>
              <w:i/>
              <w:color w:val="808080"/>
              <w:sz w:val="20"/>
            </w:rPr>
            <w:t>{ChiefInfoSecOfficer}</w:t>
          </w:r>
          <w:r w:rsidR="00191711" w:rsidRPr="00C2214A">
            <w:rPr>
              <w:rFonts w:ascii="Verdana" w:hAnsi="Verdana"/>
              <w:i/>
              <w:color w:val="808080"/>
              <w:sz w:val="20"/>
            </w:rPr>
            <w:t>)</w:t>
          </w:r>
        </w:sdtContent>
      </w:sdt>
      <w:r w:rsidRPr="004E7AB4">
        <w:rPr>
          <w:rFonts w:ascii="Verdana" w:hAnsi="Verdana"/>
          <w:sz w:val="20"/>
        </w:rPr>
        <w:t xml:space="preserve"> or the </w:t>
      </w:r>
      <w:sdt>
        <w:sdtPr>
          <w:rPr>
            <w:rFonts w:ascii="Verdana" w:hAnsi="Verdana"/>
            <w:i/>
            <w:color w:val="808080"/>
            <w:sz w:val="20"/>
          </w:rPr>
          <w:alias w:val="ChiefExecutiveOfficer"/>
          <w:tag w:val="ChiefExecutiveOfficer"/>
          <w:id w:val="-1792735580"/>
          <w:placeholder>
            <w:docPart w:val="0207386CD3F4433BA3AD8D141D44C738"/>
          </w:placeholder>
          <w:text/>
        </w:sdtPr>
        <w:sdtEndPr/>
        <w:sdtContent>
          <w:r w:rsidR="00606C0C">
            <w:rPr>
              <w:rFonts w:ascii="Verdana" w:hAnsi="Verdana"/>
              <w:i/>
              <w:color w:val="808080"/>
              <w:sz w:val="20"/>
            </w:rPr>
            <w:t>{ChiefExecutiveOfficer}</w:t>
          </w:r>
        </w:sdtContent>
      </w:sdt>
      <w:r w:rsidRPr="004E7AB4">
        <w:rPr>
          <w:rFonts w:ascii="Verdana" w:hAnsi="Verdana"/>
          <w:sz w:val="20"/>
        </w:rPr>
        <w:t>, as appropriate, whose decision will be final</w:t>
      </w:r>
      <w:r>
        <w:rPr>
          <w:rFonts w:ascii="Verdana" w:hAnsi="Verdana"/>
          <w:sz w:val="20"/>
        </w:rPr>
        <w:t>.</w:t>
      </w:r>
    </w:p>
    <w:p w14:paraId="644158EC" w14:textId="657F465E" w:rsidR="008C2DB3" w:rsidRDefault="008C2DB3" w:rsidP="008C2DB3">
      <w:pPr>
        <w:pStyle w:val="ListParagraph"/>
        <w:numPr>
          <w:ilvl w:val="1"/>
          <w:numId w:val="14"/>
        </w:numPr>
        <w:ind w:left="567" w:hanging="567"/>
        <w:rPr>
          <w:rFonts w:ascii="Verdana" w:hAnsi="Verdana"/>
          <w:sz w:val="20"/>
        </w:rPr>
      </w:pPr>
      <w:r w:rsidRPr="004E7AB4">
        <w:rPr>
          <w:rFonts w:ascii="Verdana" w:hAnsi="Verdana"/>
          <w:sz w:val="20"/>
        </w:rPr>
        <w:t>Screening information about candidates is classified as confidential</w:t>
      </w:r>
      <w:r>
        <w:rPr>
          <w:rFonts w:ascii="Verdana" w:hAnsi="Verdana"/>
          <w:sz w:val="20"/>
        </w:rPr>
        <w:t>.</w:t>
      </w:r>
    </w:p>
    <w:p w14:paraId="0E21A1C8" w14:textId="5EBB7F07" w:rsidR="008050A1" w:rsidRDefault="000E61DF" w:rsidP="008C2DB3">
      <w:pPr>
        <w:ind w:left="567"/>
        <w:rPr>
          <w:rFonts w:ascii="Verdana" w:hAnsi="Verdana"/>
          <w:sz w:val="20"/>
        </w:rPr>
      </w:pPr>
      <w:r>
        <w:rPr>
          <w:rFonts w:ascii="Verdana" w:hAnsi="Verdana"/>
          <w:sz w:val="20"/>
        </w:rPr>
        <w:br/>
      </w:r>
    </w:p>
    <w:p w14:paraId="27B2A7AE" w14:textId="168867AE" w:rsidR="000E61DF" w:rsidRDefault="000E61DF" w:rsidP="008C2DB3">
      <w:pPr>
        <w:pStyle w:val="ListParagraph"/>
        <w:numPr>
          <w:ilvl w:val="0"/>
          <w:numId w:val="13"/>
        </w:numPr>
        <w:ind w:left="567" w:hanging="567"/>
        <w:rPr>
          <w:rFonts w:ascii="Verdana" w:hAnsi="Verdana"/>
          <w:b/>
          <w:sz w:val="20"/>
        </w:rPr>
      </w:pPr>
      <w:r w:rsidRPr="008C2DB3">
        <w:rPr>
          <w:rFonts w:ascii="Verdana" w:hAnsi="Verdana"/>
          <w:b/>
          <w:sz w:val="20"/>
        </w:rPr>
        <w:t>Terms and conditions of employment</w:t>
      </w:r>
    </w:p>
    <w:p w14:paraId="635E8FEB" w14:textId="77777777" w:rsidR="008C2DB3" w:rsidRPr="008C2DB3" w:rsidRDefault="008C2DB3" w:rsidP="008C2DB3">
      <w:pPr>
        <w:pStyle w:val="ListParagraph"/>
        <w:ind w:left="567"/>
        <w:rPr>
          <w:rFonts w:ascii="Verdana" w:hAnsi="Verdana"/>
          <w:b/>
          <w:sz w:val="20"/>
        </w:rPr>
      </w:pPr>
    </w:p>
    <w:p w14:paraId="6C9DB991" w14:textId="26E8D6CA" w:rsidR="000E61DF" w:rsidRDefault="00891528" w:rsidP="008C2DB3">
      <w:pPr>
        <w:numPr>
          <w:ilvl w:val="1"/>
          <w:numId w:val="12"/>
        </w:numPr>
        <w:tabs>
          <w:tab w:val="clear" w:pos="720"/>
          <w:tab w:val="num" w:pos="567"/>
        </w:tabs>
        <w:ind w:left="567" w:hanging="567"/>
        <w:rPr>
          <w:rFonts w:ascii="Verdana" w:hAnsi="Verdana"/>
          <w:sz w:val="20"/>
        </w:rPr>
      </w:pPr>
      <w:r>
        <w:rPr>
          <w:rFonts w:ascii="Verdana" w:hAnsi="Verdana"/>
          <w:sz w:val="20"/>
        </w:rPr>
        <w:t xml:space="preserve">Employees and contractors agree and sign the terms and conditions of their employment </w:t>
      </w:r>
      <w:commentRangeStart w:id="2"/>
      <w:r>
        <w:rPr>
          <w:rFonts w:ascii="Verdana" w:hAnsi="Verdana"/>
          <w:sz w:val="20"/>
        </w:rPr>
        <w:t>contract</w:t>
      </w:r>
      <w:commentRangeEnd w:id="2"/>
      <w:r>
        <w:rPr>
          <w:rStyle w:val="CommentReference"/>
        </w:rPr>
        <w:commentReference w:id="2"/>
      </w:r>
      <w:r>
        <w:rPr>
          <w:rFonts w:ascii="Verdana" w:hAnsi="Verdana"/>
          <w:sz w:val="20"/>
        </w:rPr>
        <w:t xml:space="preserve">, which state their and </w:t>
      </w:r>
      <w:sdt>
        <w:sdtPr>
          <w:rPr>
            <w:rFonts w:ascii="Verdana" w:hAnsi="Verdana"/>
            <w:i/>
            <w:color w:val="808080"/>
            <w:sz w:val="20"/>
            <w:lang w:val="en-GB"/>
          </w:rPr>
          <w:alias w:val="CompanyName"/>
          <w:tag w:val="CompanyName"/>
          <w:id w:val="20752630"/>
          <w:placeholder>
            <w:docPart w:val="E83C2051E6184DDE870EE3989E229952"/>
          </w:placeholder>
          <w:text/>
        </w:sdtPr>
        <w:sdtEndPr/>
        <w:sdtContent>
          <w:r w:rsidR="00150667">
            <w:rPr>
              <w:rFonts w:ascii="Verdana" w:hAnsi="Verdana"/>
              <w:i/>
              <w:color w:val="808080"/>
              <w:sz w:val="20"/>
              <w:lang w:val="en-GB"/>
            </w:rPr>
            <w:t>{OrganisationName}</w:t>
          </w:r>
        </w:sdtContent>
      </w:sdt>
      <w:r>
        <w:rPr>
          <w:rFonts w:ascii="Verdana" w:hAnsi="Verdana"/>
          <w:sz w:val="20"/>
        </w:rPr>
        <w:t>’s responsibilities for information security.</w:t>
      </w:r>
      <w:r>
        <w:rPr>
          <w:rFonts w:ascii="Verdana" w:hAnsi="Verdana"/>
          <w:sz w:val="20"/>
        </w:rPr>
        <w:br/>
      </w:r>
    </w:p>
    <w:p w14:paraId="2E0525F9" w14:textId="77777777" w:rsidR="008C2DB3" w:rsidRDefault="008C2DB3" w:rsidP="008C2DB3">
      <w:pPr>
        <w:ind w:left="567"/>
        <w:rPr>
          <w:rFonts w:ascii="Verdana" w:hAnsi="Verdana"/>
          <w:sz w:val="20"/>
        </w:rPr>
      </w:pPr>
    </w:p>
    <w:p w14:paraId="4A2A645E" w14:textId="7C5A20B7" w:rsidR="00891528" w:rsidRDefault="00891528" w:rsidP="008C2DB3">
      <w:pPr>
        <w:pStyle w:val="ListParagraph"/>
        <w:numPr>
          <w:ilvl w:val="0"/>
          <w:numId w:val="13"/>
        </w:numPr>
        <w:ind w:left="567" w:hanging="567"/>
        <w:rPr>
          <w:rFonts w:ascii="Verdana" w:hAnsi="Verdana"/>
          <w:b/>
          <w:sz w:val="20"/>
        </w:rPr>
      </w:pPr>
      <w:r w:rsidRPr="008C2DB3">
        <w:rPr>
          <w:rFonts w:ascii="Verdana" w:hAnsi="Verdana"/>
          <w:b/>
          <w:sz w:val="20"/>
        </w:rPr>
        <w:t>Management responsibilities</w:t>
      </w:r>
    </w:p>
    <w:p w14:paraId="00B444BE" w14:textId="77777777" w:rsidR="008C2DB3" w:rsidRPr="008C2DB3" w:rsidRDefault="008C2DB3" w:rsidP="008C2DB3">
      <w:pPr>
        <w:pStyle w:val="ListParagraph"/>
        <w:ind w:left="426"/>
        <w:rPr>
          <w:rFonts w:ascii="Verdana" w:hAnsi="Verdana"/>
          <w:b/>
          <w:sz w:val="20"/>
        </w:rPr>
      </w:pPr>
    </w:p>
    <w:p w14:paraId="65125609" w14:textId="694B23E7" w:rsidR="00891528" w:rsidRPr="008C2DB3" w:rsidRDefault="00891528" w:rsidP="008C2DB3">
      <w:pPr>
        <w:pStyle w:val="ListParagraph"/>
        <w:numPr>
          <w:ilvl w:val="1"/>
          <w:numId w:val="15"/>
        </w:numPr>
        <w:ind w:left="567" w:hanging="567"/>
        <w:rPr>
          <w:rFonts w:ascii="Verdana" w:hAnsi="Verdana"/>
          <w:sz w:val="20"/>
        </w:rPr>
      </w:pPr>
      <w:r w:rsidRPr="008C2DB3">
        <w:rPr>
          <w:rFonts w:ascii="Verdana" w:hAnsi="Verdana"/>
          <w:sz w:val="20"/>
        </w:rPr>
        <w:t xml:space="preserve">Management requires employees and contractors to apply security in accordance with the policies and procedures of </w:t>
      </w:r>
      <w:sdt>
        <w:sdtPr>
          <w:rPr>
            <w:rFonts w:ascii="Verdana" w:hAnsi="Verdana"/>
            <w:i/>
            <w:color w:val="808080"/>
            <w:sz w:val="20"/>
            <w:lang w:val="en-GB"/>
          </w:rPr>
          <w:alias w:val="CompanyName"/>
          <w:tag w:val="CompanyName"/>
          <w:id w:val="-1772542076"/>
          <w:placeholder>
            <w:docPart w:val="567D28E1EE7F4EC8B61229C15881A1C2"/>
          </w:placeholder>
          <w:text/>
        </w:sdtPr>
        <w:sdtEndPr/>
        <w:sdtContent>
          <w:r w:rsidR="00150667">
            <w:rPr>
              <w:rFonts w:ascii="Verdana" w:hAnsi="Verdana"/>
              <w:i/>
              <w:color w:val="808080"/>
              <w:sz w:val="20"/>
              <w:lang w:val="en-GB"/>
            </w:rPr>
            <w:t>{OrganisationName}</w:t>
          </w:r>
        </w:sdtContent>
      </w:sdt>
      <w:r w:rsidRPr="008C2DB3">
        <w:rPr>
          <w:rFonts w:ascii="Verdana" w:hAnsi="Verdana"/>
          <w:sz w:val="20"/>
        </w:rPr>
        <w:t>’s ISMS.</w:t>
      </w:r>
    </w:p>
    <w:p w14:paraId="0B7B8DA9" w14:textId="6E755413" w:rsidR="00891528" w:rsidRPr="008C2DB3" w:rsidRDefault="00891528" w:rsidP="008C2DB3">
      <w:pPr>
        <w:pStyle w:val="ListParagraph"/>
        <w:numPr>
          <w:ilvl w:val="1"/>
          <w:numId w:val="15"/>
        </w:numPr>
        <w:ind w:left="567" w:hanging="567"/>
        <w:rPr>
          <w:rFonts w:ascii="Verdana" w:hAnsi="Verdana"/>
          <w:sz w:val="20"/>
        </w:rPr>
      </w:pPr>
      <w:r w:rsidRPr="008C2DB3">
        <w:rPr>
          <w:rFonts w:ascii="Verdana" w:hAnsi="Verdana"/>
          <w:sz w:val="20"/>
        </w:rPr>
        <w:t xml:space="preserve">Management ensures that employees, contractors and third parties are appropriately briefed prior to being granted access to </w:t>
      </w:r>
      <w:sdt>
        <w:sdtPr>
          <w:rPr>
            <w:rFonts w:ascii="Verdana" w:hAnsi="Verdana"/>
            <w:i/>
            <w:color w:val="808080"/>
            <w:sz w:val="20"/>
            <w:lang w:val="en-GB"/>
          </w:rPr>
          <w:alias w:val="CompanyName"/>
          <w:tag w:val="CompanyName"/>
          <w:id w:val="-134720073"/>
          <w:placeholder>
            <w:docPart w:val="2DFD3B0526DF42EA8F49F984796D9672"/>
          </w:placeholder>
          <w:text/>
        </w:sdtPr>
        <w:sdtEndPr/>
        <w:sdtContent>
          <w:r w:rsidR="00150667">
            <w:rPr>
              <w:rFonts w:ascii="Verdana" w:hAnsi="Verdana"/>
              <w:i/>
              <w:color w:val="808080"/>
              <w:sz w:val="20"/>
              <w:lang w:val="en-GB"/>
            </w:rPr>
            <w:t>{OrganisationName}</w:t>
          </w:r>
        </w:sdtContent>
      </w:sdt>
      <w:r w:rsidRPr="008C2DB3">
        <w:rPr>
          <w:rFonts w:ascii="Verdana" w:hAnsi="Verdana"/>
          <w:sz w:val="20"/>
        </w:rPr>
        <w:t xml:space="preserve"> information assets.</w:t>
      </w:r>
    </w:p>
    <w:p w14:paraId="1DF63F93" w14:textId="77777777" w:rsidR="00891528" w:rsidRPr="00891528" w:rsidRDefault="00891528" w:rsidP="008C2DB3">
      <w:pPr>
        <w:numPr>
          <w:ilvl w:val="1"/>
          <w:numId w:val="15"/>
        </w:numPr>
        <w:ind w:left="567" w:hanging="567"/>
        <w:rPr>
          <w:rFonts w:ascii="Verdana" w:hAnsi="Verdana"/>
          <w:sz w:val="20"/>
        </w:rPr>
      </w:pPr>
      <w:r w:rsidRPr="00891528">
        <w:rPr>
          <w:rFonts w:ascii="Verdana" w:hAnsi="Verdana"/>
          <w:sz w:val="20"/>
        </w:rPr>
        <w:t>Management ensures that employees, contractors and third parties receive guidelines on security expectations (User Agreement, job descriptions and terms and conditions of employment).</w:t>
      </w:r>
    </w:p>
    <w:p w14:paraId="730F0BFC" w14:textId="70B8D281" w:rsidR="00891528" w:rsidRDefault="00891528" w:rsidP="008C2DB3">
      <w:pPr>
        <w:numPr>
          <w:ilvl w:val="1"/>
          <w:numId w:val="15"/>
        </w:numPr>
        <w:ind w:left="567" w:hanging="567"/>
        <w:rPr>
          <w:rFonts w:ascii="Verdana" w:hAnsi="Verdana"/>
          <w:sz w:val="20"/>
        </w:rPr>
      </w:pPr>
      <w:r w:rsidRPr="00891528">
        <w:rPr>
          <w:rFonts w:ascii="Verdana" w:hAnsi="Verdana"/>
          <w:sz w:val="20"/>
        </w:rPr>
        <w:t xml:space="preserve">Management provides personal leadership and example in information security and ensures that </w:t>
      </w:r>
      <w:sdt>
        <w:sdtPr>
          <w:rPr>
            <w:rFonts w:ascii="Verdana" w:hAnsi="Verdana"/>
            <w:i/>
            <w:color w:val="808080"/>
            <w:sz w:val="20"/>
            <w:lang w:val="en-GB"/>
          </w:rPr>
          <w:alias w:val="CompanyName"/>
          <w:tag w:val="CompanyName"/>
          <w:id w:val="-1162624894"/>
          <w:placeholder>
            <w:docPart w:val="D4EF756C6E3F42AB9CBB45E54F0C5BD3"/>
          </w:placeholder>
          <w:text/>
        </w:sdtPr>
        <w:sdtEndPr/>
        <w:sdtContent>
          <w:r w:rsidR="00150667">
            <w:rPr>
              <w:rFonts w:ascii="Verdana" w:hAnsi="Verdana"/>
              <w:i/>
              <w:color w:val="808080"/>
              <w:sz w:val="20"/>
              <w:lang w:val="en-GB"/>
            </w:rPr>
            <w:t>{OrganisationName}</w:t>
          </w:r>
        </w:sdtContent>
      </w:sdt>
      <w:r w:rsidRPr="00891528">
        <w:rPr>
          <w:rFonts w:ascii="Verdana" w:hAnsi="Verdana"/>
          <w:sz w:val="20"/>
        </w:rPr>
        <w:t>’s policies and procedures are followed.</w:t>
      </w:r>
      <w:r>
        <w:rPr>
          <w:rFonts w:ascii="Verdana" w:hAnsi="Verdana"/>
          <w:sz w:val="20"/>
        </w:rPr>
        <w:br/>
      </w:r>
    </w:p>
    <w:p w14:paraId="18DB4206" w14:textId="77777777" w:rsidR="008C2DB3" w:rsidRDefault="008C2DB3" w:rsidP="008C2DB3">
      <w:pPr>
        <w:ind w:left="567"/>
        <w:rPr>
          <w:rFonts w:ascii="Verdana" w:hAnsi="Verdana"/>
          <w:sz w:val="20"/>
        </w:rPr>
      </w:pPr>
    </w:p>
    <w:p w14:paraId="17D1243B" w14:textId="160F214F" w:rsidR="00891528" w:rsidRDefault="00891528" w:rsidP="008C2DB3">
      <w:pPr>
        <w:pStyle w:val="ListParagraph"/>
        <w:numPr>
          <w:ilvl w:val="0"/>
          <w:numId w:val="13"/>
        </w:numPr>
        <w:ind w:left="567" w:hanging="567"/>
        <w:rPr>
          <w:rFonts w:ascii="Verdana" w:hAnsi="Verdana"/>
          <w:b/>
          <w:sz w:val="20"/>
        </w:rPr>
      </w:pPr>
      <w:r w:rsidRPr="008C2DB3">
        <w:rPr>
          <w:rFonts w:ascii="Verdana" w:hAnsi="Verdana"/>
          <w:b/>
          <w:sz w:val="20"/>
        </w:rPr>
        <w:t>Information security awareness, education and training</w:t>
      </w:r>
    </w:p>
    <w:p w14:paraId="25B8859B" w14:textId="77777777" w:rsidR="008C2DB3" w:rsidRPr="008C2DB3" w:rsidRDefault="008C2DB3" w:rsidP="008C2DB3">
      <w:pPr>
        <w:pStyle w:val="ListParagraph"/>
        <w:ind w:left="567"/>
        <w:rPr>
          <w:rFonts w:ascii="Verdana" w:hAnsi="Verdana"/>
          <w:b/>
          <w:sz w:val="20"/>
        </w:rPr>
      </w:pPr>
    </w:p>
    <w:p w14:paraId="5B294130" w14:textId="7699DFC6" w:rsidR="00891528" w:rsidRPr="008C2DB3" w:rsidRDefault="00891528" w:rsidP="008C2DB3">
      <w:pPr>
        <w:pStyle w:val="ListParagraph"/>
        <w:numPr>
          <w:ilvl w:val="1"/>
          <w:numId w:val="16"/>
        </w:numPr>
        <w:ind w:left="567" w:hanging="567"/>
        <w:rPr>
          <w:rFonts w:ascii="Verdana" w:hAnsi="Verdana"/>
          <w:sz w:val="20"/>
        </w:rPr>
      </w:pPr>
      <w:r w:rsidRPr="008C2DB3">
        <w:rPr>
          <w:rFonts w:ascii="Verdana" w:hAnsi="Verdana"/>
          <w:sz w:val="20"/>
        </w:rPr>
        <w:t xml:space="preserve">All employees of </w:t>
      </w:r>
      <w:sdt>
        <w:sdtPr>
          <w:rPr>
            <w:rFonts w:ascii="Verdana" w:hAnsi="Verdana"/>
            <w:i/>
            <w:color w:val="808080"/>
            <w:sz w:val="20"/>
            <w:lang w:val="en-GB"/>
          </w:rPr>
          <w:alias w:val="CompanyName"/>
          <w:tag w:val="CompanyName"/>
          <w:id w:val="429775083"/>
          <w:placeholder>
            <w:docPart w:val="349FB804945B446892875456EF4EE1A8"/>
          </w:placeholder>
          <w:text/>
        </w:sdtPr>
        <w:sdtEndPr/>
        <w:sdtContent>
          <w:r w:rsidR="00150667">
            <w:rPr>
              <w:rFonts w:ascii="Verdana" w:hAnsi="Verdana"/>
              <w:i/>
              <w:color w:val="808080"/>
              <w:sz w:val="20"/>
              <w:lang w:val="en-GB"/>
            </w:rPr>
            <w:t>{OrganisationName}</w:t>
          </w:r>
        </w:sdtContent>
      </w:sdt>
      <w:r w:rsidRPr="008C2DB3">
        <w:rPr>
          <w:rFonts w:ascii="Verdana" w:hAnsi="Verdana"/>
          <w:sz w:val="20"/>
        </w:rPr>
        <w:t xml:space="preserve"> and, where relevant, contractors receive appropriate awareness training and regular updates in </w:t>
      </w:r>
      <w:sdt>
        <w:sdtPr>
          <w:rPr>
            <w:rFonts w:ascii="Verdana" w:hAnsi="Verdana"/>
            <w:i/>
            <w:color w:val="808080"/>
            <w:sz w:val="20"/>
            <w:lang w:val="en-GB"/>
          </w:rPr>
          <w:alias w:val="CompanyName"/>
          <w:tag w:val="CompanyName"/>
          <w:id w:val="-1814940657"/>
          <w:placeholder>
            <w:docPart w:val="F41BF9DE7C114CAB97E6797CDEC41EA3"/>
          </w:placeholder>
          <w:text/>
        </w:sdtPr>
        <w:sdtEndPr/>
        <w:sdtContent>
          <w:r w:rsidR="00150667">
            <w:rPr>
              <w:rFonts w:ascii="Verdana" w:hAnsi="Verdana"/>
              <w:i/>
              <w:color w:val="808080"/>
              <w:sz w:val="20"/>
              <w:lang w:val="en-GB"/>
            </w:rPr>
            <w:t>{OrganisationName}</w:t>
          </w:r>
        </w:sdtContent>
      </w:sdt>
      <w:r w:rsidRPr="008C2DB3">
        <w:rPr>
          <w:rFonts w:ascii="Verdana" w:hAnsi="Verdana"/>
          <w:sz w:val="20"/>
        </w:rPr>
        <w:t xml:space="preserve"> policies and procedures, as relevant for their job function.</w:t>
      </w:r>
    </w:p>
    <w:p w14:paraId="58B6C5B9" w14:textId="1A916BC2" w:rsidR="00891528" w:rsidRPr="008C2DB3" w:rsidRDefault="00891528" w:rsidP="008C2DB3">
      <w:pPr>
        <w:pStyle w:val="ListParagraph"/>
        <w:numPr>
          <w:ilvl w:val="1"/>
          <w:numId w:val="16"/>
        </w:numPr>
        <w:ind w:left="567" w:hanging="567"/>
        <w:rPr>
          <w:rFonts w:ascii="Verdana" w:hAnsi="Verdana"/>
          <w:sz w:val="20"/>
        </w:rPr>
      </w:pPr>
      <w:r w:rsidRPr="008C2DB3">
        <w:rPr>
          <w:rFonts w:ascii="Verdana" w:hAnsi="Verdana"/>
          <w:sz w:val="20"/>
        </w:rPr>
        <w:t xml:space="preserve">The </w:t>
      </w:r>
      <w:sdt>
        <w:sdtPr>
          <w:rPr>
            <w:rFonts w:ascii="Verdana" w:hAnsi="Verdana"/>
            <w:i/>
            <w:sz w:val="20"/>
          </w:rPr>
          <w:alias w:val="HeadHR"/>
          <w:tag w:val="HeadHR"/>
          <w:id w:val="-2115507787"/>
          <w:placeholder>
            <w:docPart w:val="5504486A5E9A45618A824D6023E547A7"/>
          </w:placeholder>
          <w:text/>
        </w:sdtPr>
        <w:sdtEndPr/>
        <w:sdtContent>
          <w:r w:rsidR="00606C0C">
            <w:rPr>
              <w:rFonts w:ascii="Verdana" w:hAnsi="Verdana"/>
              <w:i/>
              <w:sz w:val="20"/>
            </w:rPr>
            <w:t>{HeadHR}</w:t>
          </w:r>
        </w:sdtContent>
      </w:sdt>
      <w:r w:rsidRPr="008C2DB3">
        <w:rPr>
          <w:rFonts w:ascii="Verdana" w:hAnsi="Verdana"/>
          <w:sz w:val="20"/>
        </w:rPr>
        <w:t xml:space="preserve"> is responsible for ensuring that all users receive </w:t>
      </w:r>
      <w:commentRangeStart w:id="3"/>
      <w:r w:rsidRPr="008C2DB3">
        <w:rPr>
          <w:rFonts w:ascii="Verdana" w:hAnsi="Verdana"/>
          <w:sz w:val="20"/>
        </w:rPr>
        <w:t xml:space="preserve">standard </w:t>
      </w:r>
      <w:commentRangeEnd w:id="3"/>
      <w:r>
        <w:rPr>
          <w:rStyle w:val="CommentReference"/>
        </w:rPr>
        <w:commentReference w:id="3"/>
      </w:r>
      <w:r w:rsidRPr="008C2DB3">
        <w:rPr>
          <w:rFonts w:ascii="Verdana" w:hAnsi="Verdana"/>
          <w:sz w:val="20"/>
        </w:rPr>
        <w:t xml:space="preserve">information security induction and awareness training before they are allowed to access </w:t>
      </w:r>
      <w:sdt>
        <w:sdtPr>
          <w:rPr>
            <w:rFonts w:ascii="Verdana" w:hAnsi="Verdana"/>
            <w:i/>
            <w:color w:val="808080"/>
            <w:sz w:val="20"/>
            <w:lang w:val="en-GB"/>
          </w:rPr>
          <w:alias w:val="CompanyName"/>
          <w:tag w:val="CompanyName"/>
          <w:id w:val="1148171150"/>
          <w:placeholder>
            <w:docPart w:val="3955C2EB632C4494BE175F859EEAF628"/>
          </w:placeholder>
          <w:text/>
        </w:sdtPr>
        <w:sdtEndPr/>
        <w:sdtContent>
          <w:r w:rsidR="00150667">
            <w:rPr>
              <w:rFonts w:ascii="Verdana" w:hAnsi="Verdana"/>
              <w:i/>
              <w:color w:val="808080"/>
              <w:sz w:val="20"/>
              <w:lang w:val="en-GB"/>
            </w:rPr>
            <w:t>{OrganisationName}</w:t>
          </w:r>
        </w:sdtContent>
      </w:sdt>
      <w:r w:rsidRPr="008C2DB3">
        <w:rPr>
          <w:rFonts w:ascii="Verdana" w:hAnsi="Verdana"/>
          <w:sz w:val="20"/>
        </w:rPr>
        <w:t xml:space="preserve"> information assets. This is conducted on the basis of a training needs analysis, and includes the incident reporting procedure.</w:t>
      </w:r>
    </w:p>
    <w:p w14:paraId="76CC2AA3" w14:textId="51AF41AF" w:rsidR="00891528" w:rsidRPr="00891528" w:rsidRDefault="00891528" w:rsidP="008C2DB3">
      <w:pPr>
        <w:numPr>
          <w:ilvl w:val="1"/>
          <w:numId w:val="16"/>
        </w:numPr>
        <w:ind w:left="567" w:hanging="567"/>
        <w:rPr>
          <w:rFonts w:ascii="Verdana" w:hAnsi="Verdana"/>
          <w:sz w:val="20"/>
        </w:rPr>
      </w:pPr>
      <w:r w:rsidRPr="00891528">
        <w:rPr>
          <w:rFonts w:ascii="Verdana" w:hAnsi="Verdana"/>
          <w:sz w:val="20"/>
        </w:rPr>
        <w:t xml:space="preserve">The </w:t>
      </w:r>
      <w:sdt>
        <w:sdtPr>
          <w:rPr>
            <w:rFonts w:ascii="Verdana" w:hAnsi="Verdana"/>
            <w:sz w:val="20"/>
          </w:rPr>
          <w:alias w:val="InfoSecManager"/>
          <w:tag w:val="InfoSecManager"/>
          <w:id w:val="828252482"/>
          <w:placeholder>
            <w:docPart w:val="DefaultPlaceholder_1081868574"/>
          </w:placeholder>
          <w:text/>
        </w:sdtPr>
        <w:sdtEndPr/>
        <w:sdtContent>
          <w:r w:rsidRPr="00891528">
            <w:rPr>
              <w:rFonts w:ascii="Verdana" w:hAnsi="Verdana"/>
              <w:sz w:val="20"/>
            </w:rPr>
            <w:t>Information Security Manager</w:t>
          </w:r>
        </w:sdtContent>
      </w:sdt>
      <w:r w:rsidRPr="00891528">
        <w:rPr>
          <w:rFonts w:ascii="Verdana" w:hAnsi="Verdana"/>
          <w:sz w:val="20"/>
        </w:rPr>
        <w:t xml:space="preserve"> is responsible for ensuring that all users receive regular updates and alerts on information security issues as and when necessary, and that additional security-related training is made available as and when required.</w:t>
      </w:r>
    </w:p>
    <w:p w14:paraId="2AE5C3A9" w14:textId="5B2AF6B5" w:rsidR="00891528" w:rsidRDefault="00891528" w:rsidP="008C2DB3">
      <w:pPr>
        <w:numPr>
          <w:ilvl w:val="1"/>
          <w:numId w:val="16"/>
        </w:numPr>
        <w:ind w:left="567" w:hanging="567"/>
        <w:rPr>
          <w:rFonts w:ascii="Verdana" w:hAnsi="Verdana"/>
          <w:sz w:val="20"/>
        </w:rPr>
      </w:pPr>
      <w:r w:rsidRPr="00891528">
        <w:rPr>
          <w:rFonts w:ascii="Verdana" w:hAnsi="Verdana"/>
          <w:sz w:val="20"/>
        </w:rPr>
        <w:t xml:space="preserve">The </w:t>
      </w:r>
      <w:sdt>
        <w:sdtPr>
          <w:rPr>
            <w:rFonts w:ascii="Verdana" w:hAnsi="Verdana"/>
            <w:sz w:val="20"/>
          </w:rPr>
          <w:alias w:val="InfoSecManager"/>
          <w:tag w:val="InfoSecManager"/>
          <w:id w:val="286407121"/>
          <w:placeholder>
            <w:docPart w:val="E3F766048CD7424FA3CD08959F09B5D7"/>
          </w:placeholder>
          <w:text/>
        </w:sdtPr>
        <w:sdtEndPr/>
        <w:sdtContent>
          <w:r w:rsidR="008C2DB3" w:rsidRPr="00891528">
            <w:rPr>
              <w:rFonts w:ascii="Verdana" w:hAnsi="Verdana"/>
              <w:sz w:val="20"/>
            </w:rPr>
            <w:t>Information Security Manager</w:t>
          </w:r>
        </w:sdtContent>
      </w:sdt>
      <w:r w:rsidRPr="00891528">
        <w:rPr>
          <w:rFonts w:ascii="Verdana" w:hAnsi="Verdana"/>
          <w:sz w:val="20"/>
        </w:rPr>
        <w:t xml:space="preserve"> is responsible for ensuring that specialised information security staff receive appropriate specialist training in line with their job requirements.</w:t>
      </w:r>
      <w:r>
        <w:rPr>
          <w:rFonts w:ascii="Verdana" w:hAnsi="Verdana"/>
          <w:sz w:val="20"/>
        </w:rPr>
        <w:br/>
      </w:r>
    </w:p>
    <w:p w14:paraId="76D6EE6F" w14:textId="77777777" w:rsidR="008C2DB3" w:rsidRDefault="008C2DB3" w:rsidP="008C2DB3">
      <w:pPr>
        <w:ind w:left="567"/>
        <w:rPr>
          <w:rFonts w:ascii="Verdana" w:hAnsi="Verdana"/>
          <w:sz w:val="20"/>
        </w:rPr>
      </w:pPr>
    </w:p>
    <w:p w14:paraId="1BA6FE0D" w14:textId="665CC7C3" w:rsidR="00891528" w:rsidRDefault="00891528" w:rsidP="008C2DB3">
      <w:pPr>
        <w:pStyle w:val="ListParagraph"/>
        <w:numPr>
          <w:ilvl w:val="0"/>
          <w:numId w:val="13"/>
        </w:numPr>
        <w:ind w:left="567" w:hanging="567"/>
        <w:rPr>
          <w:rFonts w:ascii="Verdana" w:hAnsi="Verdana"/>
          <w:b/>
          <w:sz w:val="20"/>
        </w:rPr>
      </w:pPr>
      <w:r w:rsidRPr="008C2DB3">
        <w:rPr>
          <w:rFonts w:ascii="Verdana" w:hAnsi="Verdana"/>
          <w:b/>
          <w:sz w:val="20"/>
        </w:rPr>
        <w:t>Disciplinary process</w:t>
      </w:r>
    </w:p>
    <w:p w14:paraId="04D1CE6F" w14:textId="77777777" w:rsidR="008C2DB3" w:rsidRPr="008C2DB3" w:rsidRDefault="008C2DB3" w:rsidP="008C2DB3">
      <w:pPr>
        <w:pStyle w:val="ListParagraph"/>
        <w:ind w:left="567"/>
        <w:rPr>
          <w:rFonts w:ascii="Verdana" w:hAnsi="Verdana"/>
          <w:b/>
          <w:sz w:val="20"/>
        </w:rPr>
      </w:pPr>
    </w:p>
    <w:p w14:paraId="2EB85598" w14:textId="232F5FC0" w:rsidR="00891528" w:rsidRPr="008C2DB3" w:rsidRDefault="00367B4B" w:rsidP="008C2DB3">
      <w:pPr>
        <w:pStyle w:val="ListParagraph"/>
        <w:numPr>
          <w:ilvl w:val="1"/>
          <w:numId w:val="17"/>
        </w:numPr>
        <w:ind w:left="567" w:hanging="567"/>
        <w:rPr>
          <w:rFonts w:ascii="Verdana" w:hAnsi="Verdana"/>
          <w:sz w:val="20"/>
        </w:rPr>
      </w:pPr>
      <w:sdt>
        <w:sdtPr>
          <w:rPr>
            <w:rFonts w:ascii="Verdana" w:hAnsi="Verdana"/>
            <w:i/>
            <w:color w:val="808080"/>
            <w:sz w:val="20"/>
            <w:lang w:val="en-GB"/>
          </w:rPr>
          <w:alias w:val="CompanyName"/>
          <w:tag w:val="CompanyName"/>
          <w:id w:val="173697430"/>
          <w:placeholder>
            <w:docPart w:val="3A2673EB232D42F2ADEBD834B730C54F"/>
          </w:placeholder>
          <w:text/>
        </w:sdtPr>
        <w:sdtEndPr/>
        <w:sdtContent>
          <w:r w:rsidR="00150667">
            <w:rPr>
              <w:rFonts w:ascii="Verdana" w:hAnsi="Verdana"/>
              <w:i/>
              <w:color w:val="808080"/>
              <w:sz w:val="20"/>
              <w:lang w:val="en-GB"/>
            </w:rPr>
            <w:t>{OrganisationName}</w:t>
          </w:r>
        </w:sdtContent>
      </w:sdt>
      <w:r w:rsidR="00891528" w:rsidRPr="008C2DB3">
        <w:rPr>
          <w:rFonts w:ascii="Verdana" w:hAnsi="Verdana"/>
          <w:sz w:val="20"/>
        </w:rPr>
        <w:t xml:space="preserve"> has a formal disciplinary process that applies to employees who have committed an information security breach.</w:t>
      </w:r>
    </w:p>
    <w:p w14:paraId="4317AE6D" w14:textId="3CEB99A8" w:rsidR="008C2DB3" w:rsidRDefault="00891528" w:rsidP="008C2DB3">
      <w:pPr>
        <w:pStyle w:val="ListParagraph"/>
        <w:numPr>
          <w:ilvl w:val="1"/>
          <w:numId w:val="17"/>
        </w:numPr>
        <w:ind w:left="567" w:hanging="567"/>
        <w:rPr>
          <w:rFonts w:ascii="Verdana" w:hAnsi="Verdana"/>
          <w:sz w:val="20"/>
        </w:rPr>
      </w:pPr>
      <w:r w:rsidRPr="008C2DB3">
        <w:rPr>
          <w:rFonts w:ascii="Verdana" w:hAnsi="Verdana"/>
          <w:sz w:val="20"/>
        </w:rPr>
        <w:t xml:space="preserve">This process operates in accordance with </w:t>
      </w:r>
      <w:sdt>
        <w:sdtPr>
          <w:rPr>
            <w:rFonts w:ascii="Verdana" w:hAnsi="Verdana"/>
            <w:i/>
            <w:color w:val="808080"/>
            <w:sz w:val="20"/>
            <w:lang w:val="en-GB"/>
          </w:rPr>
          <w:alias w:val="CompanyName"/>
          <w:tag w:val="CompanyName"/>
          <w:id w:val="1712372288"/>
          <w:placeholder>
            <w:docPart w:val="DB8339D4FBC943288EEC85573CC10034"/>
          </w:placeholder>
          <w:text/>
        </w:sdtPr>
        <w:sdtEndPr/>
        <w:sdtContent>
          <w:r w:rsidR="00150667">
            <w:rPr>
              <w:rFonts w:ascii="Verdana" w:hAnsi="Verdana"/>
              <w:i/>
              <w:color w:val="808080"/>
              <w:sz w:val="20"/>
              <w:lang w:val="en-GB"/>
            </w:rPr>
            <w:t>{OrganisationName}</w:t>
          </w:r>
        </w:sdtContent>
      </w:sdt>
      <w:r w:rsidRPr="008C2DB3">
        <w:rPr>
          <w:rFonts w:ascii="Verdana" w:hAnsi="Verdana"/>
          <w:sz w:val="20"/>
        </w:rPr>
        <w:t>’s Disciplinary Policy ([document reference and link]).</w:t>
      </w:r>
    </w:p>
    <w:p w14:paraId="6A05DCC2" w14:textId="7E8B5D7E" w:rsidR="00891528" w:rsidRPr="008C2DB3" w:rsidRDefault="00891528" w:rsidP="008C2DB3">
      <w:pPr>
        <w:pStyle w:val="ListParagraph"/>
        <w:ind w:left="567"/>
        <w:rPr>
          <w:rFonts w:ascii="Verdana" w:hAnsi="Verdana"/>
          <w:sz w:val="20"/>
        </w:rPr>
      </w:pPr>
      <w:r w:rsidRPr="008C2DB3">
        <w:rPr>
          <w:rFonts w:ascii="Verdana" w:hAnsi="Verdana"/>
          <w:sz w:val="20"/>
        </w:rPr>
        <w:br/>
      </w:r>
    </w:p>
    <w:p w14:paraId="203AB4D8" w14:textId="50930966" w:rsidR="00891528" w:rsidRDefault="00891528" w:rsidP="008C2DB3">
      <w:pPr>
        <w:pStyle w:val="ListParagraph"/>
        <w:numPr>
          <w:ilvl w:val="0"/>
          <w:numId w:val="13"/>
        </w:numPr>
        <w:ind w:left="567" w:hanging="567"/>
        <w:rPr>
          <w:rFonts w:ascii="Verdana" w:hAnsi="Verdana"/>
          <w:b/>
          <w:sz w:val="20"/>
        </w:rPr>
      </w:pPr>
      <w:r w:rsidRPr="008C2DB3">
        <w:rPr>
          <w:rFonts w:ascii="Verdana" w:hAnsi="Verdana"/>
          <w:b/>
          <w:sz w:val="20"/>
        </w:rPr>
        <w:t>Termination and change of employment</w:t>
      </w:r>
    </w:p>
    <w:p w14:paraId="0B05CA63" w14:textId="77777777" w:rsidR="008C2DB3" w:rsidRPr="008C2DB3" w:rsidRDefault="008C2DB3" w:rsidP="008C2DB3">
      <w:pPr>
        <w:pStyle w:val="ListParagraph"/>
        <w:ind w:left="567"/>
        <w:rPr>
          <w:rFonts w:ascii="Verdana" w:hAnsi="Verdana"/>
          <w:b/>
          <w:sz w:val="20"/>
        </w:rPr>
      </w:pPr>
    </w:p>
    <w:p w14:paraId="69F4E166" w14:textId="2BC67AE2" w:rsidR="001F6A63" w:rsidRPr="008C2DB3" w:rsidRDefault="001F6A63" w:rsidP="008C2DB3">
      <w:pPr>
        <w:pStyle w:val="ListParagraph"/>
        <w:numPr>
          <w:ilvl w:val="1"/>
          <w:numId w:val="18"/>
        </w:numPr>
        <w:ind w:left="567" w:hanging="567"/>
        <w:rPr>
          <w:rFonts w:ascii="Verdana" w:hAnsi="Verdana"/>
          <w:sz w:val="20"/>
        </w:rPr>
      </w:pPr>
      <w:r w:rsidRPr="008C2DB3">
        <w:rPr>
          <w:rFonts w:ascii="Verdana" w:hAnsi="Verdana"/>
          <w:sz w:val="20"/>
        </w:rPr>
        <w:lastRenderedPageBreak/>
        <w:t>Information security responsibilities and duties that remain valid after termination or change of employment are defined, communicated to the employee or contractor, and enforced.</w:t>
      </w:r>
    </w:p>
    <w:p w14:paraId="6BB166F2" w14:textId="45D8B01C" w:rsidR="00891528" w:rsidRPr="008C2DB3" w:rsidRDefault="001F6A63" w:rsidP="008C2DB3">
      <w:pPr>
        <w:pStyle w:val="ListParagraph"/>
        <w:numPr>
          <w:ilvl w:val="1"/>
          <w:numId w:val="18"/>
        </w:numPr>
        <w:ind w:left="567" w:hanging="567"/>
        <w:rPr>
          <w:rFonts w:ascii="Verdana" w:hAnsi="Verdana"/>
          <w:sz w:val="20"/>
        </w:rPr>
      </w:pPr>
      <w:r w:rsidRPr="008C2DB3">
        <w:rPr>
          <w:rFonts w:ascii="Verdana" w:hAnsi="Verdana"/>
          <w:sz w:val="20"/>
        </w:rPr>
        <w:t>Upon termination or change of employment, a termination checklist (</w:t>
      </w:r>
      <w:hyperlink r:id="rId13" w:history="1">
        <w:r w:rsidRPr="008C2DB3">
          <w:rPr>
            <w:rStyle w:val="Hyperlink"/>
            <w:rFonts w:ascii="Verdana" w:hAnsi="Verdana"/>
            <w:sz w:val="20"/>
          </w:rPr>
          <w:t>ISMS-C REC 7.3.1</w:t>
        </w:r>
      </w:hyperlink>
      <w:r w:rsidRPr="008C2DB3">
        <w:rPr>
          <w:rFonts w:ascii="Verdana" w:hAnsi="Verdana"/>
          <w:sz w:val="20"/>
        </w:rPr>
        <w:t>) is completed and returned to HR.</w:t>
      </w:r>
    </w:p>
    <w:p w14:paraId="3B481E7E" w14:textId="77777777" w:rsidR="00EF719E" w:rsidRPr="008C2DB3" w:rsidRDefault="00EF719E" w:rsidP="008C2DB3">
      <w:pPr>
        <w:ind w:left="567"/>
        <w:rPr>
          <w:rFonts w:ascii="Verdana" w:hAnsi="Verdana"/>
        </w:rPr>
      </w:pPr>
    </w:p>
    <w:p w14:paraId="7E9A4F2F" w14:textId="77777777" w:rsidR="008C2DB3" w:rsidRPr="008C2DB3" w:rsidRDefault="008C2DB3" w:rsidP="008C2DB3">
      <w:pPr>
        <w:ind w:left="567"/>
        <w:rPr>
          <w:rFonts w:ascii="Verdana" w:hAnsi="Verdana"/>
        </w:rPr>
      </w:pPr>
    </w:p>
    <w:p w14:paraId="58C6A163" w14:textId="77777777" w:rsidR="00EF719E" w:rsidRPr="008C2DB3" w:rsidRDefault="00EF719E" w:rsidP="008C2DB3">
      <w:pPr>
        <w:ind w:left="567"/>
        <w:rPr>
          <w:rFonts w:ascii="Verdana" w:hAnsi="Verdana"/>
        </w:rPr>
      </w:pPr>
    </w:p>
    <w:p w14:paraId="572A3618" w14:textId="77777777" w:rsidR="008050A1" w:rsidRPr="004E7AB4" w:rsidRDefault="008050A1" w:rsidP="008C2DB3">
      <w:pPr>
        <w:ind w:left="567"/>
        <w:rPr>
          <w:rFonts w:ascii="Verdana" w:hAnsi="Verdana"/>
          <w:i/>
          <w:sz w:val="20"/>
        </w:rPr>
      </w:pPr>
      <w:r w:rsidRPr="004E7AB4">
        <w:rPr>
          <w:rFonts w:ascii="Verdana" w:hAnsi="Verdana"/>
          <w:b/>
          <w:i/>
          <w:sz w:val="20"/>
        </w:rPr>
        <w:t>Document Owner and Approval</w:t>
      </w:r>
    </w:p>
    <w:p w14:paraId="096A1C7A" w14:textId="77777777" w:rsidR="00EF719E" w:rsidRPr="004E7AB4" w:rsidRDefault="00EF719E" w:rsidP="00443E65">
      <w:pPr>
        <w:ind w:left="567"/>
        <w:jc w:val="both"/>
        <w:rPr>
          <w:rFonts w:ascii="Verdana" w:hAnsi="Verdana"/>
          <w:i/>
          <w:sz w:val="20"/>
        </w:rPr>
      </w:pPr>
    </w:p>
    <w:p w14:paraId="46D31B0F" w14:textId="6A85D218" w:rsidR="009E4ADF" w:rsidRPr="004E7AB4" w:rsidRDefault="009E4ADF" w:rsidP="00443E65">
      <w:pPr>
        <w:shd w:val="pct25" w:color="auto" w:fill="auto"/>
        <w:ind w:left="567"/>
        <w:rPr>
          <w:rFonts w:ascii="Verdana" w:hAnsi="Verdana"/>
          <w:sz w:val="20"/>
        </w:rPr>
      </w:pPr>
      <w:r w:rsidRPr="004E7AB4">
        <w:rPr>
          <w:rFonts w:ascii="Verdana" w:hAnsi="Verdana"/>
          <w:sz w:val="20"/>
        </w:rPr>
        <w:t xml:space="preserve">The </w:t>
      </w:r>
      <w:sdt>
        <w:sdtPr>
          <w:rPr>
            <w:rFonts w:ascii="Verdana" w:hAnsi="Verdana"/>
            <w:i/>
            <w:sz w:val="20"/>
          </w:rPr>
          <w:alias w:val="HeadHR"/>
          <w:tag w:val="HeadHR"/>
          <w:id w:val="-799071715"/>
          <w:placeholder>
            <w:docPart w:val="F99F382ECD634E659955B60829DA0C14"/>
          </w:placeholder>
          <w:text/>
        </w:sdtPr>
        <w:sdtEndPr/>
        <w:sdtContent>
          <w:r w:rsidR="00606C0C">
            <w:rPr>
              <w:rFonts w:ascii="Verdana" w:hAnsi="Verdana"/>
              <w:i/>
              <w:sz w:val="20"/>
            </w:rPr>
            <w:t>{HeadHR}</w:t>
          </w:r>
        </w:sdtContent>
      </w:sdt>
      <w:r w:rsidR="00F45B9F" w:rsidRPr="004E7AB4">
        <w:rPr>
          <w:rFonts w:ascii="Verdana" w:hAnsi="Verdana"/>
          <w:sz w:val="20"/>
        </w:rPr>
        <w:t xml:space="preserve"> </w:t>
      </w:r>
      <w:r w:rsidRPr="004E7AB4">
        <w:rPr>
          <w:rFonts w:ascii="Verdana" w:hAnsi="Verdana"/>
          <w:sz w:val="20"/>
        </w:rPr>
        <w:t xml:space="preserve">is </w:t>
      </w:r>
      <w:r w:rsidR="00EB16E1" w:rsidRPr="004E7AB4">
        <w:rPr>
          <w:rFonts w:ascii="Verdana" w:hAnsi="Verdana"/>
          <w:sz w:val="20"/>
        </w:rPr>
        <w:t xml:space="preserve">the owner of this document and is </w:t>
      </w:r>
      <w:r w:rsidRPr="004E7AB4">
        <w:rPr>
          <w:rFonts w:ascii="Verdana" w:hAnsi="Verdana"/>
          <w:sz w:val="20"/>
        </w:rPr>
        <w:t>responsible for en</w:t>
      </w:r>
      <w:r w:rsidR="006E78E4" w:rsidRPr="004E7AB4">
        <w:rPr>
          <w:rFonts w:ascii="Verdana" w:hAnsi="Verdana"/>
          <w:sz w:val="20"/>
        </w:rPr>
        <w:t>suring that this procedure</w:t>
      </w:r>
      <w:r w:rsidRPr="004E7AB4">
        <w:rPr>
          <w:rFonts w:ascii="Verdana" w:hAnsi="Verdana"/>
          <w:sz w:val="20"/>
        </w:rPr>
        <w:t xml:space="preserve"> is reviewed </w:t>
      </w:r>
      <w:r w:rsidR="00EB16E1" w:rsidRPr="004E7AB4">
        <w:rPr>
          <w:rFonts w:ascii="Verdana" w:hAnsi="Verdana"/>
          <w:sz w:val="20"/>
        </w:rPr>
        <w:t>in line with the review requirements</w:t>
      </w:r>
      <w:r w:rsidR="006E78E4" w:rsidRPr="004E7AB4">
        <w:rPr>
          <w:rFonts w:ascii="Verdana" w:hAnsi="Verdana"/>
          <w:sz w:val="20"/>
        </w:rPr>
        <w:t xml:space="preserve"> of the ISMS</w:t>
      </w:r>
      <w:r w:rsidR="00EB16E1" w:rsidRPr="004E7AB4">
        <w:rPr>
          <w:rFonts w:ascii="Verdana" w:hAnsi="Verdana"/>
          <w:sz w:val="20"/>
        </w:rPr>
        <w:t>.</w:t>
      </w:r>
      <w:r w:rsidRPr="004E7AB4">
        <w:rPr>
          <w:rFonts w:ascii="Verdana" w:hAnsi="Verdana"/>
          <w:sz w:val="20"/>
        </w:rPr>
        <w:t xml:space="preserve"> </w:t>
      </w:r>
    </w:p>
    <w:p w14:paraId="2BC1E4C5" w14:textId="77777777" w:rsidR="009E4ADF" w:rsidRPr="004E7AB4" w:rsidRDefault="009E4ADF" w:rsidP="00443E65">
      <w:pPr>
        <w:ind w:left="567"/>
        <w:rPr>
          <w:rFonts w:ascii="Verdana" w:hAnsi="Verdana"/>
          <w:sz w:val="20"/>
        </w:rPr>
      </w:pPr>
    </w:p>
    <w:p w14:paraId="487216A2" w14:textId="77777777" w:rsidR="009E4ADF" w:rsidRPr="004E7AB4" w:rsidRDefault="009E4ADF" w:rsidP="00443E65">
      <w:pPr>
        <w:ind w:left="567"/>
        <w:rPr>
          <w:rFonts w:ascii="Verdana" w:hAnsi="Verdana"/>
          <w:sz w:val="20"/>
        </w:rPr>
      </w:pPr>
      <w:r w:rsidRPr="004E7AB4">
        <w:rPr>
          <w:rFonts w:ascii="Verdana" w:hAnsi="Verdana"/>
          <w:sz w:val="20"/>
        </w:rPr>
        <w:t>A current version of this document is available</w:t>
      </w:r>
      <w:r w:rsidR="00EF719E" w:rsidRPr="004E7AB4">
        <w:rPr>
          <w:rFonts w:ascii="Verdana" w:hAnsi="Verdana"/>
          <w:sz w:val="20"/>
        </w:rPr>
        <w:t xml:space="preserve"> to </w:t>
      </w:r>
      <w:r w:rsidR="006E78E4" w:rsidRPr="005E5E96">
        <w:rPr>
          <w:rFonts w:ascii="Verdana" w:hAnsi="Verdana"/>
          <w:i/>
          <w:color w:val="808080"/>
          <w:sz w:val="20"/>
        </w:rPr>
        <w:t>[</w:t>
      </w:r>
      <w:r w:rsidR="00EF719E" w:rsidRPr="005E5E96">
        <w:rPr>
          <w:rFonts w:ascii="Verdana" w:hAnsi="Verdana"/>
          <w:i/>
          <w:color w:val="808080"/>
          <w:sz w:val="20"/>
        </w:rPr>
        <w:t>all</w:t>
      </w:r>
      <w:r w:rsidR="006E78E4" w:rsidRPr="005E5E96">
        <w:rPr>
          <w:rFonts w:ascii="Verdana" w:hAnsi="Verdana"/>
          <w:i/>
          <w:color w:val="808080"/>
          <w:sz w:val="20"/>
        </w:rPr>
        <w:t>/specified]</w:t>
      </w:r>
      <w:r w:rsidR="00EF719E" w:rsidRPr="004E7AB4">
        <w:rPr>
          <w:rFonts w:ascii="Verdana" w:hAnsi="Verdana"/>
          <w:sz w:val="20"/>
        </w:rPr>
        <w:t xml:space="preserve"> members of staff on the </w:t>
      </w:r>
      <w:r w:rsidR="000D520A" w:rsidRPr="005E5E96">
        <w:rPr>
          <w:rFonts w:ascii="Verdana" w:hAnsi="Verdana"/>
          <w:i/>
          <w:color w:val="808080"/>
          <w:sz w:val="20"/>
        </w:rPr>
        <w:t>[</w:t>
      </w:r>
      <w:r w:rsidRPr="005E5E96">
        <w:rPr>
          <w:rFonts w:ascii="Verdana" w:hAnsi="Verdana"/>
          <w:i/>
          <w:color w:val="808080"/>
          <w:sz w:val="20"/>
        </w:rPr>
        <w:t>corporate intranet</w:t>
      </w:r>
      <w:r w:rsidR="000D520A" w:rsidRPr="005E5E96">
        <w:rPr>
          <w:rFonts w:ascii="Verdana" w:hAnsi="Verdana"/>
          <w:i/>
          <w:color w:val="808080"/>
          <w:sz w:val="20"/>
        </w:rPr>
        <w:t>]</w:t>
      </w:r>
      <w:r w:rsidR="000D520A" w:rsidRPr="004E7AB4">
        <w:rPr>
          <w:rFonts w:ascii="Verdana" w:hAnsi="Verdana"/>
          <w:sz w:val="20"/>
        </w:rPr>
        <w:t xml:space="preserve"> and is published </w:t>
      </w:r>
      <w:r w:rsidR="000D520A" w:rsidRPr="005E5E96">
        <w:rPr>
          <w:rFonts w:ascii="Verdana" w:hAnsi="Verdana"/>
          <w:i/>
          <w:color w:val="808080"/>
          <w:sz w:val="20"/>
        </w:rPr>
        <w:t>[</w:t>
      </w:r>
      <w:r w:rsidR="000D520A" w:rsidRPr="005E5E96">
        <w:rPr>
          <w:rFonts w:ascii="Verdana" w:hAnsi="Verdana"/>
          <w:i/>
          <w:color w:val="808080"/>
          <w:sz w:val="20"/>
        </w:rPr>
        <w:tab/>
        <w:t>]</w:t>
      </w:r>
      <w:r w:rsidRPr="005E5E96">
        <w:rPr>
          <w:rFonts w:ascii="Verdana" w:hAnsi="Verdana"/>
          <w:i/>
          <w:color w:val="808080"/>
          <w:sz w:val="20"/>
        </w:rPr>
        <w:t>.</w:t>
      </w:r>
    </w:p>
    <w:p w14:paraId="5BDB201D" w14:textId="77777777" w:rsidR="000D520A" w:rsidRPr="004E7AB4" w:rsidRDefault="000D520A" w:rsidP="00443E65">
      <w:pPr>
        <w:ind w:left="567"/>
        <w:rPr>
          <w:rFonts w:ascii="Verdana" w:hAnsi="Verdana"/>
          <w:sz w:val="20"/>
        </w:rPr>
      </w:pPr>
      <w:r w:rsidRPr="004E7AB4">
        <w:rPr>
          <w:rFonts w:ascii="Verdana" w:hAnsi="Verdana"/>
          <w:sz w:val="20"/>
        </w:rPr>
        <w:tab/>
      </w:r>
    </w:p>
    <w:p w14:paraId="006BDB85" w14:textId="6CA09695" w:rsidR="000D520A" w:rsidRPr="004E7AB4" w:rsidRDefault="00EF719E" w:rsidP="00443E65">
      <w:pPr>
        <w:ind w:left="567"/>
        <w:rPr>
          <w:rFonts w:ascii="Verdana" w:hAnsi="Verdana"/>
          <w:sz w:val="20"/>
        </w:rPr>
      </w:pPr>
      <w:r w:rsidRPr="004E7AB4">
        <w:rPr>
          <w:rFonts w:ascii="Verdana" w:hAnsi="Verdana"/>
          <w:sz w:val="20"/>
        </w:rPr>
        <w:t xml:space="preserve">This </w:t>
      </w:r>
      <w:r w:rsidR="00574CFB" w:rsidRPr="004E7AB4">
        <w:rPr>
          <w:rFonts w:ascii="Verdana" w:hAnsi="Verdana"/>
          <w:sz w:val="20"/>
        </w:rPr>
        <w:t>p</w:t>
      </w:r>
      <w:r w:rsidR="003841A1" w:rsidRPr="004E7AB4">
        <w:rPr>
          <w:rFonts w:ascii="Verdana" w:hAnsi="Verdana"/>
          <w:sz w:val="20"/>
        </w:rPr>
        <w:t>rocedure</w:t>
      </w:r>
      <w:r w:rsidR="006E78E4" w:rsidRPr="004E7AB4">
        <w:rPr>
          <w:rFonts w:ascii="Verdana" w:hAnsi="Verdana"/>
          <w:sz w:val="20"/>
        </w:rPr>
        <w:t xml:space="preserve"> was approved by the </w:t>
      </w:r>
      <w:sdt>
        <w:sdtPr>
          <w:rPr>
            <w:rFonts w:ascii="Verdana" w:hAnsi="Verdana"/>
            <w:i/>
            <w:color w:val="808080"/>
            <w:sz w:val="20"/>
          </w:rPr>
          <w:alias w:val="Manager"/>
          <w:tag w:val="Manager"/>
          <w:id w:val="1854379129"/>
          <w:placeholder>
            <w:docPart w:val="ADBBBE35BD414FA3A156441CF6AF1E13"/>
          </w:placeholder>
          <w:text/>
        </w:sdtPr>
        <w:sdtEndPr/>
        <w:sdtContent>
          <w:r w:rsidR="00606C0C">
            <w:rPr>
              <w:rFonts w:ascii="Verdana" w:hAnsi="Verdana"/>
              <w:i/>
              <w:color w:val="808080"/>
              <w:sz w:val="20"/>
            </w:rPr>
            <w:t>{Manager}</w:t>
          </w:r>
        </w:sdtContent>
      </w:sdt>
      <w:r w:rsidR="00574CFB" w:rsidRPr="004E7AB4">
        <w:rPr>
          <w:rFonts w:ascii="Verdana" w:hAnsi="Verdana"/>
          <w:sz w:val="20"/>
        </w:rPr>
        <w:t xml:space="preserve"> on </w:t>
      </w:r>
      <w:r w:rsidR="00574CFB" w:rsidRPr="005E5E96">
        <w:rPr>
          <w:rFonts w:ascii="Verdana" w:hAnsi="Verdana"/>
          <w:i/>
          <w:color w:val="808080"/>
          <w:sz w:val="20"/>
        </w:rPr>
        <w:t>[date]</w:t>
      </w:r>
      <w:r w:rsidR="00574CFB" w:rsidRPr="004E7AB4">
        <w:rPr>
          <w:rFonts w:ascii="Verdana" w:hAnsi="Verdana"/>
          <w:sz w:val="20"/>
        </w:rPr>
        <w:t xml:space="preserve"> and is issued on a version controlled basis</w:t>
      </w:r>
      <w:r w:rsidR="006E78E4" w:rsidRPr="004E7AB4">
        <w:rPr>
          <w:rFonts w:ascii="Verdana" w:hAnsi="Verdana"/>
          <w:sz w:val="20"/>
        </w:rPr>
        <w:t xml:space="preserve"> under his/her signature</w:t>
      </w:r>
      <w:r w:rsidR="003A453A" w:rsidRPr="004E7AB4">
        <w:rPr>
          <w:rFonts w:ascii="Verdana" w:hAnsi="Verdana"/>
          <w:sz w:val="20"/>
        </w:rPr>
        <w:t>.</w:t>
      </w:r>
    </w:p>
    <w:p w14:paraId="44D12EC5" w14:textId="77777777" w:rsidR="00C904C7" w:rsidRPr="004E7AB4" w:rsidRDefault="00C904C7" w:rsidP="00443E65">
      <w:pPr>
        <w:ind w:left="567"/>
        <w:rPr>
          <w:rFonts w:ascii="Verdana" w:hAnsi="Verdana"/>
          <w:sz w:val="20"/>
        </w:rPr>
      </w:pPr>
    </w:p>
    <w:p w14:paraId="27FC10EA" w14:textId="77777777" w:rsidR="00560BFB" w:rsidRPr="004E7AB4" w:rsidRDefault="00560BFB" w:rsidP="00443E65">
      <w:pPr>
        <w:ind w:left="567"/>
        <w:rPr>
          <w:rFonts w:ascii="Verdana" w:hAnsi="Verdana"/>
          <w:sz w:val="20"/>
        </w:rPr>
      </w:pPr>
    </w:p>
    <w:p w14:paraId="0C219BAE" w14:textId="77777777" w:rsidR="00574CFB" w:rsidRPr="004E7AB4" w:rsidRDefault="00574CFB" w:rsidP="00443E65">
      <w:pPr>
        <w:ind w:left="567"/>
        <w:rPr>
          <w:rFonts w:ascii="Verdana" w:hAnsi="Verdana"/>
          <w:sz w:val="20"/>
        </w:rPr>
      </w:pPr>
      <w:r w:rsidRPr="004E7AB4">
        <w:rPr>
          <w:rFonts w:ascii="Verdana" w:hAnsi="Verdana"/>
          <w:sz w:val="20"/>
        </w:rPr>
        <w:t>Signature:</w:t>
      </w:r>
      <w:r w:rsidRPr="004E7AB4">
        <w:rPr>
          <w:rFonts w:ascii="Verdana" w:hAnsi="Verdana"/>
          <w:sz w:val="20"/>
        </w:rPr>
        <w:tab/>
      </w:r>
      <w:r w:rsidRPr="004E7AB4">
        <w:rPr>
          <w:rFonts w:ascii="Verdana" w:hAnsi="Verdana"/>
          <w:sz w:val="20"/>
        </w:rPr>
        <w:tab/>
      </w:r>
      <w:r w:rsidRPr="004E7AB4">
        <w:rPr>
          <w:rFonts w:ascii="Verdana" w:hAnsi="Verdana"/>
          <w:sz w:val="20"/>
        </w:rPr>
        <w:tab/>
      </w:r>
      <w:r w:rsidRPr="004E7AB4">
        <w:rPr>
          <w:rFonts w:ascii="Verdana" w:hAnsi="Verdana"/>
          <w:sz w:val="20"/>
        </w:rPr>
        <w:tab/>
      </w:r>
      <w:r w:rsidRPr="004E7AB4">
        <w:rPr>
          <w:rFonts w:ascii="Verdana" w:hAnsi="Verdana"/>
          <w:sz w:val="20"/>
        </w:rPr>
        <w:tab/>
      </w:r>
      <w:r w:rsidRPr="004E7AB4">
        <w:rPr>
          <w:rFonts w:ascii="Verdana" w:hAnsi="Verdana"/>
          <w:sz w:val="20"/>
        </w:rPr>
        <w:tab/>
      </w:r>
      <w:r w:rsidRPr="004E7AB4">
        <w:rPr>
          <w:rFonts w:ascii="Verdana" w:hAnsi="Verdana"/>
          <w:sz w:val="20"/>
        </w:rPr>
        <w:tab/>
        <w:t>Date:</w:t>
      </w:r>
    </w:p>
    <w:p w14:paraId="005E1E4F" w14:textId="77777777" w:rsidR="00C536CA" w:rsidRPr="004E7AB4" w:rsidRDefault="00C536CA" w:rsidP="00443E65">
      <w:pPr>
        <w:ind w:left="567"/>
        <w:rPr>
          <w:rFonts w:ascii="Verdana" w:hAnsi="Verdana"/>
          <w:sz w:val="20"/>
        </w:rPr>
      </w:pPr>
    </w:p>
    <w:p w14:paraId="3DA8157D" w14:textId="77777777" w:rsidR="00C536CA" w:rsidRPr="004E7AB4" w:rsidRDefault="00C536CA" w:rsidP="00443E65">
      <w:pPr>
        <w:ind w:left="567"/>
        <w:rPr>
          <w:rFonts w:ascii="Verdana" w:hAnsi="Verdana"/>
          <w:b/>
          <w:sz w:val="20"/>
        </w:rPr>
      </w:pPr>
      <w:r w:rsidRPr="004E7AB4">
        <w:rPr>
          <w:rFonts w:ascii="Verdana" w:hAnsi="Verdana"/>
          <w:b/>
          <w:sz w:val="20"/>
        </w:rPr>
        <w:t xml:space="preserve">Change </w:t>
      </w:r>
      <w:r w:rsidR="008050A1" w:rsidRPr="004E7AB4">
        <w:rPr>
          <w:rFonts w:ascii="Verdana" w:hAnsi="Verdana"/>
          <w:b/>
          <w:sz w:val="20"/>
        </w:rPr>
        <w:t>H</w:t>
      </w:r>
      <w:r w:rsidRPr="004E7AB4">
        <w:rPr>
          <w:rFonts w:ascii="Verdana" w:hAnsi="Verdana"/>
          <w:b/>
          <w:sz w:val="20"/>
        </w:rPr>
        <w:t>istory</w:t>
      </w:r>
      <w:r w:rsidR="008050A1" w:rsidRPr="004E7AB4">
        <w:rPr>
          <w:rFonts w:ascii="Verdana" w:hAnsi="Verdana"/>
          <w:b/>
          <w:sz w:val="20"/>
        </w:rPr>
        <w:t xml:space="preserve"> Record</w:t>
      </w:r>
    </w:p>
    <w:p w14:paraId="744D3DBD" w14:textId="77777777" w:rsidR="008050A1" w:rsidRPr="004E7AB4" w:rsidRDefault="008050A1" w:rsidP="00443E65">
      <w:pPr>
        <w:ind w:left="567"/>
        <w:rPr>
          <w:rFonts w:ascii="Verdana" w:hAnsi="Verdana"/>
          <w:b/>
          <w:sz w:val="20"/>
        </w:rPr>
      </w:pPr>
    </w:p>
    <w:tbl>
      <w:tblPr>
        <w:tblW w:w="843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861"/>
        <w:gridCol w:w="1616"/>
      </w:tblGrid>
      <w:tr w:rsidR="008050A1" w:rsidRPr="004E7AB4" w14:paraId="2ABEB11F" w14:textId="77777777" w:rsidTr="00443E65">
        <w:tc>
          <w:tcPr>
            <w:tcW w:w="1134" w:type="dxa"/>
            <w:tcBorders>
              <w:top w:val="single" w:sz="4" w:space="0" w:color="000000"/>
              <w:left w:val="single" w:sz="4" w:space="0" w:color="000000"/>
              <w:bottom w:val="single" w:sz="4" w:space="0" w:color="000000"/>
              <w:right w:val="single" w:sz="4" w:space="0" w:color="000000"/>
            </w:tcBorders>
          </w:tcPr>
          <w:p w14:paraId="524679FD" w14:textId="77777777" w:rsidR="008050A1" w:rsidRPr="004E7AB4" w:rsidRDefault="008050A1">
            <w:pPr>
              <w:rPr>
                <w:rFonts w:ascii="Verdana" w:hAnsi="Verdana"/>
                <w:sz w:val="20"/>
              </w:rPr>
            </w:pPr>
            <w:r w:rsidRPr="004E7AB4">
              <w:rPr>
                <w:rFonts w:ascii="Verdana" w:hAnsi="Verdana"/>
                <w:sz w:val="20"/>
              </w:rPr>
              <w:t>Issue</w:t>
            </w:r>
          </w:p>
        </w:tc>
        <w:tc>
          <w:tcPr>
            <w:tcW w:w="3828" w:type="dxa"/>
            <w:tcBorders>
              <w:top w:val="single" w:sz="4" w:space="0" w:color="000000"/>
              <w:left w:val="single" w:sz="4" w:space="0" w:color="000000"/>
              <w:bottom w:val="single" w:sz="4" w:space="0" w:color="000000"/>
              <w:right w:val="single" w:sz="4" w:space="0" w:color="000000"/>
            </w:tcBorders>
          </w:tcPr>
          <w:p w14:paraId="74C2C256" w14:textId="77777777" w:rsidR="008050A1" w:rsidRPr="004E7AB4" w:rsidRDefault="008050A1">
            <w:pPr>
              <w:rPr>
                <w:rFonts w:ascii="Verdana" w:hAnsi="Verdana"/>
                <w:sz w:val="20"/>
              </w:rPr>
            </w:pPr>
            <w:r w:rsidRPr="004E7AB4">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6EA65EDE" w14:textId="77777777" w:rsidR="008050A1" w:rsidRPr="004E7AB4" w:rsidRDefault="008050A1">
            <w:pPr>
              <w:rPr>
                <w:rFonts w:ascii="Verdana" w:hAnsi="Verdana"/>
                <w:sz w:val="20"/>
              </w:rPr>
            </w:pPr>
            <w:r w:rsidRPr="004E7AB4">
              <w:rPr>
                <w:rFonts w:ascii="Verdana" w:hAnsi="Verdana"/>
                <w:sz w:val="20"/>
              </w:rPr>
              <w:t>Approval</w:t>
            </w:r>
          </w:p>
        </w:tc>
        <w:tc>
          <w:tcPr>
            <w:tcW w:w="1616" w:type="dxa"/>
            <w:tcBorders>
              <w:top w:val="single" w:sz="4" w:space="0" w:color="000000"/>
              <w:left w:val="single" w:sz="4" w:space="0" w:color="000000"/>
              <w:bottom w:val="single" w:sz="4" w:space="0" w:color="000000"/>
              <w:right w:val="single" w:sz="4" w:space="0" w:color="000000"/>
            </w:tcBorders>
          </w:tcPr>
          <w:p w14:paraId="7F924DC6" w14:textId="77777777" w:rsidR="008050A1" w:rsidRPr="004E7AB4" w:rsidRDefault="008050A1">
            <w:pPr>
              <w:rPr>
                <w:rFonts w:ascii="Verdana" w:hAnsi="Verdana"/>
                <w:sz w:val="20"/>
              </w:rPr>
            </w:pPr>
            <w:r w:rsidRPr="004E7AB4">
              <w:rPr>
                <w:rFonts w:ascii="Verdana" w:hAnsi="Verdana"/>
                <w:sz w:val="20"/>
              </w:rPr>
              <w:t>Date of Issue</w:t>
            </w:r>
          </w:p>
        </w:tc>
      </w:tr>
      <w:tr w:rsidR="008050A1" w14:paraId="73562988" w14:textId="77777777" w:rsidTr="00443E65">
        <w:tc>
          <w:tcPr>
            <w:tcW w:w="1134" w:type="dxa"/>
            <w:tcBorders>
              <w:top w:val="single" w:sz="4" w:space="0" w:color="000000"/>
              <w:left w:val="single" w:sz="4" w:space="0" w:color="000000"/>
              <w:bottom w:val="single" w:sz="4" w:space="0" w:color="000000"/>
              <w:right w:val="single" w:sz="4" w:space="0" w:color="000000"/>
            </w:tcBorders>
          </w:tcPr>
          <w:p w14:paraId="709DC667" w14:textId="77777777" w:rsidR="008050A1" w:rsidRPr="004E7AB4" w:rsidRDefault="008050A1">
            <w:pPr>
              <w:rPr>
                <w:rFonts w:ascii="Verdana" w:hAnsi="Verdana"/>
                <w:sz w:val="20"/>
              </w:rPr>
            </w:pPr>
            <w:r w:rsidRPr="004E7AB4">
              <w:rPr>
                <w:rFonts w:ascii="Verdana" w:hAnsi="Verdana"/>
                <w:sz w:val="20"/>
              </w:rPr>
              <w:t>1</w:t>
            </w:r>
          </w:p>
        </w:tc>
        <w:tc>
          <w:tcPr>
            <w:tcW w:w="3828" w:type="dxa"/>
            <w:tcBorders>
              <w:top w:val="single" w:sz="4" w:space="0" w:color="000000"/>
              <w:left w:val="single" w:sz="4" w:space="0" w:color="000000"/>
              <w:bottom w:val="single" w:sz="4" w:space="0" w:color="000000"/>
              <w:right w:val="single" w:sz="4" w:space="0" w:color="000000"/>
            </w:tcBorders>
          </w:tcPr>
          <w:p w14:paraId="6FD15CF1" w14:textId="77777777" w:rsidR="008050A1" w:rsidRPr="004E7AB4" w:rsidRDefault="008050A1">
            <w:pPr>
              <w:rPr>
                <w:rFonts w:ascii="Verdana" w:hAnsi="Verdana"/>
                <w:sz w:val="20"/>
              </w:rPr>
            </w:pPr>
            <w:r w:rsidRPr="004E7AB4">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4DE78FBF" w14:textId="77777777" w:rsidR="008050A1" w:rsidRPr="004E7AB4" w:rsidRDefault="008050A1">
            <w:pPr>
              <w:rPr>
                <w:rFonts w:ascii="Verdana" w:hAnsi="Verdana"/>
                <w:sz w:val="20"/>
              </w:rPr>
            </w:pPr>
            <w:r w:rsidRPr="004E7AB4">
              <w:rPr>
                <w:rFonts w:ascii="Verdana" w:hAnsi="Verdana"/>
                <w:sz w:val="20"/>
              </w:rPr>
              <w:t>&lt;Manager&gt;</w:t>
            </w:r>
          </w:p>
        </w:tc>
        <w:tc>
          <w:tcPr>
            <w:tcW w:w="1616" w:type="dxa"/>
            <w:tcBorders>
              <w:top w:val="single" w:sz="4" w:space="0" w:color="000000"/>
              <w:left w:val="single" w:sz="4" w:space="0" w:color="000000"/>
              <w:bottom w:val="single" w:sz="4" w:space="0" w:color="000000"/>
              <w:right w:val="single" w:sz="4" w:space="0" w:color="000000"/>
            </w:tcBorders>
          </w:tcPr>
          <w:p w14:paraId="47827884" w14:textId="77777777" w:rsidR="008050A1" w:rsidRDefault="008050A1">
            <w:pPr>
              <w:rPr>
                <w:rFonts w:ascii="Verdana" w:hAnsi="Verdana"/>
                <w:sz w:val="20"/>
              </w:rPr>
            </w:pPr>
            <w:r w:rsidRPr="004E7AB4">
              <w:rPr>
                <w:rFonts w:ascii="Verdana" w:hAnsi="Verdana"/>
                <w:sz w:val="20"/>
              </w:rPr>
              <w:t>Xx/yy/zz</w:t>
            </w:r>
          </w:p>
        </w:tc>
      </w:tr>
      <w:tr w:rsidR="008050A1" w14:paraId="6E382371" w14:textId="77777777" w:rsidTr="00443E65">
        <w:tc>
          <w:tcPr>
            <w:tcW w:w="1134" w:type="dxa"/>
            <w:tcBorders>
              <w:top w:val="single" w:sz="4" w:space="0" w:color="000000"/>
              <w:left w:val="single" w:sz="4" w:space="0" w:color="000000"/>
              <w:bottom w:val="single" w:sz="4" w:space="0" w:color="000000"/>
              <w:right w:val="single" w:sz="4" w:space="0" w:color="000000"/>
            </w:tcBorders>
          </w:tcPr>
          <w:p w14:paraId="4B842E7B" w14:textId="77777777" w:rsidR="008050A1" w:rsidRDefault="008050A1">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28F80A10" w14:textId="77777777" w:rsidR="008050A1" w:rsidRDefault="008050A1">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4EA6D86F" w14:textId="77777777" w:rsidR="008050A1" w:rsidRDefault="008050A1">
            <w:pPr>
              <w:rPr>
                <w:rFonts w:ascii="Verdana" w:hAnsi="Verdana"/>
                <w:sz w:val="20"/>
              </w:rPr>
            </w:pPr>
          </w:p>
        </w:tc>
        <w:tc>
          <w:tcPr>
            <w:tcW w:w="1616" w:type="dxa"/>
            <w:tcBorders>
              <w:top w:val="single" w:sz="4" w:space="0" w:color="000000"/>
              <w:left w:val="single" w:sz="4" w:space="0" w:color="000000"/>
              <w:bottom w:val="single" w:sz="4" w:space="0" w:color="000000"/>
              <w:right w:val="single" w:sz="4" w:space="0" w:color="000000"/>
            </w:tcBorders>
          </w:tcPr>
          <w:p w14:paraId="71CA053F" w14:textId="77777777" w:rsidR="008050A1" w:rsidRDefault="008050A1">
            <w:pPr>
              <w:rPr>
                <w:rFonts w:ascii="Verdana" w:hAnsi="Verdana"/>
                <w:sz w:val="20"/>
              </w:rPr>
            </w:pPr>
          </w:p>
        </w:tc>
      </w:tr>
      <w:tr w:rsidR="008050A1" w14:paraId="4E126C44" w14:textId="77777777" w:rsidTr="00443E65">
        <w:tc>
          <w:tcPr>
            <w:tcW w:w="1134" w:type="dxa"/>
            <w:tcBorders>
              <w:top w:val="single" w:sz="4" w:space="0" w:color="000000"/>
              <w:left w:val="single" w:sz="4" w:space="0" w:color="000000"/>
              <w:bottom w:val="single" w:sz="4" w:space="0" w:color="000000"/>
              <w:right w:val="single" w:sz="4" w:space="0" w:color="000000"/>
            </w:tcBorders>
          </w:tcPr>
          <w:p w14:paraId="7AB49311" w14:textId="77777777" w:rsidR="008050A1" w:rsidRDefault="008050A1">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7C7AFE77" w14:textId="77777777" w:rsidR="008050A1" w:rsidRDefault="008050A1">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15810ED9" w14:textId="77777777" w:rsidR="008050A1" w:rsidRDefault="008050A1">
            <w:pPr>
              <w:rPr>
                <w:rFonts w:ascii="Verdana" w:hAnsi="Verdana"/>
                <w:sz w:val="20"/>
              </w:rPr>
            </w:pPr>
          </w:p>
        </w:tc>
        <w:tc>
          <w:tcPr>
            <w:tcW w:w="1616" w:type="dxa"/>
            <w:tcBorders>
              <w:top w:val="single" w:sz="4" w:space="0" w:color="000000"/>
              <w:left w:val="single" w:sz="4" w:space="0" w:color="000000"/>
              <w:bottom w:val="single" w:sz="4" w:space="0" w:color="000000"/>
              <w:right w:val="single" w:sz="4" w:space="0" w:color="000000"/>
            </w:tcBorders>
          </w:tcPr>
          <w:p w14:paraId="132358CD" w14:textId="77777777" w:rsidR="008050A1" w:rsidRDefault="008050A1">
            <w:pPr>
              <w:rPr>
                <w:rFonts w:ascii="Verdana" w:hAnsi="Verdana"/>
                <w:sz w:val="20"/>
              </w:rPr>
            </w:pPr>
          </w:p>
        </w:tc>
      </w:tr>
    </w:tbl>
    <w:p w14:paraId="33D04498" w14:textId="77777777" w:rsidR="00C536CA" w:rsidRPr="00EF719E" w:rsidRDefault="00C536CA" w:rsidP="00EF719E">
      <w:pPr>
        <w:rPr>
          <w:rFonts w:ascii="Verdana" w:hAnsi="Verdana"/>
          <w:sz w:val="20"/>
        </w:rPr>
      </w:pPr>
    </w:p>
    <w:sectPr w:rsidR="00C536CA" w:rsidRPr="00EF719E" w:rsidSect="00443E65">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6DFECDDA" w14:textId="77777777" w:rsidR="0071055F" w:rsidRDefault="0071055F">
      <w:pPr>
        <w:pStyle w:val="CommentText"/>
      </w:pPr>
      <w:r>
        <w:rPr>
          <w:rStyle w:val="CommentReference"/>
        </w:rPr>
        <w:annotationRef/>
      </w:r>
      <w:r>
        <w:t>The words here need to reflect exactly where in the pre-employment process this will take place – take contractors and agency personnel into account as well.</w:t>
      </w:r>
    </w:p>
  </w:comment>
  <w:comment w:id="1" w:author="Author" w:initials="A">
    <w:p w14:paraId="17FAB15C" w14:textId="77777777" w:rsidR="008C2DB3" w:rsidRDefault="008C2DB3" w:rsidP="008C2DB3">
      <w:pPr>
        <w:pStyle w:val="CommentText"/>
      </w:pPr>
      <w:r>
        <w:rPr>
          <w:rStyle w:val="CommentReference"/>
        </w:rPr>
        <w:annotationRef/>
      </w:r>
      <w:r>
        <w:t>Include any relevant checks that may be performed.</w:t>
      </w:r>
    </w:p>
  </w:comment>
  <w:comment w:id="2" w:author="Author" w:initials="A">
    <w:p w14:paraId="7B9CB4E6" w14:textId="735D8D53" w:rsidR="00891528" w:rsidRDefault="00891528">
      <w:pPr>
        <w:pStyle w:val="CommentText"/>
      </w:pPr>
      <w:r>
        <w:rPr>
          <w:rStyle w:val="CommentReference"/>
        </w:rPr>
        <w:annotationRef/>
      </w:r>
      <w:r>
        <w:rPr>
          <w:rStyle w:val="CommentReference"/>
        </w:rPr>
        <w:annotationRef/>
      </w:r>
      <w:r>
        <w:rPr>
          <w:rStyle w:val="CommentReference"/>
        </w:rPr>
        <w:t>T</w:t>
      </w:r>
      <w:r w:rsidRPr="007C131F">
        <w:t xml:space="preserve">he </w:t>
      </w:r>
      <w:r w:rsidR="00606C0C">
        <w:t>{HRDept}</w:t>
      </w:r>
      <w:r w:rsidRPr="007C131F">
        <w:t xml:space="preserve"> </w:t>
      </w:r>
      <w:r>
        <w:t>will need</w:t>
      </w:r>
      <w:r w:rsidRPr="007C131F">
        <w:t xml:space="preserve"> to produce (with legal help) a full set of</w:t>
      </w:r>
      <w:r>
        <w:t xml:space="preserve"> terms and conditions of employment that contain appropriate confidentiality clauses. Ensure that these clauses are all extended into subcontractor, agency and every other form of worker</w:t>
      </w:r>
    </w:p>
  </w:comment>
  <w:comment w:id="3" w:author="Author" w:initials="A">
    <w:p w14:paraId="5803E491" w14:textId="7340E272" w:rsidR="00891528" w:rsidRDefault="00891528">
      <w:pPr>
        <w:pStyle w:val="CommentText"/>
      </w:pPr>
      <w:r>
        <w:rPr>
          <w:rStyle w:val="CommentReference"/>
        </w:rPr>
        <w:annotationRef/>
      </w:r>
      <w:r>
        <w:rPr>
          <w:rStyle w:val="CommentReference"/>
        </w:rPr>
        <w:annotationRef/>
      </w:r>
      <w:r>
        <w:t xml:space="preserve">Your </w:t>
      </w:r>
      <w:r w:rsidR="00606C0C">
        <w:t>{HeadHR}</w:t>
      </w:r>
      <w:r>
        <w:t xml:space="preserve"> needs to put this in place and modify your in-house training procedures to include completion of this standard module, ensuring that records of training are retained.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FECDDA" w15:done="0"/>
  <w15:commentEx w15:paraId="17FAB15C" w15:done="0"/>
  <w15:commentEx w15:paraId="7B9CB4E6" w15:done="0"/>
  <w15:commentEx w15:paraId="5803E4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FECDDA" w16cid:durableId="244B5662"/>
  <w16cid:commentId w16cid:paraId="17FAB15C" w16cid:durableId="244B5663"/>
  <w16cid:commentId w16cid:paraId="7B9CB4E6" w16cid:durableId="244B5664"/>
  <w16cid:commentId w16cid:paraId="5803E491" w16cid:durableId="244B56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2B628" w14:textId="77777777" w:rsidR="00367B4B" w:rsidRDefault="00367B4B">
      <w:r>
        <w:separator/>
      </w:r>
    </w:p>
  </w:endnote>
  <w:endnote w:type="continuationSeparator" w:id="0">
    <w:p w14:paraId="67167052" w14:textId="77777777" w:rsidR="00367B4B" w:rsidRDefault="00367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4EBE9" w14:textId="77777777" w:rsidR="007026C5" w:rsidRDefault="007026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55" w:type="dxa"/>
      <w:tblInd w:w="-34" w:type="dxa"/>
      <w:tblLayout w:type="fixed"/>
      <w:tblLook w:val="04A0" w:firstRow="1" w:lastRow="0" w:firstColumn="1" w:lastColumn="0" w:noHBand="0" w:noVBand="1"/>
    </w:tblPr>
    <w:tblGrid>
      <w:gridCol w:w="2437"/>
      <w:gridCol w:w="4109"/>
      <w:gridCol w:w="2409"/>
    </w:tblGrid>
    <w:tr w:rsidR="00722623" w14:paraId="1B274320" w14:textId="77777777" w:rsidTr="007F3EEC">
      <w:trPr>
        <w:trHeight w:val="1409"/>
      </w:trPr>
      <w:tc>
        <w:tcPr>
          <w:tcW w:w="2439" w:type="dxa"/>
        </w:tcPr>
        <w:p w14:paraId="463B3C3F" w14:textId="54B7434B" w:rsidR="00722623" w:rsidRDefault="00367B4B" w:rsidP="00722623">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D30B19CDA7DE4BDFA2992FCDC67A2B7D"/>
              </w:placeholder>
              <w:text/>
            </w:sdtPr>
            <w:sdtEndPr/>
            <w:sdtContent>
              <w:r w:rsidR="00150667">
                <w:rPr>
                  <w:rFonts w:ascii="Verdana" w:hAnsi="Verdana"/>
                  <w:i/>
                  <w:color w:val="808080"/>
                  <w:sz w:val="20"/>
                  <w:lang w:val="en-GB"/>
                </w:rPr>
                <w:t>{OrganisationName}</w:t>
              </w:r>
            </w:sdtContent>
          </w:sdt>
        </w:p>
        <w:p w14:paraId="69831261" w14:textId="77777777" w:rsidR="00722623" w:rsidRDefault="00722623" w:rsidP="00722623">
          <w:pPr>
            <w:pStyle w:val="Footer"/>
            <w:rPr>
              <w:rFonts w:ascii="Verdana" w:hAnsi="Verdana"/>
              <w:i/>
              <w:color w:val="808080"/>
              <w:sz w:val="20"/>
              <w:lang w:val="en-GB"/>
            </w:rPr>
          </w:pPr>
        </w:p>
        <w:sdt>
          <w:sdtPr>
            <w:rPr>
              <w:rFonts w:ascii="Verdana" w:hAnsi="Verdana"/>
            </w:rPr>
            <w:alias w:val="FooterLogo"/>
            <w:tag w:val="FooterLogo"/>
            <w:id w:val="1435324419"/>
            <w:picture/>
          </w:sdtPr>
          <w:sdtEndPr/>
          <w:sdtContent>
            <w:p w14:paraId="6464F6BE" w14:textId="21935CC5" w:rsidR="00722623" w:rsidRDefault="001A0431" w:rsidP="001A0431">
              <w:pPr>
                <w:pStyle w:val="Footer"/>
                <w:rPr>
                  <w:rFonts w:ascii="Verdana" w:hAnsi="Verdana"/>
                </w:rPr>
              </w:pPr>
              <w:r>
                <w:rPr>
                  <w:rFonts w:ascii="Verdana" w:hAnsi="Verdana"/>
                  <w:noProof/>
                  <w:lang w:val="en-GB"/>
                </w:rPr>
                <w:drawing>
                  <wp:inline distT="0" distB="0" distL="0" distR="0" wp14:anchorId="2D5AC27E" wp14:editId="7B8719B1">
                    <wp:extent cx="819264" cy="638264"/>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11" w:type="dxa"/>
          <w:vAlign w:val="bottom"/>
          <w:hideMark/>
        </w:tcPr>
        <w:p w14:paraId="105AB942" w14:textId="77777777" w:rsidR="00722623" w:rsidRDefault="00722623" w:rsidP="00722623">
          <w:pPr>
            <w:pStyle w:val="Footer"/>
            <w:jc w:val="center"/>
            <w:rPr>
              <w:rFonts w:ascii="Verdana" w:hAnsi="Verdana"/>
              <w:sz w:val="16"/>
              <w:szCs w:val="16"/>
            </w:rPr>
          </w:pPr>
          <w:r>
            <w:rPr>
              <w:rFonts w:ascii="Verdana" w:hAnsi="Verdana"/>
              <w:sz w:val="16"/>
              <w:szCs w:val="16"/>
            </w:rPr>
            <w:t>Customisable PROCEDURE template</w:t>
          </w:r>
        </w:p>
        <w:p w14:paraId="0381D17A" w14:textId="77777777" w:rsidR="00722623" w:rsidRDefault="00722623" w:rsidP="00722623">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264DE726" w14:textId="282D85AA" w:rsidR="00722623" w:rsidRDefault="00722623" w:rsidP="007026C5">
          <w:pPr>
            <w:pStyle w:val="Footer"/>
            <w:jc w:val="center"/>
            <w:rPr>
              <w:i/>
              <w:sz w:val="20"/>
            </w:rPr>
          </w:pPr>
          <w:r>
            <w:rPr>
              <w:rFonts w:ascii="Verdana" w:hAnsi="Verdana"/>
              <w:sz w:val="16"/>
              <w:szCs w:val="16"/>
            </w:rPr>
            <w:t>© IT Governance Ltd 2015 v</w:t>
          </w:r>
          <w:r w:rsidR="007026C5">
            <w:rPr>
              <w:rFonts w:ascii="Verdana" w:hAnsi="Verdana"/>
              <w:sz w:val="16"/>
              <w:szCs w:val="16"/>
            </w:rPr>
            <w:t>3.0</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410" w:type="dxa"/>
        </w:tcPr>
        <w:sdt>
          <w:sdtPr>
            <w:rPr>
              <w:rFonts w:ascii="Verdana" w:hAnsi="Verdana"/>
              <w:i/>
              <w:sz w:val="20"/>
            </w:rPr>
            <w:alias w:val="Classification"/>
            <w:tag w:val="Classification"/>
            <w:id w:val="581100817"/>
            <w:placeholder>
              <w:docPart w:val="240C0C5BAE364DEFA89EBEF1714AA26F"/>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15A96EA1" w14:textId="77777777" w:rsidR="00722623" w:rsidRDefault="00722623" w:rsidP="00722623">
              <w:pPr>
                <w:pStyle w:val="Footer"/>
                <w:jc w:val="right"/>
                <w:rPr>
                  <w:rFonts w:ascii="Verdana" w:hAnsi="Verdana"/>
                  <w:i/>
                  <w:sz w:val="20"/>
                </w:rPr>
              </w:pPr>
              <w:r>
                <w:rPr>
                  <w:rFonts w:ascii="Verdana" w:hAnsi="Verdana"/>
                  <w:i/>
                  <w:sz w:val="20"/>
                  <w:lang w:val="en-GB"/>
                </w:rPr>
                <w:t>Classification_3</w:t>
              </w:r>
            </w:p>
          </w:sdtContent>
        </w:sdt>
        <w:p w14:paraId="2005D774" w14:textId="77777777" w:rsidR="00722623" w:rsidRDefault="00722623" w:rsidP="00722623">
          <w:pPr>
            <w:pStyle w:val="Footer"/>
            <w:jc w:val="right"/>
            <w:rPr>
              <w:rFonts w:ascii="Verdana" w:hAnsi="Verdana"/>
            </w:rPr>
          </w:pPr>
        </w:p>
      </w:tc>
    </w:tr>
  </w:tbl>
  <w:p w14:paraId="4C46EF20" w14:textId="77777777" w:rsidR="00722623" w:rsidRDefault="00722623" w:rsidP="00722623">
    <w:pPr>
      <w:pStyle w:val="Footer"/>
      <w:rPr>
        <w:rFonts w:ascii="Verdana" w:hAnsi="Verdan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6DEE8" w14:textId="77777777" w:rsidR="007026C5" w:rsidRDefault="00702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A5028" w14:textId="77777777" w:rsidR="00367B4B" w:rsidRDefault="00367B4B">
      <w:r>
        <w:separator/>
      </w:r>
    </w:p>
  </w:footnote>
  <w:footnote w:type="continuationSeparator" w:id="0">
    <w:p w14:paraId="49F4DAD7" w14:textId="77777777" w:rsidR="00367B4B" w:rsidRDefault="00367B4B">
      <w:r>
        <w:continuationSeparator/>
      </w:r>
    </w:p>
  </w:footnote>
  <w:footnote w:id="1">
    <w:p w14:paraId="2750F624" w14:textId="00CCCCFA" w:rsidR="0071055F" w:rsidRPr="00772BEA" w:rsidRDefault="0071055F" w:rsidP="0071055F">
      <w:pPr>
        <w:pStyle w:val="FootnoteText"/>
        <w:shd w:val="clear" w:color="auto" w:fill="CCFFFF"/>
        <w:rPr>
          <w:rFonts w:ascii="Verdana" w:hAnsi="Verdana"/>
          <w:sz w:val="16"/>
          <w:szCs w:val="16"/>
          <w:lang w:val="en-GB"/>
        </w:rPr>
      </w:pPr>
      <w:r w:rsidRPr="004E7AB4">
        <w:rPr>
          <w:rStyle w:val="FootnoteReference"/>
        </w:rPr>
        <w:footnoteRef/>
      </w:r>
      <w:r w:rsidRPr="004E7AB4">
        <w:t xml:space="preserve"> </w:t>
      </w:r>
      <w:r w:rsidRPr="004E7AB4">
        <w:rPr>
          <w:rFonts w:ascii="Verdana" w:hAnsi="Verdana"/>
          <w:b/>
          <w:sz w:val="16"/>
          <w:szCs w:val="16"/>
          <w:lang w:val="en-GB"/>
        </w:rPr>
        <w:t>Chapter 9</w:t>
      </w:r>
      <w:r w:rsidRPr="004E7AB4">
        <w:rPr>
          <w:rFonts w:ascii="Verdana" w:hAnsi="Verdana"/>
          <w:sz w:val="16"/>
          <w:szCs w:val="16"/>
          <w:lang w:val="en-GB"/>
        </w:rPr>
        <w:t xml:space="preserve"> </w:t>
      </w:r>
      <w:hyperlink r:id="rId1" w:history="1">
        <w:r w:rsidR="00560BFB" w:rsidRPr="004E7AB4">
          <w:rPr>
            <w:rStyle w:val="Hyperlink"/>
            <w:rFonts w:ascii="Verdana" w:hAnsi="Verdana"/>
            <w:i/>
            <w:sz w:val="16"/>
            <w:szCs w:val="16"/>
            <w:lang w:val="en-GB"/>
          </w:rPr>
          <w:t>IT Governance: An International Guide to Data Security and ISO27001 / ISO27002</w:t>
        </w:r>
      </w:hyperlink>
      <w:r w:rsidR="000F7F91" w:rsidRPr="004E7AB4">
        <w:rPr>
          <w:rFonts w:ascii="Verdana" w:hAnsi="Verdana"/>
          <w:i/>
          <w:sz w:val="16"/>
          <w:szCs w:val="16"/>
          <w:lang w:val="en-GB"/>
        </w:rPr>
        <w:t xml:space="preserve"> </w:t>
      </w:r>
      <w:r w:rsidRPr="004E7AB4">
        <w:rPr>
          <w:rFonts w:ascii="Verdana" w:hAnsi="Verdana"/>
          <w:sz w:val="16"/>
          <w:szCs w:val="16"/>
          <w:lang w:val="en-GB"/>
        </w:rPr>
        <w:t xml:space="preserve">provides guidance on the HR controls. This procedure will need to be drafted (taking into account the clauses here already) by the </w:t>
      </w:r>
      <w:r w:rsidR="003A453A" w:rsidRPr="005E5E96">
        <w:rPr>
          <w:rFonts w:ascii="Verdana" w:hAnsi="Verdana"/>
          <w:i/>
          <w:color w:val="808080"/>
          <w:sz w:val="16"/>
          <w:szCs w:val="16"/>
          <w:lang w:val="en-GB"/>
        </w:rPr>
        <w:t>[</w:t>
      </w:r>
      <w:r w:rsidR="00606C0C">
        <w:rPr>
          <w:rFonts w:ascii="Verdana" w:hAnsi="Verdana"/>
          <w:i/>
          <w:color w:val="808080"/>
          <w:sz w:val="16"/>
          <w:szCs w:val="16"/>
          <w:lang w:val="en-GB"/>
        </w:rPr>
        <w:t>{HeadHR}</w:t>
      </w:r>
      <w:r w:rsidR="003A453A" w:rsidRPr="005E5E96">
        <w:rPr>
          <w:rFonts w:ascii="Verdana" w:hAnsi="Verdana"/>
          <w:i/>
          <w:color w:val="808080"/>
          <w:sz w:val="16"/>
          <w:szCs w:val="16"/>
          <w:lang w:val="en-GB"/>
        </w:rPr>
        <w:t>]</w:t>
      </w:r>
      <w:r w:rsidRPr="004E7AB4">
        <w:rPr>
          <w:rFonts w:ascii="Verdana" w:hAnsi="Verdana"/>
          <w:sz w:val="16"/>
          <w:szCs w:val="16"/>
          <w:lang w:val="en-GB"/>
        </w:rPr>
        <w:t xml:space="preserve"> (or an appropriate delegate) and will need to take into account your existing procedures for screening potential </w:t>
      </w:r>
      <w:r w:rsidR="003A453A" w:rsidRPr="005E5E96">
        <w:rPr>
          <w:rFonts w:ascii="Verdana" w:hAnsi="Verdana"/>
          <w:i/>
          <w:color w:val="808080"/>
          <w:sz w:val="16"/>
          <w:szCs w:val="16"/>
          <w:lang w:val="en-GB"/>
        </w:rPr>
        <w:t>[</w:t>
      </w:r>
      <w:r w:rsidRPr="005E5E96">
        <w:rPr>
          <w:rFonts w:ascii="Verdana" w:hAnsi="Verdana"/>
          <w:i/>
          <w:color w:val="808080"/>
          <w:sz w:val="16"/>
          <w:szCs w:val="16"/>
          <w:lang w:val="en-GB"/>
        </w:rPr>
        <w:t>employees</w:t>
      </w:r>
      <w:r w:rsidR="003A453A" w:rsidRPr="005E5E96">
        <w:rPr>
          <w:rFonts w:ascii="Verdana" w:hAnsi="Verdana"/>
          <w:i/>
          <w:color w:val="808080"/>
          <w:sz w:val="16"/>
          <w:szCs w:val="16"/>
          <w:lang w:val="en-GB"/>
        </w:rPr>
        <w:t>/staff]</w:t>
      </w:r>
      <w:r w:rsidRPr="005E5E96">
        <w:rPr>
          <w:rFonts w:ascii="Verdana" w:hAnsi="Verdana"/>
          <w:i/>
          <w:color w:val="808080"/>
          <w:sz w:val="16"/>
          <w:szCs w:val="16"/>
          <w:lang w:val="en-GB"/>
        </w:rPr>
        <w:t>.</w:t>
      </w:r>
      <w:r w:rsidRPr="004E7AB4">
        <w:rPr>
          <w:rFonts w:ascii="Verdana" w:hAnsi="Verdana"/>
          <w:sz w:val="16"/>
          <w:szCs w:val="16"/>
          <w:lang w:val="en-GB"/>
        </w:rPr>
        <w:t xml:space="preserve"> In</w:t>
      </w:r>
      <w:r>
        <w:rPr>
          <w:rFonts w:ascii="Verdana" w:hAnsi="Verdana"/>
          <w:sz w:val="16"/>
          <w:szCs w:val="16"/>
          <w:lang w:val="en-GB"/>
        </w:rPr>
        <w:t xml:space="preserve"> other words, this procedure is an extension to what you do now, both in terms of the depth of the screening (and tying it to specific information security issues) and in terms of the range of people who should be screened.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CD76" w14:textId="77777777" w:rsidR="007026C5" w:rsidRDefault="007026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176" w:type="dxa"/>
      <w:tblBorders>
        <w:top w:val="single" w:sz="48" w:space="0" w:color="C0C0C0"/>
        <w:bottom w:val="single" w:sz="48" w:space="0" w:color="C0C0C0"/>
      </w:tblBorders>
      <w:tblLayout w:type="fixed"/>
      <w:tblLook w:val="0000" w:firstRow="0" w:lastRow="0" w:firstColumn="0" w:lastColumn="0" w:noHBand="0" w:noVBand="0"/>
    </w:tblPr>
    <w:tblGrid>
      <w:gridCol w:w="6930"/>
      <w:gridCol w:w="2993"/>
    </w:tblGrid>
    <w:tr w:rsidR="0071055F" w14:paraId="37A2C12A" w14:textId="77777777" w:rsidTr="00443E65">
      <w:tc>
        <w:tcPr>
          <w:tcW w:w="6930" w:type="dxa"/>
          <w:tcBorders>
            <w:right w:val="nil"/>
          </w:tcBorders>
        </w:tcPr>
        <w:p w14:paraId="41D31575" w14:textId="39E2EB50" w:rsidR="0071055F" w:rsidRPr="00F976F3" w:rsidRDefault="005D009E"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7728" behindDoc="1" locked="0" layoutInCell="0" allowOverlap="1" wp14:anchorId="3D7E09F6" wp14:editId="1779E215">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E13258" w14:textId="77777777" w:rsidR="0071055F" w:rsidRDefault="0071055F"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E09F6" id="Rectangle 1" o:spid="_x0000_s1026" style="position:absolute;margin-left:252pt;margin-top:29.4pt;width:194.45pt;height:8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4EE13258" w14:textId="77777777" w:rsidR="0071055F" w:rsidRDefault="0071055F" w:rsidP="009E4ADF">
                          <w:pPr>
                            <w:rPr>
                              <w:vanish/>
                            </w:rPr>
                          </w:pPr>
                          <w:r>
                            <w:rPr>
                              <w:vanish/>
                              <w:sz w:val="72"/>
                            </w:rPr>
                            <w:t>Uncontrolled</w:t>
                          </w:r>
                        </w:p>
                      </w:txbxContent>
                    </v:textbox>
                  </v:rect>
                </w:pict>
              </mc:Fallback>
            </mc:AlternateContent>
          </w:r>
        </w:p>
        <w:p w14:paraId="59EAFEEC" w14:textId="65889F9D" w:rsidR="0071055F" w:rsidRPr="00F976F3" w:rsidRDefault="000E2061" w:rsidP="00E04E80">
          <w:pPr>
            <w:pStyle w:val="Header"/>
            <w:rPr>
              <w:rFonts w:ascii="Verdana" w:hAnsi="Verdana"/>
              <w:b/>
              <w:sz w:val="32"/>
            </w:rPr>
          </w:pPr>
          <w:r>
            <w:rPr>
              <w:rFonts w:ascii="Verdana" w:hAnsi="Verdana"/>
              <w:b/>
              <w:sz w:val="32"/>
            </w:rPr>
            <w:t>HUMAN RESOURCES SECURITY</w:t>
          </w:r>
        </w:p>
        <w:p w14:paraId="27428046" w14:textId="77777777" w:rsidR="0071055F" w:rsidRPr="00F976F3" w:rsidRDefault="0071055F" w:rsidP="00E04E80">
          <w:pPr>
            <w:pStyle w:val="Header"/>
            <w:rPr>
              <w:rFonts w:ascii="Verdana" w:hAnsi="Verdana"/>
            </w:rPr>
          </w:pPr>
        </w:p>
      </w:tc>
      <w:tc>
        <w:tcPr>
          <w:tcW w:w="2993" w:type="dxa"/>
          <w:tcBorders>
            <w:top w:val="single" w:sz="48" w:space="0" w:color="C0C0C0"/>
            <w:left w:val="nil"/>
            <w:bottom w:val="single" w:sz="48" w:space="0" w:color="C0C0C0"/>
          </w:tcBorders>
        </w:tcPr>
        <w:p w14:paraId="3D3FBD6B" w14:textId="77777777" w:rsidR="0071055F" w:rsidRPr="00443E65" w:rsidRDefault="0071055F" w:rsidP="00E04E80">
          <w:pPr>
            <w:pStyle w:val="Header"/>
            <w:rPr>
              <w:rFonts w:ascii="Verdana" w:hAnsi="Verdana"/>
              <w:sz w:val="20"/>
            </w:rPr>
          </w:pPr>
          <w:r w:rsidRPr="00443E65">
            <w:rPr>
              <w:rFonts w:ascii="Verdana" w:hAnsi="Verdana"/>
              <w:b/>
              <w:sz w:val="20"/>
            </w:rPr>
            <w:t>Document Control</w:t>
          </w:r>
        </w:p>
        <w:p w14:paraId="5152905B" w14:textId="6128180C" w:rsidR="0071055F" w:rsidRPr="00443E65" w:rsidRDefault="0071055F" w:rsidP="00E04E80">
          <w:pPr>
            <w:pStyle w:val="Header"/>
            <w:tabs>
              <w:tab w:val="clear" w:pos="4153"/>
              <w:tab w:val="clear" w:pos="8306"/>
              <w:tab w:val="right" w:pos="2444"/>
            </w:tabs>
            <w:rPr>
              <w:rFonts w:ascii="Verdana" w:hAnsi="Verdana"/>
              <w:sz w:val="20"/>
            </w:rPr>
          </w:pPr>
          <w:r w:rsidRPr="00443E65">
            <w:rPr>
              <w:rFonts w:ascii="Verdana" w:hAnsi="Verdana"/>
              <w:sz w:val="20"/>
            </w:rPr>
            <w:t xml:space="preserve">Reference: </w:t>
          </w:r>
          <w:r w:rsidR="008050A1" w:rsidRPr="00443E65">
            <w:rPr>
              <w:rFonts w:ascii="Verdana" w:hAnsi="Verdana"/>
              <w:sz w:val="20"/>
            </w:rPr>
            <w:t>ISM</w:t>
          </w:r>
          <w:r w:rsidR="00EA30A5" w:rsidRPr="00443E65">
            <w:rPr>
              <w:rFonts w:ascii="Verdana" w:hAnsi="Verdana"/>
              <w:sz w:val="20"/>
            </w:rPr>
            <w:t>S</w:t>
          </w:r>
          <w:r w:rsidR="004544C0">
            <w:rPr>
              <w:rFonts w:ascii="Verdana" w:hAnsi="Verdana"/>
              <w:sz w:val="20"/>
            </w:rPr>
            <w:t>-C</w:t>
          </w:r>
          <w:r w:rsidRPr="00443E65">
            <w:rPr>
              <w:rFonts w:ascii="Verdana" w:hAnsi="Verdana"/>
              <w:sz w:val="20"/>
            </w:rPr>
            <w:t xml:space="preserve"> DOC </w:t>
          </w:r>
          <w:r w:rsidR="006E5236">
            <w:rPr>
              <w:rFonts w:ascii="Verdana" w:hAnsi="Verdana"/>
              <w:sz w:val="20"/>
            </w:rPr>
            <w:t>7</w:t>
          </w:r>
        </w:p>
        <w:p w14:paraId="6778CEC5" w14:textId="77777777" w:rsidR="0071055F" w:rsidRPr="00443E65" w:rsidRDefault="0071055F" w:rsidP="00E04E80">
          <w:pPr>
            <w:pStyle w:val="Header"/>
            <w:tabs>
              <w:tab w:val="clear" w:pos="4153"/>
              <w:tab w:val="clear" w:pos="8306"/>
              <w:tab w:val="right" w:pos="2444"/>
            </w:tabs>
            <w:rPr>
              <w:rFonts w:ascii="Verdana" w:hAnsi="Verdana"/>
              <w:sz w:val="20"/>
            </w:rPr>
          </w:pPr>
          <w:r w:rsidRPr="00443E65">
            <w:rPr>
              <w:rFonts w:ascii="Verdana" w:hAnsi="Verdana"/>
              <w:sz w:val="20"/>
            </w:rPr>
            <w:t xml:space="preserve">Issue No: </w:t>
          </w:r>
        </w:p>
        <w:p w14:paraId="20A141FF" w14:textId="77777777" w:rsidR="0071055F" w:rsidRPr="00443E65" w:rsidRDefault="0071055F" w:rsidP="00E04E80">
          <w:pPr>
            <w:pStyle w:val="Header"/>
            <w:tabs>
              <w:tab w:val="clear" w:pos="4153"/>
              <w:tab w:val="clear" w:pos="8306"/>
              <w:tab w:val="right" w:pos="2444"/>
            </w:tabs>
            <w:rPr>
              <w:rFonts w:ascii="Verdana" w:hAnsi="Verdana"/>
              <w:sz w:val="20"/>
            </w:rPr>
          </w:pPr>
          <w:r w:rsidRPr="00443E65">
            <w:rPr>
              <w:rFonts w:ascii="Verdana" w:hAnsi="Verdana"/>
              <w:sz w:val="20"/>
            </w:rPr>
            <w:t xml:space="preserve">Issue Date: </w:t>
          </w:r>
        </w:p>
        <w:p w14:paraId="656D92B9" w14:textId="77777777" w:rsidR="0071055F" w:rsidRPr="00443E65" w:rsidRDefault="0071055F" w:rsidP="00E04E80">
          <w:pPr>
            <w:pStyle w:val="Header"/>
            <w:tabs>
              <w:tab w:val="clear" w:pos="4153"/>
              <w:tab w:val="clear" w:pos="8306"/>
              <w:tab w:val="right" w:pos="2444"/>
            </w:tabs>
            <w:rPr>
              <w:rFonts w:ascii="Verdana" w:hAnsi="Verdana"/>
              <w:sz w:val="20"/>
            </w:rPr>
          </w:pPr>
          <w:r w:rsidRPr="00443E65">
            <w:rPr>
              <w:rFonts w:ascii="Verdana" w:hAnsi="Verdana"/>
              <w:sz w:val="20"/>
            </w:rPr>
            <w:t xml:space="preserve">Page: </w:t>
          </w:r>
          <w:r w:rsidRPr="00443E65">
            <w:rPr>
              <w:rStyle w:val="PageNumber"/>
              <w:rFonts w:ascii="Verdana" w:hAnsi="Verdana"/>
              <w:sz w:val="20"/>
            </w:rPr>
            <w:fldChar w:fldCharType="begin"/>
          </w:r>
          <w:r w:rsidRPr="00443E65">
            <w:rPr>
              <w:rStyle w:val="PageNumber"/>
              <w:rFonts w:ascii="Verdana" w:hAnsi="Verdana"/>
              <w:sz w:val="20"/>
            </w:rPr>
            <w:instrText xml:space="preserve"> PAGE </w:instrText>
          </w:r>
          <w:r w:rsidRPr="00443E65">
            <w:rPr>
              <w:rStyle w:val="PageNumber"/>
              <w:rFonts w:ascii="Verdana" w:hAnsi="Verdana"/>
              <w:sz w:val="20"/>
            </w:rPr>
            <w:fldChar w:fldCharType="separate"/>
          </w:r>
          <w:r w:rsidR="00816BDC">
            <w:rPr>
              <w:rStyle w:val="PageNumber"/>
              <w:rFonts w:ascii="Verdana" w:hAnsi="Verdana"/>
              <w:noProof/>
              <w:sz w:val="20"/>
            </w:rPr>
            <w:t>1</w:t>
          </w:r>
          <w:r w:rsidRPr="00443E65">
            <w:rPr>
              <w:rStyle w:val="PageNumber"/>
              <w:rFonts w:ascii="Verdana" w:hAnsi="Verdana"/>
              <w:sz w:val="20"/>
            </w:rPr>
            <w:fldChar w:fldCharType="end"/>
          </w:r>
          <w:r w:rsidRPr="00443E65">
            <w:rPr>
              <w:rStyle w:val="PageNumber"/>
              <w:rFonts w:ascii="Verdana" w:hAnsi="Verdana"/>
              <w:sz w:val="20"/>
            </w:rPr>
            <w:t xml:space="preserve"> of</w:t>
          </w:r>
          <w:r w:rsidRPr="00443E65">
            <w:rPr>
              <w:rFonts w:ascii="Verdana" w:hAnsi="Verdana"/>
              <w:sz w:val="20"/>
            </w:rPr>
            <w:t xml:space="preserve"> </w:t>
          </w:r>
          <w:r w:rsidRPr="00443E65">
            <w:rPr>
              <w:rStyle w:val="PageNumber"/>
              <w:rFonts w:ascii="Verdana" w:hAnsi="Verdana"/>
              <w:sz w:val="20"/>
            </w:rPr>
            <w:fldChar w:fldCharType="begin"/>
          </w:r>
          <w:r w:rsidRPr="00443E65">
            <w:rPr>
              <w:rStyle w:val="PageNumber"/>
              <w:rFonts w:ascii="Verdana" w:hAnsi="Verdana"/>
              <w:sz w:val="20"/>
            </w:rPr>
            <w:instrText xml:space="preserve"> NUMPAGES </w:instrText>
          </w:r>
          <w:r w:rsidRPr="00443E65">
            <w:rPr>
              <w:rStyle w:val="PageNumber"/>
              <w:rFonts w:ascii="Verdana" w:hAnsi="Verdana"/>
              <w:sz w:val="20"/>
            </w:rPr>
            <w:fldChar w:fldCharType="separate"/>
          </w:r>
          <w:r w:rsidR="00816BDC">
            <w:rPr>
              <w:rStyle w:val="PageNumber"/>
              <w:rFonts w:ascii="Verdana" w:hAnsi="Verdana"/>
              <w:noProof/>
              <w:sz w:val="20"/>
            </w:rPr>
            <w:t>3</w:t>
          </w:r>
          <w:r w:rsidRPr="00443E65">
            <w:rPr>
              <w:rStyle w:val="PageNumber"/>
              <w:rFonts w:ascii="Verdana" w:hAnsi="Verdana"/>
              <w:sz w:val="20"/>
            </w:rPr>
            <w:fldChar w:fldCharType="end"/>
          </w:r>
        </w:p>
      </w:tc>
    </w:tr>
  </w:tbl>
  <w:p w14:paraId="79D928B1" w14:textId="77777777" w:rsidR="0071055F" w:rsidRDefault="007105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03DE9" w14:textId="77777777" w:rsidR="007026C5" w:rsidRDefault="007026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4CB2"/>
    <w:multiLevelType w:val="multilevel"/>
    <w:tmpl w:val="FA80CB60"/>
    <w:lvl w:ilvl="0">
      <w:start w:val="5"/>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 w15:restartNumberingAfterBreak="0">
    <w:nsid w:val="0D1102F8"/>
    <w:multiLevelType w:val="hybridMultilevel"/>
    <w:tmpl w:val="45D0AC50"/>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1242236A"/>
    <w:multiLevelType w:val="hybridMultilevel"/>
    <w:tmpl w:val="1D14CF68"/>
    <w:lvl w:ilvl="0" w:tplc="28081AA2">
      <w:start w:val="1"/>
      <w:numFmt w:val="decimal"/>
      <w:lvlText w:val="%1."/>
      <w:lvlJc w:val="left"/>
      <w:pPr>
        <w:ind w:left="180" w:hanging="360"/>
      </w:pPr>
      <w:rPr>
        <w:rFonts w:hint="default"/>
        <w:b/>
      </w:rPr>
    </w:lvl>
    <w:lvl w:ilvl="1" w:tplc="08090019">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3" w15:restartNumberingAfterBreak="0">
    <w:nsid w:val="1A3A6C25"/>
    <w:multiLevelType w:val="multilevel"/>
    <w:tmpl w:val="2A4E63D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4" w15:restartNumberingAfterBreak="0">
    <w:nsid w:val="1EA569A0"/>
    <w:multiLevelType w:val="multilevel"/>
    <w:tmpl w:val="2A4E63D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5" w15:restartNumberingAfterBreak="0">
    <w:nsid w:val="1F2A4653"/>
    <w:multiLevelType w:val="hybridMultilevel"/>
    <w:tmpl w:val="623E565E"/>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277737BA"/>
    <w:multiLevelType w:val="multilevel"/>
    <w:tmpl w:val="2B76C4D0"/>
    <w:lvl w:ilvl="0">
      <w:start w:val="8"/>
      <w:numFmt w:val="decimal"/>
      <w:lvlText w:val="%1"/>
      <w:lvlJc w:val="left"/>
      <w:pPr>
        <w:tabs>
          <w:tab w:val="num" w:pos="900"/>
        </w:tabs>
        <w:ind w:left="900" w:hanging="900"/>
      </w:pPr>
      <w:rPr>
        <w:rFonts w:hint="default"/>
      </w:rPr>
    </w:lvl>
    <w:lvl w:ilvl="1">
      <w:start w:val="1"/>
      <w:numFmt w:val="decimal"/>
      <w:lvlText w:val="%1.%2"/>
      <w:lvlJc w:val="left"/>
      <w:pPr>
        <w:tabs>
          <w:tab w:val="num" w:pos="810"/>
        </w:tabs>
        <w:ind w:left="810" w:hanging="900"/>
      </w:pPr>
      <w:rPr>
        <w:rFonts w:hint="default"/>
      </w:rPr>
    </w:lvl>
    <w:lvl w:ilvl="2">
      <w:start w:val="2"/>
      <w:numFmt w:val="decimal"/>
      <w:lvlText w:val="%1.%2.%3"/>
      <w:lvlJc w:val="left"/>
      <w:pPr>
        <w:tabs>
          <w:tab w:val="num" w:pos="720"/>
        </w:tabs>
        <w:ind w:left="720" w:hanging="900"/>
      </w:pPr>
      <w:rPr>
        <w:rFonts w:hint="default"/>
      </w:rPr>
    </w:lvl>
    <w:lvl w:ilvl="3">
      <w:start w:val="1"/>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7" w15:restartNumberingAfterBreak="0">
    <w:nsid w:val="397E655C"/>
    <w:multiLevelType w:val="multilevel"/>
    <w:tmpl w:val="6994C422"/>
    <w:lvl w:ilvl="0">
      <w:start w:val="7"/>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8" w15:restartNumberingAfterBreak="0">
    <w:nsid w:val="433C107B"/>
    <w:multiLevelType w:val="multilevel"/>
    <w:tmpl w:val="2A4E63D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9" w15:restartNumberingAfterBreak="0">
    <w:nsid w:val="4369576E"/>
    <w:multiLevelType w:val="multilevel"/>
    <w:tmpl w:val="C88AF556"/>
    <w:lvl w:ilvl="0">
      <w:start w:val="3"/>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0" w15:restartNumberingAfterBreak="0">
    <w:nsid w:val="43DB64E1"/>
    <w:multiLevelType w:val="multilevel"/>
    <w:tmpl w:val="CF2E9C0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1" w15:restartNumberingAfterBreak="0">
    <w:nsid w:val="476776FD"/>
    <w:multiLevelType w:val="hybridMultilevel"/>
    <w:tmpl w:val="93DE394A"/>
    <w:lvl w:ilvl="0" w:tplc="421CB732">
      <w:start w:val="2"/>
      <w:numFmt w:val="decimal"/>
      <w:lvlText w:val="%1"/>
      <w:lvlJc w:val="left"/>
      <w:pPr>
        <w:tabs>
          <w:tab w:val="num" w:pos="360"/>
        </w:tabs>
        <w:ind w:left="360" w:hanging="360"/>
      </w:pPr>
      <w:rPr>
        <w:rFonts w:hint="default"/>
      </w:rPr>
    </w:lvl>
    <w:lvl w:ilvl="1" w:tplc="BBB0C4F2">
      <w:start w:val="1"/>
      <w:numFmt w:val="decimal"/>
      <w:lvlText w:val="%2"/>
      <w:lvlJc w:val="left"/>
      <w:pPr>
        <w:tabs>
          <w:tab w:val="num" w:pos="1620"/>
        </w:tabs>
        <w:ind w:left="1620" w:hanging="900"/>
      </w:pPr>
      <w:rPr>
        <w:rFonts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478D36B2"/>
    <w:multiLevelType w:val="multilevel"/>
    <w:tmpl w:val="F1C84ED0"/>
    <w:lvl w:ilvl="0">
      <w:start w:val="6"/>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3" w15:restartNumberingAfterBreak="0">
    <w:nsid w:val="4D4F0FD5"/>
    <w:multiLevelType w:val="hybridMultilevel"/>
    <w:tmpl w:val="05C6FB0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5C2C5F44"/>
    <w:multiLevelType w:val="multilevel"/>
    <w:tmpl w:val="9B5ED114"/>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15" w15:restartNumberingAfterBreak="0">
    <w:nsid w:val="5F9A6DF6"/>
    <w:multiLevelType w:val="multilevel"/>
    <w:tmpl w:val="9C7846FC"/>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71145084"/>
    <w:multiLevelType w:val="hybridMultilevel"/>
    <w:tmpl w:val="5D0055FC"/>
    <w:lvl w:ilvl="0" w:tplc="2DA6A53E">
      <w:start w:val="1"/>
      <w:numFmt w:val="decimal"/>
      <w:lvlText w:val="%1"/>
      <w:lvlJc w:val="left"/>
      <w:pPr>
        <w:tabs>
          <w:tab w:val="num" w:pos="720"/>
        </w:tabs>
        <w:ind w:left="720" w:hanging="900"/>
      </w:pPr>
      <w:rPr>
        <w:rFonts w:hint="default"/>
        <w:b/>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7" w15:restartNumberingAfterBreak="0">
    <w:nsid w:val="7864549F"/>
    <w:multiLevelType w:val="multilevel"/>
    <w:tmpl w:val="4AFE40D4"/>
    <w:lvl w:ilvl="0">
      <w:start w:val="8"/>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num w:numId="1">
    <w:abstractNumId w:val="6"/>
  </w:num>
  <w:num w:numId="2">
    <w:abstractNumId w:val="11"/>
  </w:num>
  <w:num w:numId="3">
    <w:abstractNumId w:val="5"/>
  </w:num>
  <w:num w:numId="4">
    <w:abstractNumId w:val="16"/>
  </w:num>
  <w:num w:numId="5">
    <w:abstractNumId w:val="3"/>
  </w:num>
  <w:num w:numId="6">
    <w:abstractNumId w:val="13"/>
  </w:num>
  <w:num w:numId="7">
    <w:abstractNumId w:val="8"/>
  </w:num>
  <w:num w:numId="8">
    <w:abstractNumId w:val="15"/>
  </w:num>
  <w:num w:numId="9">
    <w:abstractNumId w:val="14"/>
  </w:num>
  <w:num w:numId="10">
    <w:abstractNumId w:val="4"/>
  </w:num>
  <w:num w:numId="11">
    <w:abstractNumId w:val="1"/>
  </w:num>
  <w:num w:numId="12">
    <w:abstractNumId w:val="10"/>
  </w:num>
  <w:num w:numId="13">
    <w:abstractNumId w:val="2"/>
  </w:num>
  <w:num w:numId="14">
    <w:abstractNumId w:val="9"/>
  </w:num>
  <w:num w:numId="15">
    <w:abstractNumId w:val="0"/>
  </w:num>
  <w:num w:numId="16">
    <w:abstractNumId w:val="12"/>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62C4B"/>
    <w:rsid w:val="000721DA"/>
    <w:rsid w:val="000A0746"/>
    <w:rsid w:val="000A20BC"/>
    <w:rsid w:val="000A4D63"/>
    <w:rsid w:val="000D520A"/>
    <w:rsid w:val="000E2061"/>
    <w:rsid w:val="000E35E7"/>
    <w:rsid w:val="000E61DF"/>
    <w:rsid w:val="000F1F56"/>
    <w:rsid w:val="000F7F91"/>
    <w:rsid w:val="00104831"/>
    <w:rsid w:val="001071BF"/>
    <w:rsid w:val="00107520"/>
    <w:rsid w:val="00137D57"/>
    <w:rsid w:val="00150667"/>
    <w:rsid w:val="00185A40"/>
    <w:rsid w:val="0019166F"/>
    <w:rsid w:val="00191711"/>
    <w:rsid w:val="001A0431"/>
    <w:rsid w:val="001C4C9A"/>
    <w:rsid w:val="001D0EE9"/>
    <w:rsid w:val="001D64E6"/>
    <w:rsid w:val="001E5C8C"/>
    <w:rsid w:val="001F6A63"/>
    <w:rsid w:val="002139EC"/>
    <w:rsid w:val="002157A9"/>
    <w:rsid w:val="00233B90"/>
    <w:rsid w:val="00245306"/>
    <w:rsid w:val="002656C1"/>
    <w:rsid w:val="00292BFA"/>
    <w:rsid w:val="002B278A"/>
    <w:rsid w:val="003045FD"/>
    <w:rsid w:val="00320D99"/>
    <w:rsid w:val="00325C8A"/>
    <w:rsid w:val="00340605"/>
    <w:rsid w:val="003640F9"/>
    <w:rsid w:val="00367B4B"/>
    <w:rsid w:val="00381AB8"/>
    <w:rsid w:val="003841A1"/>
    <w:rsid w:val="003A453A"/>
    <w:rsid w:val="003D1808"/>
    <w:rsid w:val="0040267B"/>
    <w:rsid w:val="00443E65"/>
    <w:rsid w:val="00446C85"/>
    <w:rsid w:val="004544C0"/>
    <w:rsid w:val="0046444D"/>
    <w:rsid w:val="00464991"/>
    <w:rsid w:val="004776D3"/>
    <w:rsid w:val="004957D1"/>
    <w:rsid w:val="004A4438"/>
    <w:rsid w:val="004A7A92"/>
    <w:rsid w:val="004E7AB4"/>
    <w:rsid w:val="004F6FF4"/>
    <w:rsid w:val="00527A69"/>
    <w:rsid w:val="00537E8E"/>
    <w:rsid w:val="00560BFB"/>
    <w:rsid w:val="00574CFB"/>
    <w:rsid w:val="00576D25"/>
    <w:rsid w:val="0058077D"/>
    <w:rsid w:val="005B1A97"/>
    <w:rsid w:val="005C7CF5"/>
    <w:rsid w:val="005D009E"/>
    <w:rsid w:val="005E5E96"/>
    <w:rsid w:val="00604F50"/>
    <w:rsid w:val="00606C0C"/>
    <w:rsid w:val="00607472"/>
    <w:rsid w:val="00607A95"/>
    <w:rsid w:val="00625E36"/>
    <w:rsid w:val="00627D1D"/>
    <w:rsid w:val="00634BD1"/>
    <w:rsid w:val="00644F04"/>
    <w:rsid w:val="00663088"/>
    <w:rsid w:val="006637CC"/>
    <w:rsid w:val="006B488A"/>
    <w:rsid w:val="006C791C"/>
    <w:rsid w:val="006E5236"/>
    <w:rsid w:val="006E78E4"/>
    <w:rsid w:val="007026C5"/>
    <w:rsid w:val="0071055F"/>
    <w:rsid w:val="00722623"/>
    <w:rsid w:val="007406BF"/>
    <w:rsid w:val="007517AE"/>
    <w:rsid w:val="00765E3D"/>
    <w:rsid w:val="00772BEA"/>
    <w:rsid w:val="00777734"/>
    <w:rsid w:val="00781A16"/>
    <w:rsid w:val="007B40EE"/>
    <w:rsid w:val="007E7A86"/>
    <w:rsid w:val="008050A1"/>
    <w:rsid w:val="00816BDC"/>
    <w:rsid w:val="008268EC"/>
    <w:rsid w:val="00836A61"/>
    <w:rsid w:val="0089134B"/>
    <w:rsid w:val="00891528"/>
    <w:rsid w:val="008C2DB3"/>
    <w:rsid w:val="008C6989"/>
    <w:rsid w:val="008D608D"/>
    <w:rsid w:val="008F4320"/>
    <w:rsid w:val="008F78DB"/>
    <w:rsid w:val="00906D7F"/>
    <w:rsid w:val="00922CA0"/>
    <w:rsid w:val="00924D10"/>
    <w:rsid w:val="009257FC"/>
    <w:rsid w:val="009328C7"/>
    <w:rsid w:val="0094312C"/>
    <w:rsid w:val="00957251"/>
    <w:rsid w:val="00990E74"/>
    <w:rsid w:val="009D1897"/>
    <w:rsid w:val="009E4ADF"/>
    <w:rsid w:val="00A470C9"/>
    <w:rsid w:val="00A64943"/>
    <w:rsid w:val="00A65E05"/>
    <w:rsid w:val="00AA4BA0"/>
    <w:rsid w:val="00AC083C"/>
    <w:rsid w:val="00AC17E4"/>
    <w:rsid w:val="00AC5616"/>
    <w:rsid w:val="00AD0CF4"/>
    <w:rsid w:val="00AD6A7F"/>
    <w:rsid w:val="00B10108"/>
    <w:rsid w:val="00B62978"/>
    <w:rsid w:val="00B72449"/>
    <w:rsid w:val="00B91AFB"/>
    <w:rsid w:val="00BA455A"/>
    <w:rsid w:val="00BE5336"/>
    <w:rsid w:val="00BE5D95"/>
    <w:rsid w:val="00C01AE0"/>
    <w:rsid w:val="00C263C3"/>
    <w:rsid w:val="00C47258"/>
    <w:rsid w:val="00C536CA"/>
    <w:rsid w:val="00C54C30"/>
    <w:rsid w:val="00C714B6"/>
    <w:rsid w:val="00C904C7"/>
    <w:rsid w:val="00D403FA"/>
    <w:rsid w:val="00D4085F"/>
    <w:rsid w:val="00D6729A"/>
    <w:rsid w:val="00D7196B"/>
    <w:rsid w:val="00D9594B"/>
    <w:rsid w:val="00DD0786"/>
    <w:rsid w:val="00E04E80"/>
    <w:rsid w:val="00E47121"/>
    <w:rsid w:val="00E82FDF"/>
    <w:rsid w:val="00EA30A5"/>
    <w:rsid w:val="00EB16E1"/>
    <w:rsid w:val="00EB32A7"/>
    <w:rsid w:val="00EC29E8"/>
    <w:rsid w:val="00EC694F"/>
    <w:rsid w:val="00ED44A6"/>
    <w:rsid w:val="00EE4642"/>
    <w:rsid w:val="00EE56D6"/>
    <w:rsid w:val="00EF719E"/>
    <w:rsid w:val="00F05AB0"/>
    <w:rsid w:val="00F144C8"/>
    <w:rsid w:val="00F24E3E"/>
    <w:rsid w:val="00F3417F"/>
    <w:rsid w:val="00F42652"/>
    <w:rsid w:val="00F451D9"/>
    <w:rsid w:val="00F45B9F"/>
    <w:rsid w:val="00F5208A"/>
    <w:rsid w:val="00F6092B"/>
    <w:rsid w:val="00F77B51"/>
    <w:rsid w:val="00F976F3"/>
    <w:rsid w:val="00FE1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9E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ED44A6"/>
    <w:rPr>
      <w:color w:val="0000FF"/>
      <w:u w:val="single"/>
    </w:rPr>
  </w:style>
  <w:style w:type="paragraph" w:styleId="FootnoteText">
    <w:name w:val="footnote text"/>
    <w:basedOn w:val="Normal"/>
    <w:semiHidden/>
    <w:rsid w:val="00772BEA"/>
    <w:rPr>
      <w:sz w:val="20"/>
    </w:rPr>
  </w:style>
  <w:style w:type="character" w:styleId="FootnoteReference">
    <w:name w:val="footnote reference"/>
    <w:semiHidden/>
    <w:rsid w:val="00772BEA"/>
    <w:rPr>
      <w:vertAlign w:val="superscript"/>
    </w:rPr>
  </w:style>
  <w:style w:type="character" w:styleId="CommentReference">
    <w:name w:val="annotation reference"/>
    <w:uiPriority w:val="99"/>
    <w:semiHidden/>
    <w:rsid w:val="009257FC"/>
    <w:rPr>
      <w:sz w:val="16"/>
      <w:szCs w:val="16"/>
    </w:rPr>
  </w:style>
  <w:style w:type="paragraph" w:styleId="CommentText">
    <w:name w:val="annotation text"/>
    <w:basedOn w:val="Normal"/>
    <w:link w:val="CommentTextChar"/>
    <w:uiPriority w:val="99"/>
    <w:semiHidden/>
    <w:rsid w:val="009257FC"/>
    <w:rPr>
      <w:sz w:val="20"/>
    </w:rPr>
  </w:style>
  <w:style w:type="paragraph" w:styleId="CommentSubject">
    <w:name w:val="annotation subject"/>
    <w:basedOn w:val="CommentText"/>
    <w:next w:val="CommentText"/>
    <w:semiHidden/>
    <w:rsid w:val="009257FC"/>
    <w:rPr>
      <w:b/>
      <w:bCs/>
    </w:rPr>
  </w:style>
  <w:style w:type="paragraph" w:styleId="BalloonText">
    <w:name w:val="Balloon Text"/>
    <w:basedOn w:val="Normal"/>
    <w:semiHidden/>
    <w:rsid w:val="009257FC"/>
    <w:rPr>
      <w:rFonts w:ascii="Tahoma" w:hAnsi="Tahoma" w:cs="Tahoma"/>
      <w:sz w:val="16"/>
      <w:szCs w:val="16"/>
    </w:rPr>
  </w:style>
  <w:style w:type="character" w:customStyle="1" w:styleId="Normal1">
    <w:name w:val="Normal1"/>
    <w:rsid w:val="00634BD1"/>
    <w:rPr>
      <w:rFonts w:ascii="Times" w:hAnsi="Times"/>
      <w:sz w:val="24"/>
    </w:rPr>
  </w:style>
  <w:style w:type="character" w:styleId="FollowedHyperlink">
    <w:name w:val="FollowedHyperlink"/>
    <w:rsid w:val="00634BD1"/>
    <w:rPr>
      <w:color w:val="800080"/>
      <w:u w:val="single"/>
    </w:rPr>
  </w:style>
  <w:style w:type="character" w:styleId="PlaceholderText">
    <w:name w:val="Placeholder Text"/>
    <w:basedOn w:val="DefaultParagraphFont"/>
    <w:uiPriority w:val="99"/>
    <w:semiHidden/>
    <w:rsid w:val="00F45B9F"/>
    <w:rPr>
      <w:color w:val="808080"/>
    </w:rPr>
  </w:style>
  <w:style w:type="character" w:customStyle="1" w:styleId="FooterChar">
    <w:name w:val="Footer Char"/>
    <w:basedOn w:val="DefaultParagraphFont"/>
    <w:link w:val="Footer"/>
    <w:rsid w:val="00990E74"/>
    <w:rPr>
      <w:rFonts w:ascii="CG Times" w:hAnsi="CG Times"/>
      <w:sz w:val="24"/>
      <w:lang w:val="en-US"/>
    </w:rPr>
  </w:style>
  <w:style w:type="character" w:customStyle="1" w:styleId="CommentTextChar">
    <w:name w:val="Comment Text Char"/>
    <w:link w:val="CommentText"/>
    <w:uiPriority w:val="99"/>
    <w:semiHidden/>
    <w:rsid w:val="00891528"/>
    <w:rPr>
      <w:rFonts w:ascii="CG Times" w:hAnsi="CG Times"/>
      <w:lang w:val="en-US"/>
    </w:rPr>
  </w:style>
  <w:style w:type="paragraph" w:styleId="ListParagraph">
    <w:name w:val="List Paragraph"/>
    <w:basedOn w:val="Normal"/>
    <w:uiPriority w:val="34"/>
    <w:qFormat/>
    <w:rsid w:val="00325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137357">
      <w:bodyDiv w:val="1"/>
      <w:marLeft w:val="0"/>
      <w:marRight w:val="0"/>
      <w:marTop w:val="0"/>
      <w:marBottom w:val="0"/>
      <w:divBdr>
        <w:top w:val="none" w:sz="0" w:space="0" w:color="auto"/>
        <w:left w:val="none" w:sz="0" w:space="0" w:color="auto"/>
        <w:bottom w:val="none" w:sz="0" w:space="0" w:color="auto"/>
        <w:right w:val="none" w:sz="0" w:space="0" w:color="auto"/>
      </w:divBdr>
    </w:div>
    <w:div w:id="1992558647">
      <w:bodyDiv w:val="1"/>
      <w:marLeft w:val="0"/>
      <w:marRight w:val="0"/>
      <w:marTop w:val="0"/>
      <w:marBottom w:val="0"/>
      <w:divBdr>
        <w:top w:val="none" w:sz="0" w:space="0" w:color="auto"/>
        <w:left w:val="none" w:sz="0" w:space="0" w:color="auto"/>
        <w:bottom w:val="none" w:sz="0" w:space="0" w:color="auto"/>
        <w:right w:val="none" w:sz="0" w:space="0" w:color="auto"/>
      </w:divBdr>
    </w:div>
    <w:div w:id="208719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Users/matous/Desktop/QT/ISO27001-FastTrackToolkit-v1.0%20copy/Controls/ISMS-C_REC_7.3.1.doc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tgovernance.co.uk/shop/p-772-it-governance-an-international-guide-to-data-security-and-iso27001iso27002.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35640842-B879-43D8-8186-853F1E6B1501}"/>
      </w:docPartPr>
      <w:docPartBody>
        <w:p w:rsidR="00A1381E" w:rsidRDefault="006056BA">
          <w:r w:rsidRPr="00BB4B9F">
            <w:rPr>
              <w:rStyle w:val="PlaceholderText"/>
            </w:rPr>
            <w:t>Click here to enter text.</w:t>
          </w:r>
        </w:p>
      </w:docPartBody>
    </w:docPart>
    <w:docPart>
      <w:docPartPr>
        <w:name w:val="E0126D0C38EE481F89029153EB3DAFDB"/>
        <w:category>
          <w:name w:val="General"/>
          <w:gallery w:val="placeholder"/>
        </w:category>
        <w:types>
          <w:type w:val="bbPlcHdr"/>
        </w:types>
        <w:behaviors>
          <w:behavior w:val="content"/>
        </w:behaviors>
        <w:guid w:val="{6CAEB972-AA30-44B5-A024-902D28C0B587}"/>
      </w:docPartPr>
      <w:docPartBody>
        <w:p w:rsidR="00A1381E" w:rsidRDefault="006056BA" w:rsidP="006056BA">
          <w:pPr>
            <w:pStyle w:val="E0126D0C38EE481F89029153EB3DAFDB"/>
          </w:pPr>
          <w:r w:rsidRPr="00BB4B9F">
            <w:rPr>
              <w:rStyle w:val="PlaceholderText"/>
            </w:rPr>
            <w:t>Click here to enter text.</w:t>
          </w:r>
        </w:p>
      </w:docPartBody>
    </w:docPart>
    <w:docPart>
      <w:docPartPr>
        <w:name w:val="E9B8182CDC164000AF254A4B1FA075FA"/>
        <w:category>
          <w:name w:val="General"/>
          <w:gallery w:val="placeholder"/>
        </w:category>
        <w:types>
          <w:type w:val="bbPlcHdr"/>
        </w:types>
        <w:behaviors>
          <w:behavior w:val="content"/>
        </w:behaviors>
        <w:guid w:val="{16DEAA60-26BE-41E9-9E1D-8A5BF87211FC}"/>
      </w:docPartPr>
      <w:docPartBody>
        <w:p w:rsidR="00A1381E" w:rsidRDefault="006056BA" w:rsidP="006056BA">
          <w:pPr>
            <w:pStyle w:val="E9B8182CDC164000AF254A4B1FA075FA"/>
          </w:pPr>
          <w:r w:rsidRPr="00BB4B9F">
            <w:rPr>
              <w:rStyle w:val="PlaceholderText"/>
            </w:rPr>
            <w:t>Click here to enter text.</w:t>
          </w:r>
        </w:p>
      </w:docPartBody>
    </w:docPart>
    <w:docPart>
      <w:docPartPr>
        <w:name w:val="F99F382ECD634E659955B60829DA0C14"/>
        <w:category>
          <w:name w:val="General"/>
          <w:gallery w:val="placeholder"/>
        </w:category>
        <w:types>
          <w:type w:val="bbPlcHdr"/>
        </w:types>
        <w:behaviors>
          <w:behavior w:val="content"/>
        </w:behaviors>
        <w:guid w:val="{EBB8DD74-C1DF-489E-9271-D9CDC4F51E43}"/>
      </w:docPartPr>
      <w:docPartBody>
        <w:p w:rsidR="00A1381E" w:rsidRDefault="006056BA" w:rsidP="006056BA">
          <w:pPr>
            <w:pStyle w:val="F99F382ECD634E659955B60829DA0C14"/>
          </w:pPr>
          <w:r w:rsidRPr="00BB4B9F">
            <w:rPr>
              <w:rStyle w:val="PlaceholderText"/>
            </w:rPr>
            <w:t>Click here to enter text.</w:t>
          </w:r>
        </w:p>
      </w:docPartBody>
    </w:docPart>
    <w:docPart>
      <w:docPartPr>
        <w:name w:val="ADBBBE35BD414FA3A156441CF6AF1E13"/>
        <w:category>
          <w:name w:val="General"/>
          <w:gallery w:val="placeholder"/>
        </w:category>
        <w:types>
          <w:type w:val="bbPlcHdr"/>
        </w:types>
        <w:behaviors>
          <w:behavior w:val="content"/>
        </w:behaviors>
        <w:guid w:val="{8BC8373D-6CD1-4EBA-AD0D-616711CCFC3E}"/>
      </w:docPartPr>
      <w:docPartBody>
        <w:p w:rsidR="00A1381E" w:rsidRDefault="006056BA" w:rsidP="006056BA">
          <w:pPr>
            <w:pStyle w:val="ADBBBE35BD414FA3A156441CF6AF1E13"/>
          </w:pPr>
          <w:r w:rsidRPr="00BB4B9F">
            <w:rPr>
              <w:rStyle w:val="PlaceholderText"/>
            </w:rPr>
            <w:t>Click here to enter text.</w:t>
          </w:r>
        </w:p>
      </w:docPartBody>
    </w:docPart>
    <w:docPart>
      <w:docPartPr>
        <w:name w:val="D30B19CDA7DE4BDFA2992FCDC67A2B7D"/>
        <w:category>
          <w:name w:val="General"/>
          <w:gallery w:val="placeholder"/>
        </w:category>
        <w:types>
          <w:type w:val="bbPlcHdr"/>
        </w:types>
        <w:behaviors>
          <w:behavior w:val="content"/>
        </w:behaviors>
        <w:guid w:val="{2854D5EF-3B53-424C-9F7C-755C87D7983A}"/>
      </w:docPartPr>
      <w:docPartBody>
        <w:p w:rsidR="009312F7" w:rsidRDefault="007B5536" w:rsidP="007B5536">
          <w:pPr>
            <w:pStyle w:val="D30B19CDA7DE4BDFA2992FCDC67A2B7D"/>
          </w:pPr>
          <w:r>
            <w:rPr>
              <w:rStyle w:val="PlaceholderText"/>
            </w:rPr>
            <w:t>Click here to enter text.</w:t>
          </w:r>
        </w:p>
      </w:docPartBody>
    </w:docPart>
    <w:docPart>
      <w:docPartPr>
        <w:name w:val="240C0C5BAE364DEFA89EBEF1714AA26F"/>
        <w:category>
          <w:name w:val="General"/>
          <w:gallery w:val="placeholder"/>
        </w:category>
        <w:types>
          <w:type w:val="bbPlcHdr"/>
        </w:types>
        <w:behaviors>
          <w:behavior w:val="content"/>
        </w:behaviors>
        <w:guid w:val="{DDEDEB33-D375-4A19-896E-4AB82501EAAB}"/>
      </w:docPartPr>
      <w:docPartBody>
        <w:p w:rsidR="009312F7" w:rsidRDefault="007B5536" w:rsidP="007B5536">
          <w:pPr>
            <w:pStyle w:val="240C0C5BAE364DEFA89EBEF1714AA26F"/>
          </w:pPr>
          <w:r>
            <w:rPr>
              <w:rStyle w:val="PlaceholderText"/>
            </w:rPr>
            <w:t>Choose an item.</w:t>
          </w:r>
        </w:p>
      </w:docPartBody>
    </w:docPart>
    <w:docPart>
      <w:docPartPr>
        <w:name w:val="3798F22770EC47B8848018CFFDB785E4"/>
        <w:category>
          <w:name w:val="General"/>
          <w:gallery w:val="placeholder"/>
        </w:category>
        <w:types>
          <w:type w:val="bbPlcHdr"/>
        </w:types>
        <w:behaviors>
          <w:behavior w:val="content"/>
        </w:behaviors>
        <w:guid w:val="{D79C699E-4013-4515-B74A-3DC46B7ED304}"/>
      </w:docPartPr>
      <w:docPartBody>
        <w:p w:rsidR="007F16D6" w:rsidRDefault="00B521F9" w:rsidP="00B521F9">
          <w:pPr>
            <w:pStyle w:val="3798F22770EC47B8848018CFFDB785E4"/>
          </w:pPr>
          <w:r>
            <w:rPr>
              <w:rStyle w:val="PlaceholderText"/>
            </w:rPr>
            <w:t>Click here to enter text.</w:t>
          </w:r>
        </w:p>
      </w:docPartBody>
    </w:docPart>
    <w:docPart>
      <w:docPartPr>
        <w:name w:val="D3DAA36651CD4281B6284D0F6AA9BAFC"/>
        <w:category>
          <w:name w:val="General"/>
          <w:gallery w:val="placeholder"/>
        </w:category>
        <w:types>
          <w:type w:val="bbPlcHdr"/>
        </w:types>
        <w:behaviors>
          <w:behavior w:val="content"/>
        </w:behaviors>
        <w:guid w:val="{A2F19593-6F08-4497-AEA3-60CF4C34E97E}"/>
      </w:docPartPr>
      <w:docPartBody>
        <w:p w:rsidR="007F16D6" w:rsidRDefault="00B521F9" w:rsidP="00B521F9">
          <w:pPr>
            <w:pStyle w:val="D3DAA36651CD4281B6284D0F6AA9BAFC"/>
          </w:pPr>
          <w:r w:rsidRPr="00BB4B9F">
            <w:rPr>
              <w:rStyle w:val="PlaceholderText"/>
            </w:rPr>
            <w:t>Click here to enter text.</w:t>
          </w:r>
        </w:p>
      </w:docPartBody>
    </w:docPart>
    <w:docPart>
      <w:docPartPr>
        <w:name w:val="1E1F6B7519314DD7B7E5177E2856244B"/>
        <w:category>
          <w:name w:val="General"/>
          <w:gallery w:val="placeholder"/>
        </w:category>
        <w:types>
          <w:type w:val="bbPlcHdr"/>
        </w:types>
        <w:behaviors>
          <w:behavior w:val="content"/>
        </w:behaviors>
        <w:guid w:val="{A3EB2A94-B688-4DA9-8FD1-0AD6F3521212}"/>
      </w:docPartPr>
      <w:docPartBody>
        <w:p w:rsidR="007F16D6" w:rsidRDefault="00B521F9" w:rsidP="00B521F9">
          <w:pPr>
            <w:pStyle w:val="1E1F6B7519314DD7B7E5177E2856244B"/>
          </w:pPr>
          <w:r w:rsidRPr="00BB4B9F">
            <w:rPr>
              <w:rStyle w:val="PlaceholderText"/>
            </w:rPr>
            <w:t>Click here to enter text.</w:t>
          </w:r>
        </w:p>
      </w:docPartBody>
    </w:docPart>
    <w:docPart>
      <w:docPartPr>
        <w:name w:val="6169107526704DB897AC99C5BA23742E"/>
        <w:category>
          <w:name w:val="General"/>
          <w:gallery w:val="placeholder"/>
        </w:category>
        <w:types>
          <w:type w:val="bbPlcHdr"/>
        </w:types>
        <w:behaviors>
          <w:behavior w:val="content"/>
        </w:behaviors>
        <w:guid w:val="{E44DE771-B5A7-4507-AB45-AF824762D1B8}"/>
      </w:docPartPr>
      <w:docPartBody>
        <w:p w:rsidR="007F16D6" w:rsidRDefault="00B521F9" w:rsidP="00B521F9">
          <w:pPr>
            <w:pStyle w:val="6169107526704DB897AC99C5BA23742E"/>
          </w:pPr>
          <w:r w:rsidRPr="00BB4B9F">
            <w:rPr>
              <w:rStyle w:val="PlaceholderText"/>
            </w:rPr>
            <w:t>Click here to enter text.</w:t>
          </w:r>
        </w:p>
      </w:docPartBody>
    </w:docPart>
    <w:docPart>
      <w:docPartPr>
        <w:name w:val="0207386CD3F4433BA3AD8D141D44C738"/>
        <w:category>
          <w:name w:val="General"/>
          <w:gallery w:val="placeholder"/>
        </w:category>
        <w:types>
          <w:type w:val="bbPlcHdr"/>
        </w:types>
        <w:behaviors>
          <w:behavior w:val="content"/>
        </w:behaviors>
        <w:guid w:val="{AEE2AAFD-7EF7-4F86-A303-F30E0AE84915}"/>
      </w:docPartPr>
      <w:docPartBody>
        <w:p w:rsidR="007F16D6" w:rsidRDefault="00B521F9" w:rsidP="00B521F9">
          <w:pPr>
            <w:pStyle w:val="0207386CD3F4433BA3AD8D141D44C738"/>
          </w:pPr>
          <w:r w:rsidRPr="00BB4B9F">
            <w:rPr>
              <w:rStyle w:val="PlaceholderText"/>
            </w:rPr>
            <w:t>Click here to enter text.</w:t>
          </w:r>
        </w:p>
      </w:docPartBody>
    </w:docPart>
    <w:docPart>
      <w:docPartPr>
        <w:name w:val="B1CAAAF60C834A4CB6209E8C5CF82FBF"/>
        <w:category>
          <w:name w:val="General"/>
          <w:gallery w:val="placeholder"/>
        </w:category>
        <w:types>
          <w:type w:val="bbPlcHdr"/>
        </w:types>
        <w:behaviors>
          <w:behavior w:val="content"/>
        </w:behaviors>
        <w:guid w:val="{719D5BBA-B6DA-4F85-8967-5055E6F56B3A}"/>
      </w:docPartPr>
      <w:docPartBody>
        <w:p w:rsidR="007F16D6" w:rsidRDefault="00B521F9" w:rsidP="00B521F9">
          <w:pPr>
            <w:pStyle w:val="B1CAAAF60C834A4CB6209E8C5CF82FBF"/>
          </w:pPr>
          <w:r>
            <w:rPr>
              <w:rStyle w:val="PlaceholderText"/>
            </w:rPr>
            <w:t>Click here to enter text.</w:t>
          </w:r>
        </w:p>
      </w:docPartBody>
    </w:docPart>
    <w:docPart>
      <w:docPartPr>
        <w:name w:val="E83C2051E6184DDE870EE3989E229952"/>
        <w:category>
          <w:name w:val="General"/>
          <w:gallery w:val="placeholder"/>
        </w:category>
        <w:types>
          <w:type w:val="bbPlcHdr"/>
        </w:types>
        <w:behaviors>
          <w:behavior w:val="content"/>
        </w:behaviors>
        <w:guid w:val="{26000725-54C8-40E1-83F3-EFA5657A638E}"/>
      </w:docPartPr>
      <w:docPartBody>
        <w:p w:rsidR="007F16D6" w:rsidRDefault="00B521F9" w:rsidP="00B521F9">
          <w:pPr>
            <w:pStyle w:val="E83C2051E6184DDE870EE3989E229952"/>
          </w:pPr>
          <w:r>
            <w:rPr>
              <w:rStyle w:val="PlaceholderText"/>
            </w:rPr>
            <w:t>Click here to enter text.</w:t>
          </w:r>
        </w:p>
      </w:docPartBody>
    </w:docPart>
    <w:docPart>
      <w:docPartPr>
        <w:name w:val="567D28E1EE7F4EC8B61229C15881A1C2"/>
        <w:category>
          <w:name w:val="General"/>
          <w:gallery w:val="placeholder"/>
        </w:category>
        <w:types>
          <w:type w:val="bbPlcHdr"/>
        </w:types>
        <w:behaviors>
          <w:behavior w:val="content"/>
        </w:behaviors>
        <w:guid w:val="{FE244E8B-D26E-491F-96E5-DD13D8F4BE29}"/>
      </w:docPartPr>
      <w:docPartBody>
        <w:p w:rsidR="007F16D6" w:rsidRDefault="00B521F9" w:rsidP="00B521F9">
          <w:pPr>
            <w:pStyle w:val="567D28E1EE7F4EC8B61229C15881A1C2"/>
          </w:pPr>
          <w:r>
            <w:rPr>
              <w:rStyle w:val="PlaceholderText"/>
            </w:rPr>
            <w:t>Click here to enter text.</w:t>
          </w:r>
        </w:p>
      </w:docPartBody>
    </w:docPart>
    <w:docPart>
      <w:docPartPr>
        <w:name w:val="2DFD3B0526DF42EA8F49F984796D9672"/>
        <w:category>
          <w:name w:val="General"/>
          <w:gallery w:val="placeholder"/>
        </w:category>
        <w:types>
          <w:type w:val="bbPlcHdr"/>
        </w:types>
        <w:behaviors>
          <w:behavior w:val="content"/>
        </w:behaviors>
        <w:guid w:val="{1682684D-1C71-48FF-A184-74CF7CBFD742}"/>
      </w:docPartPr>
      <w:docPartBody>
        <w:p w:rsidR="007F16D6" w:rsidRDefault="00B521F9" w:rsidP="00B521F9">
          <w:pPr>
            <w:pStyle w:val="2DFD3B0526DF42EA8F49F984796D9672"/>
          </w:pPr>
          <w:r>
            <w:rPr>
              <w:rStyle w:val="PlaceholderText"/>
            </w:rPr>
            <w:t>Click here to enter text.</w:t>
          </w:r>
        </w:p>
      </w:docPartBody>
    </w:docPart>
    <w:docPart>
      <w:docPartPr>
        <w:name w:val="D4EF756C6E3F42AB9CBB45E54F0C5BD3"/>
        <w:category>
          <w:name w:val="General"/>
          <w:gallery w:val="placeholder"/>
        </w:category>
        <w:types>
          <w:type w:val="bbPlcHdr"/>
        </w:types>
        <w:behaviors>
          <w:behavior w:val="content"/>
        </w:behaviors>
        <w:guid w:val="{B815D051-3D5C-495E-B369-C3234AC9C8AC}"/>
      </w:docPartPr>
      <w:docPartBody>
        <w:p w:rsidR="007F16D6" w:rsidRDefault="00B521F9" w:rsidP="00B521F9">
          <w:pPr>
            <w:pStyle w:val="D4EF756C6E3F42AB9CBB45E54F0C5BD3"/>
          </w:pPr>
          <w:r>
            <w:rPr>
              <w:rStyle w:val="PlaceholderText"/>
            </w:rPr>
            <w:t>Click here to enter text.</w:t>
          </w:r>
        </w:p>
      </w:docPartBody>
    </w:docPart>
    <w:docPart>
      <w:docPartPr>
        <w:name w:val="349FB804945B446892875456EF4EE1A8"/>
        <w:category>
          <w:name w:val="General"/>
          <w:gallery w:val="placeholder"/>
        </w:category>
        <w:types>
          <w:type w:val="bbPlcHdr"/>
        </w:types>
        <w:behaviors>
          <w:behavior w:val="content"/>
        </w:behaviors>
        <w:guid w:val="{AEBA9643-6799-4B4E-9376-2617534D3107}"/>
      </w:docPartPr>
      <w:docPartBody>
        <w:p w:rsidR="007F16D6" w:rsidRDefault="00B521F9" w:rsidP="00B521F9">
          <w:pPr>
            <w:pStyle w:val="349FB804945B446892875456EF4EE1A8"/>
          </w:pPr>
          <w:r>
            <w:rPr>
              <w:rStyle w:val="PlaceholderText"/>
            </w:rPr>
            <w:t>Click here to enter text.</w:t>
          </w:r>
        </w:p>
      </w:docPartBody>
    </w:docPart>
    <w:docPart>
      <w:docPartPr>
        <w:name w:val="F41BF9DE7C114CAB97E6797CDEC41EA3"/>
        <w:category>
          <w:name w:val="General"/>
          <w:gallery w:val="placeholder"/>
        </w:category>
        <w:types>
          <w:type w:val="bbPlcHdr"/>
        </w:types>
        <w:behaviors>
          <w:behavior w:val="content"/>
        </w:behaviors>
        <w:guid w:val="{0967DBB6-44B6-4647-8C79-3B591792805E}"/>
      </w:docPartPr>
      <w:docPartBody>
        <w:p w:rsidR="007F16D6" w:rsidRDefault="00B521F9" w:rsidP="00B521F9">
          <w:pPr>
            <w:pStyle w:val="F41BF9DE7C114CAB97E6797CDEC41EA3"/>
          </w:pPr>
          <w:r>
            <w:rPr>
              <w:rStyle w:val="PlaceholderText"/>
            </w:rPr>
            <w:t>Click here to enter text.</w:t>
          </w:r>
        </w:p>
      </w:docPartBody>
    </w:docPart>
    <w:docPart>
      <w:docPartPr>
        <w:name w:val="3A2673EB232D42F2ADEBD834B730C54F"/>
        <w:category>
          <w:name w:val="General"/>
          <w:gallery w:val="placeholder"/>
        </w:category>
        <w:types>
          <w:type w:val="bbPlcHdr"/>
        </w:types>
        <w:behaviors>
          <w:behavior w:val="content"/>
        </w:behaviors>
        <w:guid w:val="{39502E71-90DF-4BC6-BC9E-BF286F63BD3B}"/>
      </w:docPartPr>
      <w:docPartBody>
        <w:p w:rsidR="007F16D6" w:rsidRDefault="00B521F9" w:rsidP="00B521F9">
          <w:pPr>
            <w:pStyle w:val="3A2673EB232D42F2ADEBD834B730C54F"/>
          </w:pPr>
          <w:r>
            <w:rPr>
              <w:rStyle w:val="PlaceholderText"/>
            </w:rPr>
            <w:t>Click here to enter text.</w:t>
          </w:r>
        </w:p>
      </w:docPartBody>
    </w:docPart>
    <w:docPart>
      <w:docPartPr>
        <w:name w:val="DB8339D4FBC943288EEC85573CC10034"/>
        <w:category>
          <w:name w:val="General"/>
          <w:gallery w:val="placeholder"/>
        </w:category>
        <w:types>
          <w:type w:val="bbPlcHdr"/>
        </w:types>
        <w:behaviors>
          <w:behavior w:val="content"/>
        </w:behaviors>
        <w:guid w:val="{E8446917-8C6A-464E-8FB4-835C38F26D18}"/>
      </w:docPartPr>
      <w:docPartBody>
        <w:p w:rsidR="007F16D6" w:rsidRDefault="00B521F9" w:rsidP="00B521F9">
          <w:pPr>
            <w:pStyle w:val="DB8339D4FBC943288EEC85573CC10034"/>
          </w:pPr>
          <w:r>
            <w:rPr>
              <w:rStyle w:val="PlaceholderText"/>
            </w:rPr>
            <w:t>Click here to enter text.</w:t>
          </w:r>
        </w:p>
      </w:docPartBody>
    </w:docPart>
    <w:docPart>
      <w:docPartPr>
        <w:name w:val="5504486A5E9A45618A824D6023E547A7"/>
        <w:category>
          <w:name w:val="General"/>
          <w:gallery w:val="placeholder"/>
        </w:category>
        <w:types>
          <w:type w:val="bbPlcHdr"/>
        </w:types>
        <w:behaviors>
          <w:behavior w:val="content"/>
        </w:behaviors>
        <w:guid w:val="{5F5BBD17-8666-40A0-A183-38A01CED064D}"/>
      </w:docPartPr>
      <w:docPartBody>
        <w:p w:rsidR="007F16D6" w:rsidRDefault="00B521F9" w:rsidP="00B521F9">
          <w:pPr>
            <w:pStyle w:val="5504486A5E9A45618A824D6023E547A7"/>
          </w:pPr>
          <w:r w:rsidRPr="00BB4B9F">
            <w:rPr>
              <w:rStyle w:val="PlaceholderText"/>
            </w:rPr>
            <w:t>Click here to enter text.</w:t>
          </w:r>
        </w:p>
      </w:docPartBody>
    </w:docPart>
    <w:docPart>
      <w:docPartPr>
        <w:name w:val="E3F766048CD7424FA3CD08959F09B5D7"/>
        <w:category>
          <w:name w:val="General"/>
          <w:gallery w:val="placeholder"/>
        </w:category>
        <w:types>
          <w:type w:val="bbPlcHdr"/>
        </w:types>
        <w:behaviors>
          <w:behavior w:val="content"/>
        </w:behaviors>
        <w:guid w:val="{2BA1F651-9D80-4E66-87A2-269CAFEA0A64}"/>
      </w:docPartPr>
      <w:docPartBody>
        <w:p w:rsidR="007F16D6" w:rsidRDefault="00B521F9" w:rsidP="00B521F9">
          <w:pPr>
            <w:pStyle w:val="E3F766048CD7424FA3CD08959F09B5D7"/>
          </w:pPr>
          <w:r w:rsidRPr="00BB4B9F">
            <w:rPr>
              <w:rStyle w:val="PlaceholderText"/>
            </w:rPr>
            <w:t>Click here to enter text.</w:t>
          </w:r>
        </w:p>
      </w:docPartBody>
    </w:docPart>
    <w:docPart>
      <w:docPartPr>
        <w:name w:val="3955C2EB632C4494BE175F859EEAF628"/>
        <w:category>
          <w:name w:val="General"/>
          <w:gallery w:val="placeholder"/>
        </w:category>
        <w:types>
          <w:type w:val="bbPlcHdr"/>
        </w:types>
        <w:behaviors>
          <w:behavior w:val="content"/>
        </w:behaviors>
        <w:guid w:val="{DDE3446A-3A36-4EAA-82D0-5988D6E77E79}"/>
      </w:docPartPr>
      <w:docPartBody>
        <w:p w:rsidR="007F16D6" w:rsidRDefault="00B521F9" w:rsidP="00B521F9">
          <w:pPr>
            <w:pStyle w:val="3955C2EB632C4494BE175F859EEAF628"/>
          </w:pPr>
          <w:r>
            <w:rPr>
              <w:rStyle w:val="PlaceholderText"/>
            </w:rPr>
            <w:t>Click here to enter text.</w:t>
          </w:r>
        </w:p>
      </w:docPartBody>
    </w:docPart>
    <w:docPart>
      <w:docPartPr>
        <w:name w:val="11039BBBF585472399958CA5999DA66A"/>
        <w:category>
          <w:name w:val="General"/>
          <w:gallery w:val="placeholder"/>
        </w:category>
        <w:types>
          <w:type w:val="bbPlcHdr"/>
        </w:types>
        <w:behaviors>
          <w:behavior w:val="content"/>
        </w:behaviors>
        <w:guid w:val="{3F882294-4D1D-41F5-B26C-70B18102CF9F}"/>
      </w:docPartPr>
      <w:docPartBody>
        <w:p w:rsidR="00BC31C0" w:rsidRDefault="007F16D6" w:rsidP="007F16D6">
          <w:pPr>
            <w:pStyle w:val="11039BBBF585472399958CA5999DA66A"/>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6BA"/>
    <w:rsid w:val="00053463"/>
    <w:rsid w:val="00412003"/>
    <w:rsid w:val="005025F2"/>
    <w:rsid w:val="005C75C1"/>
    <w:rsid w:val="006056BA"/>
    <w:rsid w:val="00656675"/>
    <w:rsid w:val="00670D42"/>
    <w:rsid w:val="00680DEE"/>
    <w:rsid w:val="00724889"/>
    <w:rsid w:val="00767D38"/>
    <w:rsid w:val="007A6027"/>
    <w:rsid w:val="007B5536"/>
    <w:rsid w:val="007F16D6"/>
    <w:rsid w:val="008A3B9A"/>
    <w:rsid w:val="009068CC"/>
    <w:rsid w:val="00921164"/>
    <w:rsid w:val="009312F7"/>
    <w:rsid w:val="00A1381E"/>
    <w:rsid w:val="00A7305A"/>
    <w:rsid w:val="00A75AA2"/>
    <w:rsid w:val="00B521F9"/>
    <w:rsid w:val="00B8022C"/>
    <w:rsid w:val="00BC31C0"/>
    <w:rsid w:val="00C91231"/>
    <w:rsid w:val="00D03D86"/>
    <w:rsid w:val="00D11FFE"/>
    <w:rsid w:val="00E44740"/>
    <w:rsid w:val="00EA7A1E"/>
    <w:rsid w:val="00F902B3"/>
    <w:rsid w:val="00FB0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16D6"/>
  </w:style>
  <w:style w:type="paragraph" w:customStyle="1" w:styleId="E0126D0C38EE481F89029153EB3DAFDB">
    <w:name w:val="E0126D0C38EE481F89029153EB3DAFDB"/>
    <w:rsid w:val="006056BA"/>
  </w:style>
  <w:style w:type="paragraph" w:customStyle="1" w:styleId="E9B8182CDC164000AF254A4B1FA075FA">
    <w:name w:val="E9B8182CDC164000AF254A4B1FA075FA"/>
    <w:rsid w:val="006056BA"/>
  </w:style>
  <w:style w:type="paragraph" w:customStyle="1" w:styleId="F99F382ECD634E659955B60829DA0C14">
    <w:name w:val="F99F382ECD634E659955B60829DA0C14"/>
    <w:rsid w:val="006056BA"/>
  </w:style>
  <w:style w:type="paragraph" w:customStyle="1" w:styleId="ADBBBE35BD414FA3A156441CF6AF1E13">
    <w:name w:val="ADBBBE35BD414FA3A156441CF6AF1E13"/>
    <w:rsid w:val="006056BA"/>
  </w:style>
  <w:style w:type="paragraph" w:customStyle="1" w:styleId="D30B19CDA7DE4BDFA2992FCDC67A2B7D">
    <w:name w:val="D30B19CDA7DE4BDFA2992FCDC67A2B7D"/>
    <w:rsid w:val="007B5536"/>
  </w:style>
  <w:style w:type="paragraph" w:customStyle="1" w:styleId="240C0C5BAE364DEFA89EBEF1714AA26F">
    <w:name w:val="240C0C5BAE364DEFA89EBEF1714AA26F"/>
    <w:rsid w:val="007B5536"/>
  </w:style>
  <w:style w:type="paragraph" w:customStyle="1" w:styleId="3798F22770EC47B8848018CFFDB785E4">
    <w:name w:val="3798F22770EC47B8848018CFFDB785E4"/>
    <w:rsid w:val="00B521F9"/>
  </w:style>
  <w:style w:type="paragraph" w:customStyle="1" w:styleId="D3DAA36651CD4281B6284D0F6AA9BAFC">
    <w:name w:val="D3DAA36651CD4281B6284D0F6AA9BAFC"/>
    <w:rsid w:val="00B521F9"/>
  </w:style>
  <w:style w:type="paragraph" w:customStyle="1" w:styleId="1E1F6B7519314DD7B7E5177E2856244B">
    <w:name w:val="1E1F6B7519314DD7B7E5177E2856244B"/>
    <w:rsid w:val="00B521F9"/>
  </w:style>
  <w:style w:type="paragraph" w:customStyle="1" w:styleId="6169107526704DB897AC99C5BA23742E">
    <w:name w:val="6169107526704DB897AC99C5BA23742E"/>
    <w:rsid w:val="00B521F9"/>
  </w:style>
  <w:style w:type="paragraph" w:customStyle="1" w:styleId="0207386CD3F4433BA3AD8D141D44C738">
    <w:name w:val="0207386CD3F4433BA3AD8D141D44C738"/>
    <w:rsid w:val="00B521F9"/>
  </w:style>
  <w:style w:type="paragraph" w:customStyle="1" w:styleId="B1CAAAF60C834A4CB6209E8C5CF82FBF">
    <w:name w:val="B1CAAAF60C834A4CB6209E8C5CF82FBF"/>
    <w:rsid w:val="00B521F9"/>
  </w:style>
  <w:style w:type="paragraph" w:customStyle="1" w:styleId="E83C2051E6184DDE870EE3989E229952">
    <w:name w:val="E83C2051E6184DDE870EE3989E229952"/>
    <w:rsid w:val="00B521F9"/>
  </w:style>
  <w:style w:type="paragraph" w:customStyle="1" w:styleId="567D28E1EE7F4EC8B61229C15881A1C2">
    <w:name w:val="567D28E1EE7F4EC8B61229C15881A1C2"/>
    <w:rsid w:val="00B521F9"/>
  </w:style>
  <w:style w:type="paragraph" w:customStyle="1" w:styleId="2DFD3B0526DF42EA8F49F984796D9672">
    <w:name w:val="2DFD3B0526DF42EA8F49F984796D9672"/>
    <w:rsid w:val="00B521F9"/>
  </w:style>
  <w:style w:type="paragraph" w:customStyle="1" w:styleId="D4EF756C6E3F42AB9CBB45E54F0C5BD3">
    <w:name w:val="D4EF756C6E3F42AB9CBB45E54F0C5BD3"/>
    <w:rsid w:val="00B521F9"/>
  </w:style>
  <w:style w:type="paragraph" w:customStyle="1" w:styleId="349FB804945B446892875456EF4EE1A8">
    <w:name w:val="349FB804945B446892875456EF4EE1A8"/>
    <w:rsid w:val="00B521F9"/>
  </w:style>
  <w:style w:type="paragraph" w:customStyle="1" w:styleId="F41BF9DE7C114CAB97E6797CDEC41EA3">
    <w:name w:val="F41BF9DE7C114CAB97E6797CDEC41EA3"/>
    <w:rsid w:val="00B521F9"/>
  </w:style>
  <w:style w:type="paragraph" w:customStyle="1" w:styleId="3A2673EB232D42F2ADEBD834B730C54F">
    <w:name w:val="3A2673EB232D42F2ADEBD834B730C54F"/>
    <w:rsid w:val="00B521F9"/>
  </w:style>
  <w:style w:type="paragraph" w:customStyle="1" w:styleId="DB8339D4FBC943288EEC85573CC10034">
    <w:name w:val="DB8339D4FBC943288EEC85573CC10034"/>
    <w:rsid w:val="00B521F9"/>
  </w:style>
  <w:style w:type="paragraph" w:customStyle="1" w:styleId="5504486A5E9A45618A824D6023E547A7">
    <w:name w:val="5504486A5E9A45618A824D6023E547A7"/>
    <w:rsid w:val="00B521F9"/>
  </w:style>
  <w:style w:type="paragraph" w:customStyle="1" w:styleId="E3F766048CD7424FA3CD08959F09B5D7">
    <w:name w:val="E3F766048CD7424FA3CD08959F09B5D7"/>
    <w:rsid w:val="00B521F9"/>
  </w:style>
  <w:style w:type="paragraph" w:customStyle="1" w:styleId="3955C2EB632C4494BE175F859EEAF628">
    <w:name w:val="3955C2EB632C4494BE175F859EEAF628"/>
    <w:rsid w:val="00B521F9"/>
  </w:style>
  <w:style w:type="paragraph" w:customStyle="1" w:styleId="11039BBBF585472399958CA5999DA66A">
    <w:name w:val="11039BBBF585472399958CA5999DA66A"/>
    <w:rsid w:val="007F16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E6B03C-CFC2-48E4-8A78-1C34D1C9DA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410596-F440-4F82-8DF6-25245DA4F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D815A7-552F-40DA-89C8-4AD0B41E92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5211</CharactersWithSpaces>
  <SharedDoc>false</SharedDoc>
  <HLinks>
    <vt:vector size="24" baseType="variant">
      <vt:variant>
        <vt:i4>5111878</vt:i4>
      </vt:variant>
      <vt:variant>
        <vt:i4>0</vt:i4>
      </vt:variant>
      <vt:variant>
        <vt:i4>0</vt:i4>
      </vt:variant>
      <vt:variant>
        <vt:i4>5</vt:i4>
      </vt:variant>
      <vt:variant>
        <vt:lpwstr>../InfoSecManual.doc</vt:lpwstr>
      </vt:variant>
      <vt:variant>
        <vt:lpwstr/>
      </vt:variant>
      <vt:variant>
        <vt:i4>5111810</vt:i4>
      </vt:variant>
      <vt:variant>
        <vt:i4>0</vt:i4>
      </vt:variant>
      <vt:variant>
        <vt:i4>0</vt:i4>
      </vt:variant>
      <vt:variant>
        <vt:i4>5</vt:i4>
      </vt:variant>
      <vt:variant>
        <vt:lpwstr>http://www.itgovernance.co.uk/shop/p-772-it-governance-an-international-guide-to-data-security-and-iso27001iso27002.aspx</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2021-05-16T07:29:00Z</dcterms:created>
  <dcterms:modified xsi:type="dcterms:W3CDTF">2021-06-01T10:00:00Z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0x01010058132FFA4FA6504E99FDBED349FB3E64</vt:lpwstr>
  </property>
</Properties>
</file>