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CC1" w14:textId="4E846371" w:rsidR="001E677E" w:rsidRPr="00497E12" w:rsidRDefault="001E677E" w:rsidP="001E677E">
      <w:pPr>
        <w:ind w:left="720" w:hanging="900"/>
        <w:rPr>
          <w:rFonts w:ascii="Verdana" w:hAnsi="Verdana"/>
          <w:b/>
          <w:caps/>
          <w:sz w:val="20"/>
        </w:rPr>
      </w:pPr>
      <w:r>
        <w:rPr>
          <w:rFonts w:ascii="Verdana" w:hAnsi="Verdana"/>
          <w:b/>
          <w:caps/>
          <w:sz w:val="20"/>
        </w:rPr>
        <w:t xml:space="preserve">Report </w:t>
      </w:r>
      <w:r w:rsidRPr="00497E12">
        <w:rPr>
          <w:rFonts w:ascii="Verdana" w:hAnsi="Verdana"/>
          <w:b/>
          <w:caps/>
          <w:sz w:val="20"/>
        </w:rPr>
        <w:t xml:space="preserve">to the </w:t>
      </w:r>
      <w:sdt>
        <w:sdtPr>
          <w:rPr>
            <w:rFonts w:ascii="Verdana" w:hAnsi="Verdana"/>
            <w:b/>
            <w:caps/>
            <w:sz w:val="20"/>
          </w:rPr>
          <w:alias w:val="InfoSecManager"/>
          <w:tag w:val="InfoSecManager"/>
          <w:id w:val="-1466972219"/>
          <w:placeholder>
            <w:docPart w:val="EB4A5276DB4044639F86805953D81492"/>
          </w:placeholder>
          <w:text/>
        </w:sdtPr>
        <w:sdtEndPr/>
        <w:sdtContent>
          <w:r w:rsidR="008537D7">
            <w:rPr>
              <w:rFonts w:ascii="Verdana" w:hAnsi="Verdana"/>
              <w:b/>
              <w:caps/>
              <w:sz w:val="20"/>
            </w:rPr>
            <w:t>{InfoSecManager}</w:t>
          </w:r>
        </w:sdtContent>
      </w:sdt>
    </w:p>
    <w:p w14:paraId="652ACA90" w14:textId="77777777" w:rsidR="00145203" w:rsidRPr="00497E12" w:rsidRDefault="00145203" w:rsidP="001E677E">
      <w:pPr>
        <w:ind w:left="720" w:hanging="900"/>
        <w:rPr>
          <w:rFonts w:ascii="Verdana" w:hAnsi="Verdana"/>
          <w:b/>
          <w:caps/>
          <w:sz w:val="20"/>
        </w:rPr>
      </w:pPr>
    </w:p>
    <w:p w14:paraId="35A9D94B" w14:textId="77777777" w:rsidR="001E677E" w:rsidRPr="00497E12" w:rsidRDefault="00863567" w:rsidP="001E677E">
      <w:pPr>
        <w:ind w:left="-180"/>
        <w:rPr>
          <w:rFonts w:ascii="Verdana" w:hAnsi="Verdana"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B2A398" wp14:editId="433AC5DA">
                <wp:simplePos x="0" y="0"/>
                <wp:positionH relativeFrom="margin">
                  <wp:align>center</wp:align>
                </wp:positionH>
                <wp:positionV relativeFrom="paragraph">
                  <wp:posOffset>617220</wp:posOffset>
                </wp:positionV>
                <wp:extent cx="5398135" cy="1644650"/>
                <wp:effectExtent l="12700" t="8255" r="889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97A9D" w14:textId="77777777" w:rsidR="00EA7FC3" w:rsidRDefault="00EA7FC3" w:rsidP="00EA7FC3">
                            <w:pPr>
                              <w:ind w:left="720"/>
                              <w:jc w:val="center"/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  <w:t>TYPES of Information security events</w:t>
                            </w:r>
                          </w:p>
                          <w:p w14:paraId="3AF1B366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Loss of service, functionality, equipment or other facilities</w:t>
                            </w:r>
                          </w:p>
                          <w:p w14:paraId="657C2C24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System, software or hardware malfunctions, unscheduled shut downs, unexpected system errors or overloads</w:t>
                            </w:r>
                          </w:p>
                          <w:p w14:paraId="67B643FB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Human errors</w:t>
                            </w:r>
                          </w:p>
                          <w:p w14:paraId="565AEB65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Non-compliances with requirements of the ISMS (including uncontrolled system changes)</w:t>
                            </w:r>
                          </w:p>
                          <w:p w14:paraId="79055B27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Breaches of physical security arrangements</w:t>
                            </w:r>
                          </w:p>
                          <w:p w14:paraId="5D86E2B9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Access violations</w:t>
                            </w:r>
                          </w:p>
                          <w:p w14:paraId="1AB4C147" w14:textId="77777777" w:rsidR="00EA7FC3" w:rsidRPr="000B47FC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Note: this is not a conclusive list of information security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2A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6pt;width:425.05pt;height:129.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">
                <v:textbox style="mso-fit-shape-to-text:t">
                  <w:txbxContent>
                    <w:p w14:paraId="41497A9D" w14:textId="77777777" w:rsidR="00EA7FC3" w:rsidRDefault="00EA7FC3" w:rsidP="00EA7FC3">
                      <w:pPr>
                        <w:ind w:left="720"/>
                        <w:jc w:val="center"/>
                        <w:rPr>
                          <w:rFonts w:ascii="Verdana" w:hAnsi="Verdana"/>
                          <w:b/>
                          <w:cap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caps/>
                          <w:sz w:val="20"/>
                        </w:rPr>
                        <w:t>TYPES of Information security events</w:t>
                      </w:r>
                    </w:p>
                    <w:p w14:paraId="3AF1B366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Loss of service, functionality, equipment or other facilities</w:t>
                      </w:r>
                    </w:p>
                    <w:p w14:paraId="657C2C24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System, software or hardware malfunctions, unscheduled shut downs, unexpected system errors or overloads</w:t>
                      </w:r>
                    </w:p>
                    <w:p w14:paraId="67B643FB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Human errors</w:t>
                      </w:r>
                    </w:p>
                    <w:p w14:paraId="565AEB65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Non-compliances with requirements of the ISMS (including uncontrolled system changes)</w:t>
                      </w:r>
                    </w:p>
                    <w:p w14:paraId="79055B27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Breaches of physical security arrangements</w:t>
                      </w:r>
                    </w:p>
                    <w:p w14:paraId="5D86E2B9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Access violations</w:t>
                      </w:r>
                    </w:p>
                    <w:p w14:paraId="1AB4C147" w14:textId="77777777" w:rsidR="00EA7FC3" w:rsidRPr="000B47FC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Note: this is not a conclusive list of information security events.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77E" w:rsidRPr="00497E12">
        <w:rPr>
          <w:rFonts w:ascii="Verdana" w:hAnsi="Verdana"/>
          <w:sz w:val="20"/>
        </w:rPr>
        <w:t>[</w:t>
      </w:r>
      <w:r w:rsidR="001E677E" w:rsidRPr="008D4E97">
        <w:rPr>
          <w:rFonts w:ascii="Verdana" w:hAnsi="Verdana"/>
          <w:i/>
          <w:color w:val="808080"/>
          <w:sz w:val="20"/>
        </w:rPr>
        <w:t>Describe here how you want the report to be made – in paper, by email, or what – remembering the potential issues around using a compromised system to report the compromise</w:t>
      </w:r>
      <w:r w:rsidR="00951F8D" w:rsidRPr="008D4E97">
        <w:rPr>
          <w:rFonts w:ascii="Verdana" w:hAnsi="Verdana"/>
          <w:i/>
          <w:color w:val="808080"/>
          <w:sz w:val="20"/>
        </w:rPr>
        <w:t>.</w:t>
      </w:r>
      <w:r w:rsidR="001E677E" w:rsidRPr="00497E12">
        <w:rPr>
          <w:rFonts w:ascii="Verdana" w:hAnsi="Verdana"/>
          <w:sz w:val="20"/>
        </w:rPr>
        <w:t>]</w:t>
      </w:r>
    </w:p>
    <w:p w14:paraId="5001EA10" w14:textId="77777777" w:rsidR="001E677E" w:rsidRPr="00497E12" w:rsidRDefault="00863567" w:rsidP="001E677E">
      <w:pPr>
        <w:ind w:left="720" w:hanging="900"/>
        <w:rPr>
          <w:rFonts w:ascii="Verdana" w:hAnsi="Verdana"/>
          <w:b/>
          <w:caps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C5088C" wp14:editId="61E5C038">
                <wp:simplePos x="0" y="0"/>
                <wp:positionH relativeFrom="margin">
                  <wp:posOffset>527685</wp:posOffset>
                </wp:positionH>
                <wp:positionV relativeFrom="paragraph">
                  <wp:posOffset>1870075</wp:posOffset>
                </wp:positionV>
                <wp:extent cx="4675505" cy="1490345"/>
                <wp:effectExtent l="13335" t="11430" r="6985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14903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F5C6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jc w:val="center"/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  <w:t>warning:</w:t>
                            </w:r>
                          </w:p>
                          <w:p w14:paraId="2E469395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aps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o not investigate what appears to be an information security event.</w:t>
                            </w:r>
                          </w:p>
                          <w:p w14:paraId="64988F1F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Do not attempt to prove an information security weakness.</w:t>
                            </w:r>
                          </w:p>
                          <w:p w14:paraId="4BB789DA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Do not continue working after observing an information security event or weakness.</w:t>
                            </w:r>
                          </w:p>
                          <w:p w14:paraId="5B30581F" w14:textId="77777777" w:rsidR="00EA7FC3" w:rsidRPr="00B9485D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Failure to report information security weaknesses or events, and failures to comply with the information security reporting procedure (</w:t>
                            </w:r>
                            <w:r w:rsidR="00747509">
                              <w:rPr>
                                <w:rFonts w:ascii="Verdana" w:hAnsi="Verdana"/>
                                <w:sz w:val="20"/>
                              </w:rPr>
                              <w:t xml:space="preserve">ISMS-C </w:t>
                            </w:r>
                            <w:r w:rsidRPr="00747509">
                              <w:rPr>
                                <w:rFonts w:ascii="Verdana" w:hAnsi="Verdana"/>
                                <w:sz w:val="20"/>
                              </w:rPr>
                              <w:t>DOC 1</w:t>
                            </w:r>
                            <w:r w:rsidR="00E2110D" w:rsidRPr="00747509">
                              <w:rPr>
                                <w:rFonts w:ascii="Verdana" w:hAnsi="Verdan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 will be treated as disciplinary offences.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5088C" id="Text Box 3" o:spid="_x0000_s1027" type="#_x0000_t202" style="position:absolute;left:0;text-align:left;margin-left:41.55pt;margin-top:147.25pt;width:368.15pt;height:117.3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" fillcolor="red">
                <v:textbox style="mso-fit-shape-to-text:t">
                  <w:txbxContent>
                    <w:p w14:paraId="57A9F5C6" w14:textId="77777777" w:rsidR="00EA7FC3" w:rsidRDefault="00EA7FC3" w:rsidP="007C6C16">
                      <w:pPr>
                        <w:shd w:val="clear" w:color="auto" w:fill="FF0000"/>
                        <w:ind w:left="180"/>
                        <w:jc w:val="center"/>
                        <w:rPr>
                          <w:rFonts w:ascii="Verdana" w:hAnsi="Verdana"/>
                          <w:b/>
                          <w:cap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caps/>
                          <w:sz w:val="20"/>
                        </w:rPr>
                        <w:t>warning:</w:t>
                      </w:r>
                    </w:p>
                    <w:p w14:paraId="2E469395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caps/>
                          <w:sz w:val="20"/>
                        </w:rPr>
                        <w:t>D</w:t>
                      </w:r>
                      <w:r>
                        <w:rPr>
                          <w:rFonts w:ascii="Verdana" w:hAnsi="Verdana"/>
                          <w:sz w:val="20"/>
                        </w:rPr>
                        <w:t>o not investigate what appears to be an information security event.</w:t>
                      </w:r>
                    </w:p>
                    <w:p w14:paraId="64988F1F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Do not attempt to prove an information security weakness.</w:t>
                      </w:r>
                    </w:p>
                    <w:p w14:paraId="4BB789DA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Do not continue working after observing an information security event or weakness.</w:t>
                      </w:r>
                    </w:p>
                    <w:p w14:paraId="5B30581F" w14:textId="77777777" w:rsidR="00EA7FC3" w:rsidRPr="00B9485D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Failure to report information security weaknesses or events, and failures to comply with the information security reporting procedure (</w:t>
                      </w:r>
                      <w:r w:rsidR="00747509">
                        <w:rPr>
                          <w:rFonts w:ascii="Verdana" w:hAnsi="Verdana"/>
                          <w:sz w:val="20"/>
                        </w:rPr>
                        <w:t xml:space="preserve">ISMS-C </w:t>
                      </w:r>
                      <w:r w:rsidRPr="00747509">
                        <w:rPr>
                          <w:rFonts w:ascii="Verdana" w:hAnsi="Verdana"/>
                          <w:sz w:val="20"/>
                        </w:rPr>
                        <w:t>DOC 1</w:t>
                      </w:r>
                      <w:r w:rsidR="00E2110D" w:rsidRPr="00747509">
                        <w:rPr>
                          <w:rFonts w:ascii="Verdana" w:hAnsi="Verdana"/>
                          <w:sz w:val="20"/>
                        </w:rPr>
                        <w:t>6</w:t>
                      </w:r>
                      <w:r>
                        <w:rPr>
                          <w:rFonts w:ascii="Verdana" w:hAnsi="Verdana"/>
                          <w:sz w:val="20"/>
                        </w:rPr>
                        <w:t>) will be treated as disciplinary offences.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7D3D27" w14:textId="77777777" w:rsidR="00EA7FC3" w:rsidRPr="00497E12" w:rsidRDefault="00EA7FC3" w:rsidP="001E677E">
      <w:pPr>
        <w:ind w:left="720" w:hanging="900"/>
        <w:rPr>
          <w:rFonts w:ascii="Verdana" w:hAnsi="Verdana"/>
          <w:caps/>
          <w:sz w:val="20"/>
        </w:rPr>
      </w:pPr>
    </w:p>
    <w:p w14:paraId="039FFD1A" w14:textId="77777777" w:rsidR="00EA7FC3" w:rsidRPr="00497E12" w:rsidRDefault="00EA7FC3" w:rsidP="00E0465C">
      <w:pPr>
        <w:ind w:left="567" w:hanging="567"/>
        <w:rPr>
          <w:rFonts w:ascii="Verdana" w:hAnsi="Verdana"/>
          <w:caps/>
          <w:sz w:val="20"/>
        </w:rPr>
      </w:pPr>
    </w:p>
    <w:p w14:paraId="2BBD92B5" w14:textId="77777777" w:rsidR="001E677E" w:rsidRPr="00497E12" w:rsidRDefault="001E677E" w:rsidP="00E0465C">
      <w:pPr>
        <w:ind w:left="567" w:hanging="567"/>
        <w:rPr>
          <w:rFonts w:ascii="Verdana" w:hAnsi="Verdana"/>
          <w:b/>
          <w:caps/>
          <w:sz w:val="20"/>
        </w:rPr>
      </w:pPr>
    </w:p>
    <w:p w14:paraId="22B1EF70" w14:textId="77777777" w:rsidR="001E677E" w:rsidRPr="00497E12" w:rsidRDefault="001E677E" w:rsidP="00E0465C">
      <w:pPr>
        <w:ind w:left="567" w:hanging="567"/>
        <w:rPr>
          <w:rFonts w:ascii="Verdana" w:hAnsi="Verdana"/>
          <w:b/>
          <w:caps/>
          <w:sz w:val="20"/>
        </w:rPr>
      </w:pPr>
    </w:p>
    <w:p w14:paraId="1F3B72AE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46AB52A1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358DC707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1B191789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2CA89AE4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5B4AF88A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662DAC8F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0141CF68" w14:textId="77777777" w:rsidR="001E677E" w:rsidRPr="00497E12" w:rsidRDefault="001E677E" w:rsidP="00E0465C">
      <w:pPr>
        <w:ind w:left="567" w:hanging="567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Name of person making report:</w:t>
      </w:r>
    </w:p>
    <w:p w14:paraId="54BE7A02" w14:textId="77777777" w:rsidR="00360381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Position/role/status:</w:t>
      </w:r>
    </w:p>
    <w:p w14:paraId="2A5B8588" w14:textId="77777777" w:rsidR="00EA7FC3" w:rsidRPr="00497E12" w:rsidRDefault="00EA7FC3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Name and title of line manager:</w:t>
      </w:r>
    </w:p>
    <w:p w14:paraId="141E7971" w14:textId="77777777" w:rsidR="001E677E" w:rsidRPr="008D4E97" w:rsidRDefault="001E677E" w:rsidP="00E0465C">
      <w:pPr>
        <w:ind w:left="567" w:hanging="567"/>
        <w:jc w:val="both"/>
        <w:rPr>
          <w:rFonts w:ascii="Verdana" w:hAnsi="Verdana"/>
          <w:i/>
          <w:color w:val="808080"/>
          <w:sz w:val="20"/>
        </w:rPr>
      </w:pPr>
      <w:r w:rsidRPr="008D4E97">
        <w:rPr>
          <w:rFonts w:ascii="Verdana" w:hAnsi="Verdana"/>
          <w:i/>
          <w:color w:val="808080"/>
          <w:sz w:val="20"/>
        </w:rPr>
        <w:t>[Office/location]</w:t>
      </w:r>
    </w:p>
    <w:p w14:paraId="70259F04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Date and time of report:</w:t>
      </w:r>
    </w:p>
    <w:p w14:paraId="6E525AC8" w14:textId="77777777" w:rsidR="00360381" w:rsidRPr="00497E12" w:rsidRDefault="00360381" w:rsidP="00E0465C">
      <w:pPr>
        <w:ind w:left="567" w:hanging="567"/>
        <w:jc w:val="both"/>
        <w:rPr>
          <w:rFonts w:ascii="Verdana" w:hAnsi="Verdana"/>
          <w:b/>
          <w:sz w:val="20"/>
        </w:rPr>
      </w:pPr>
    </w:p>
    <w:p w14:paraId="68718E15" w14:textId="77777777" w:rsidR="00360381" w:rsidRPr="00497E12" w:rsidRDefault="001E677E" w:rsidP="00E0465C">
      <w:pPr>
        <w:ind w:left="567" w:hanging="567"/>
        <w:jc w:val="both"/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This report concerns:</w:t>
      </w:r>
    </w:p>
    <w:p w14:paraId="6764BD54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System/information asset description:</w:t>
      </w:r>
    </w:p>
    <w:p w14:paraId="1EC02977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[</w:t>
      </w:r>
      <w:r w:rsidRPr="008D4E97">
        <w:rPr>
          <w:rFonts w:ascii="Verdana" w:hAnsi="Verdana"/>
          <w:i/>
          <w:color w:val="808080"/>
          <w:sz w:val="20"/>
        </w:rPr>
        <w:t>Identifying serial number/asset number/other mark</w:t>
      </w:r>
      <w:r w:rsidRPr="00497E12">
        <w:rPr>
          <w:rFonts w:ascii="Verdana" w:hAnsi="Verdana"/>
          <w:sz w:val="20"/>
        </w:rPr>
        <w:t>]</w:t>
      </w:r>
    </w:p>
    <w:p w14:paraId="4D038DED" w14:textId="77777777" w:rsidR="00360381" w:rsidRPr="00497E12" w:rsidRDefault="00360381" w:rsidP="00E0465C">
      <w:pPr>
        <w:ind w:left="567" w:hanging="567"/>
        <w:jc w:val="both"/>
        <w:rPr>
          <w:rFonts w:ascii="Verdana" w:hAnsi="Verdana"/>
          <w:b/>
          <w:sz w:val="20"/>
        </w:rPr>
      </w:pPr>
    </w:p>
    <w:p w14:paraId="1C6892D1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Weakness or event:</w:t>
      </w:r>
    </w:p>
    <w:p w14:paraId="72D52DF8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Date and time weakness or event observed:</w:t>
      </w:r>
    </w:p>
    <w:p w14:paraId="77517F52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Observed by whom (if not person making the report):</w:t>
      </w:r>
    </w:p>
    <w:p w14:paraId="0C8E734A" w14:textId="77777777" w:rsidR="001E677E" w:rsidRPr="00497E12" w:rsidRDefault="001E677E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Description of weakness or event:</w:t>
      </w:r>
    </w:p>
    <w:p w14:paraId="4FE99328" w14:textId="77777777" w:rsidR="007C6C16" w:rsidRPr="00497E12" w:rsidRDefault="007C6C16" w:rsidP="00E0465C">
      <w:pPr>
        <w:ind w:left="720" w:hanging="720"/>
        <w:jc w:val="both"/>
        <w:rPr>
          <w:rFonts w:ascii="Verdana" w:hAnsi="Verdana"/>
          <w:sz w:val="20"/>
        </w:rPr>
      </w:pPr>
    </w:p>
    <w:p w14:paraId="4EBF44FD" w14:textId="77777777" w:rsidR="00360381" w:rsidRPr="00497E12" w:rsidRDefault="007C6C16" w:rsidP="007C6C16">
      <w:pPr>
        <w:tabs>
          <w:tab w:val="left" w:pos="0"/>
        </w:tabs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[</w:t>
      </w:r>
      <w:r w:rsidR="008F3BF1" w:rsidRPr="008D4E97">
        <w:rPr>
          <w:rFonts w:ascii="Verdana" w:hAnsi="Verdana"/>
          <w:i/>
          <w:color w:val="808080"/>
          <w:sz w:val="20"/>
        </w:rPr>
        <w:t xml:space="preserve">Please provide as much detailed information as possible: </w:t>
      </w:r>
      <w:r w:rsidR="00EA7FC3" w:rsidRPr="008D4E97">
        <w:rPr>
          <w:rFonts w:ascii="Verdana" w:hAnsi="Verdana"/>
          <w:i/>
          <w:color w:val="808080"/>
          <w:sz w:val="20"/>
        </w:rPr>
        <w:t xml:space="preserve">what malfunctioned, </w:t>
      </w:r>
      <w:r w:rsidR="008F3BF1" w:rsidRPr="008D4E97">
        <w:rPr>
          <w:rFonts w:ascii="Verdana" w:hAnsi="Verdana"/>
          <w:i/>
          <w:color w:val="808080"/>
          <w:sz w:val="20"/>
        </w:rPr>
        <w:t xml:space="preserve">what (sequence of) actions you were executing at the time, what messages came up on your screen, what precise things or strange behaviour occurred, what appeared to be the breach </w:t>
      </w:r>
      <w:r w:rsidR="008F3BF1" w:rsidRPr="008D4E97">
        <w:rPr>
          <w:rFonts w:ascii="Verdana" w:hAnsi="Verdana"/>
          <w:i/>
          <w:color w:val="808080"/>
          <w:sz w:val="20"/>
        </w:rPr>
        <w:lastRenderedPageBreak/>
        <w:t>or other issue</w:t>
      </w:r>
      <w:r w:rsidR="00EA7FC3" w:rsidRPr="008D4E97">
        <w:rPr>
          <w:rFonts w:ascii="Verdana" w:hAnsi="Verdana"/>
          <w:i/>
          <w:color w:val="808080"/>
          <w:sz w:val="20"/>
        </w:rPr>
        <w:t xml:space="preserve">, what services, facilities or equipment ceased to be available, awareness of any human errors or non-compliance with </w:t>
      </w:r>
      <w:proofErr w:type="spellStart"/>
      <w:r w:rsidR="00951F8D" w:rsidRPr="008D4E97">
        <w:rPr>
          <w:rFonts w:ascii="Verdana" w:hAnsi="Verdana"/>
          <w:i/>
          <w:color w:val="808080"/>
          <w:sz w:val="20"/>
        </w:rPr>
        <w:t>o</w:t>
      </w:r>
      <w:r w:rsidR="00EA7FC3" w:rsidRPr="008D4E97">
        <w:rPr>
          <w:rFonts w:ascii="Verdana" w:hAnsi="Verdana"/>
          <w:i/>
          <w:color w:val="808080"/>
          <w:sz w:val="20"/>
        </w:rPr>
        <w:t>rgani</w:t>
      </w:r>
      <w:r w:rsidR="00951F8D" w:rsidRPr="008D4E97">
        <w:rPr>
          <w:rFonts w:ascii="Verdana" w:hAnsi="Verdana"/>
          <w:i/>
          <w:color w:val="808080"/>
          <w:sz w:val="20"/>
        </w:rPr>
        <w:t>s</w:t>
      </w:r>
      <w:r w:rsidR="00EA7FC3" w:rsidRPr="008D4E97">
        <w:rPr>
          <w:rFonts w:ascii="Verdana" w:hAnsi="Verdana"/>
          <w:i/>
          <w:color w:val="808080"/>
          <w:sz w:val="20"/>
        </w:rPr>
        <w:t>ational</w:t>
      </w:r>
      <w:proofErr w:type="spellEnd"/>
      <w:r w:rsidR="00EA7FC3" w:rsidRPr="008D4E97">
        <w:rPr>
          <w:rFonts w:ascii="Verdana" w:hAnsi="Verdana"/>
          <w:i/>
          <w:color w:val="808080"/>
          <w:sz w:val="20"/>
        </w:rPr>
        <w:t xml:space="preserve"> policies, procedures or Work Instructions, or</w:t>
      </w:r>
      <w:r w:rsidRPr="008D4E97">
        <w:rPr>
          <w:rFonts w:ascii="Verdana" w:hAnsi="Verdana"/>
          <w:i/>
          <w:color w:val="808080"/>
          <w:sz w:val="20"/>
        </w:rPr>
        <w:t xml:space="preserve"> breaches of physical security.</w:t>
      </w:r>
      <w:r w:rsidRPr="00497E12">
        <w:rPr>
          <w:rFonts w:ascii="Verdana" w:hAnsi="Verdana"/>
          <w:sz w:val="20"/>
        </w:rPr>
        <w:t>]</w:t>
      </w:r>
    </w:p>
    <w:p w14:paraId="1AC6877D" w14:textId="77777777" w:rsidR="00360381" w:rsidRPr="00497E12" w:rsidRDefault="00360381" w:rsidP="007C6C16">
      <w:pPr>
        <w:tabs>
          <w:tab w:val="left" w:pos="0"/>
        </w:tabs>
        <w:ind w:left="720" w:hanging="900"/>
        <w:jc w:val="both"/>
        <w:rPr>
          <w:rFonts w:ascii="Verdana" w:hAnsi="Verdana"/>
          <w:sz w:val="20"/>
        </w:rPr>
      </w:pPr>
    </w:p>
    <w:p w14:paraId="4D487743" w14:textId="77777777" w:rsidR="00360381" w:rsidRPr="00497E12" w:rsidRDefault="00360381" w:rsidP="008D06F1">
      <w:pPr>
        <w:ind w:left="720" w:hanging="900"/>
        <w:jc w:val="both"/>
        <w:rPr>
          <w:rFonts w:ascii="Verdana" w:hAnsi="Verdana"/>
          <w:sz w:val="20"/>
        </w:rPr>
      </w:pPr>
    </w:p>
    <w:p w14:paraId="70142FA9" w14:textId="77777777" w:rsidR="00360381" w:rsidRPr="00497E12" w:rsidRDefault="00660A36" w:rsidP="008D06F1">
      <w:pPr>
        <w:ind w:left="720" w:hanging="900"/>
        <w:jc w:val="both"/>
        <w:rPr>
          <w:rFonts w:ascii="Verdana" w:hAnsi="Verdana"/>
          <w:b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C0A9F" wp14:editId="57004D47">
                <wp:simplePos x="0" y="0"/>
                <wp:positionH relativeFrom="margin">
                  <wp:posOffset>238125</wp:posOffset>
                </wp:positionH>
                <wp:positionV relativeFrom="paragraph">
                  <wp:posOffset>185420</wp:posOffset>
                </wp:positionV>
                <wp:extent cx="5257800" cy="2581275"/>
                <wp:effectExtent l="0" t="0" r="19050" b="2857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1662" w14:textId="77777777" w:rsidR="003E3378" w:rsidRPr="003E3378" w:rsidRDefault="003E3378" w:rsidP="003E3378">
                            <w:pPr>
                              <w:ind w:left="720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E3378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EVENT ASSESSMENT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356B9BE6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7C48886A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Initial analysis:</w:t>
                            </w:r>
                          </w:p>
                          <w:p w14:paraId="05A63DC0" w14:textId="77777777" w:rsidR="003E3378" w:rsidRDefault="003E3378" w:rsidP="00660A36">
                            <w:pPr>
                              <w:ind w:left="142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Event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Incident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Vulnerability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Unknown</w:t>
                            </w:r>
                          </w:p>
                          <w:p w14:paraId="559BB050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50C7C46E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Reasons for assessment:</w:t>
                            </w:r>
                          </w:p>
                          <w:p w14:paraId="1AC781DC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72CD9CDA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55073F6B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1218DF30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Final analysis</w:t>
                            </w:r>
                          </w:p>
                          <w:p w14:paraId="5F36FCD1" w14:textId="77777777" w:rsidR="003E3378" w:rsidRPr="008F3BF1" w:rsidRDefault="003E3378" w:rsidP="00660A36">
                            <w:pPr>
                              <w:ind w:left="142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Event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Inciden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>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Vulnerability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Unknown</w:t>
                            </w:r>
                          </w:p>
                          <w:p w14:paraId="5B8DC999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697BCD18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3E3378">
                              <w:rPr>
                                <w:rFonts w:ascii="Verdana" w:hAnsi="Verdana"/>
                                <w:sz w:val="20"/>
                              </w:rPr>
                              <w:t>Reasons for assessment:</w:t>
                            </w:r>
                          </w:p>
                          <w:p w14:paraId="4D77FBBE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0F0182B1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47FF6B89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2CCD3931" w14:textId="77777777" w:rsidR="00660A36" w:rsidRPr="004310A0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0A9F" id="Text Box 4" o:spid="_x0000_s1028" type="#_x0000_t202" style="position:absolute;left:0;text-align:left;margin-left:18.75pt;margin-top:14.6pt;width:414pt;height:203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">
                <v:textbox>
                  <w:txbxContent>
                    <w:p w14:paraId="7AD41662" w14:textId="77777777" w:rsidR="003E3378" w:rsidRPr="003E3378" w:rsidRDefault="003E3378" w:rsidP="003E3378">
                      <w:pPr>
                        <w:ind w:left="720"/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E3378">
                        <w:rPr>
                          <w:rFonts w:ascii="Verdana" w:hAnsi="Verdana"/>
                          <w:b/>
                          <w:sz w:val="20"/>
                        </w:rPr>
                        <w:t>EVENT ASSESSMENT</w:t>
                      </w: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</w:t>
                      </w:r>
                    </w:p>
                    <w:p w14:paraId="356B9BE6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7C48886A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Initial analysis:</w:t>
                      </w:r>
                    </w:p>
                    <w:p w14:paraId="05A63DC0" w14:textId="77777777" w:rsidR="003E3378" w:rsidRDefault="003E3378" w:rsidP="00660A36">
                      <w:pPr>
                        <w:ind w:left="142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Event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Incident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Vulnerability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Unknown</w:t>
                      </w:r>
                    </w:p>
                    <w:p w14:paraId="559BB050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50C7C46E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Reasons for assessment:</w:t>
                      </w:r>
                    </w:p>
                    <w:p w14:paraId="1AC781DC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72CD9CDA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55073F6B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1218DF30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Final analysis</w:t>
                      </w:r>
                    </w:p>
                    <w:p w14:paraId="5F36FCD1" w14:textId="77777777" w:rsidR="003E3378" w:rsidRPr="008F3BF1" w:rsidRDefault="003E3378" w:rsidP="00660A36">
                      <w:pPr>
                        <w:ind w:left="142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Event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Inciden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>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Vulnerability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Unknown</w:t>
                      </w:r>
                    </w:p>
                    <w:p w14:paraId="5B8DC999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697BCD18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3E3378">
                        <w:rPr>
                          <w:rFonts w:ascii="Verdana" w:hAnsi="Verdana"/>
                          <w:sz w:val="20"/>
                        </w:rPr>
                        <w:t>Reasons for assessment:</w:t>
                      </w:r>
                    </w:p>
                    <w:p w14:paraId="4D77FBBE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0F0182B1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47FF6B89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2CCD3931" w14:textId="77777777" w:rsidR="00660A36" w:rsidRPr="004310A0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55CEE" w14:textId="77777777" w:rsidR="00360381" w:rsidRPr="00497E12" w:rsidRDefault="00360381" w:rsidP="00E0465C">
      <w:pPr>
        <w:ind w:left="720" w:hanging="720"/>
        <w:jc w:val="both"/>
        <w:rPr>
          <w:rFonts w:ascii="Verdana" w:hAnsi="Verdana"/>
          <w:b/>
          <w:sz w:val="20"/>
        </w:rPr>
      </w:pPr>
    </w:p>
    <w:p w14:paraId="1E7AFE17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b/>
          <w:sz w:val="20"/>
        </w:rPr>
      </w:pPr>
    </w:p>
    <w:p w14:paraId="6F7273D9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Signed:</w:t>
      </w:r>
    </w:p>
    <w:p w14:paraId="14D32E37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</w:p>
    <w:p w14:paraId="04A0BA7E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(Person making this report)</w:t>
      </w:r>
    </w:p>
    <w:p w14:paraId="251F2454" w14:textId="77777777" w:rsidR="003E3378" w:rsidRPr="00497E12" w:rsidRDefault="003E3378" w:rsidP="00E0465C">
      <w:pPr>
        <w:ind w:left="720" w:hanging="720"/>
        <w:jc w:val="both"/>
        <w:rPr>
          <w:rFonts w:ascii="Verdana" w:hAnsi="Verdana"/>
          <w:sz w:val="20"/>
        </w:rPr>
      </w:pPr>
    </w:p>
    <w:p w14:paraId="36C178F7" w14:textId="2D322353" w:rsidR="003E3378" w:rsidRPr="00497E12" w:rsidRDefault="003E3378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The box below is for use by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2051574382"/>
          <w:placeholder>
            <w:docPart w:val="8A718A3047EA469CA0B6468E0BB1B8AB"/>
          </w:placeholder>
          <w:text/>
        </w:sdtPr>
        <w:sdtEndPr/>
        <w:sdtContent>
          <w:r w:rsidR="008537D7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8537D7">
            <w:rPr>
              <w:rFonts w:ascii="Verdana" w:hAnsi="Verdana"/>
              <w:i/>
              <w:color w:val="808080"/>
              <w:sz w:val="20"/>
            </w:rPr>
            <w:t>InfoSecManager</w:t>
          </w:r>
          <w:proofErr w:type="spellEnd"/>
          <w:r w:rsidR="008537D7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="00951F8D" w:rsidRPr="00497E12">
        <w:rPr>
          <w:rFonts w:ascii="Verdana" w:hAnsi="Verdana"/>
          <w:sz w:val="20"/>
        </w:rPr>
        <w:t>.</w:t>
      </w:r>
    </w:p>
    <w:p w14:paraId="374A7C64" w14:textId="77777777" w:rsidR="003E3378" w:rsidRPr="00497E12" w:rsidRDefault="003E3378" w:rsidP="00145203">
      <w:pPr>
        <w:jc w:val="both"/>
        <w:rPr>
          <w:rFonts w:ascii="Verdana" w:hAnsi="Verdana"/>
          <w:sz w:val="20"/>
        </w:rPr>
      </w:pPr>
    </w:p>
    <w:p w14:paraId="3F92C7F1" w14:textId="77777777" w:rsidR="00145203" w:rsidRPr="00497E12" w:rsidRDefault="00145203" w:rsidP="00145203">
      <w:pPr>
        <w:jc w:val="both"/>
        <w:rPr>
          <w:rFonts w:ascii="Verdana" w:hAnsi="Verdana"/>
          <w:sz w:val="20"/>
        </w:rPr>
      </w:pPr>
    </w:p>
    <w:p w14:paraId="7D0D4A8E" w14:textId="77777777" w:rsidR="00EF719E" w:rsidRPr="00497E12" w:rsidRDefault="00F1456C" w:rsidP="00EF719E">
      <w:pPr>
        <w:jc w:val="both"/>
        <w:rPr>
          <w:rFonts w:ascii="Verdana" w:hAnsi="Verdana"/>
          <w:b/>
          <w:i/>
          <w:sz w:val="20"/>
        </w:rPr>
      </w:pPr>
      <w:r w:rsidRPr="00497E12">
        <w:rPr>
          <w:rFonts w:ascii="Verdana" w:hAnsi="Verdana"/>
          <w:b/>
          <w:i/>
          <w:sz w:val="20"/>
        </w:rPr>
        <w:t>Document Owner and Approval</w:t>
      </w:r>
    </w:p>
    <w:p w14:paraId="01F219E8" w14:textId="77777777" w:rsidR="00F1456C" w:rsidRPr="00497E12" w:rsidRDefault="00F1456C" w:rsidP="00EF719E">
      <w:pPr>
        <w:jc w:val="both"/>
        <w:rPr>
          <w:rFonts w:ascii="Verdana" w:hAnsi="Verdana"/>
          <w:i/>
          <w:sz w:val="20"/>
        </w:rPr>
      </w:pPr>
    </w:p>
    <w:p w14:paraId="3FD8978C" w14:textId="1FA56BEB" w:rsidR="009E4ADF" w:rsidRPr="00497E12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447583364"/>
          <w:placeholder>
            <w:docPart w:val="7BD1601566D44C20ABE7E722A9C5886F"/>
          </w:placeholder>
          <w:text/>
        </w:sdtPr>
        <w:sdtEndPr/>
        <w:sdtContent>
          <w:r w:rsidR="008537D7">
            <w:rPr>
              <w:rFonts w:ascii="Verdana" w:hAnsi="Verdana"/>
              <w:i/>
              <w:sz w:val="20"/>
            </w:rPr>
            <w:t>{</w:t>
          </w:r>
          <w:proofErr w:type="spellStart"/>
          <w:r w:rsidR="008537D7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8537D7">
            <w:rPr>
              <w:rFonts w:ascii="Verdana" w:hAnsi="Verdana"/>
              <w:i/>
              <w:sz w:val="20"/>
            </w:rPr>
            <w:t>}</w:t>
          </w:r>
        </w:sdtContent>
      </w:sdt>
      <w:r w:rsidRPr="00497E12">
        <w:rPr>
          <w:rFonts w:ascii="Verdana" w:hAnsi="Verdana"/>
          <w:sz w:val="20"/>
        </w:rPr>
        <w:t xml:space="preserve"> is </w:t>
      </w:r>
      <w:r w:rsidR="00EB16E1" w:rsidRPr="00497E12">
        <w:rPr>
          <w:rFonts w:ascii="Verdana" w:hAnsi="Verdana"/>
          <w:sz w:val="20"/>
        </w:rPr>
        <w:t xml:space="preserve">the owner of this document and is </w:t>
      </w:r>
      <w:r w:rsidRPr="00497E12">
        <w:rPr>
          <w:rFonts w:ascii="Verdana" w:hAnsi="Verdana"/>
          <w:sz w:val="20"/>
        </w:rPr>
        <w:t>responsible for en</w:t>
      </w:r>
      <w:r w:rsidR="008F3BF1" w:rsidRPr="00497E12">
        <w:rPr>
          <w:rFonts w:ascii="Verdana" w:hAnsi="Verdana"/>
          <w:sz w:val="20"/>
        </w:rPr>
        <w:t>suring that it</w:t>
      </w:r>
      <w:r w:rsidRPr="00497E12">
        <w:rPr>
          <w:rFonts w:ascii="Verdana" w:hAnsi="Verdana"/>
          <w:sz w:val="20"/>
        </w:rPr>
        <w:t xml:space="preserve"> is reviewed </w:t>
      </w:r>
      <w:r w:rsidR="00EB16E1" w:rsidRPr="00497E12">
        <w:rPr>
          <w:rFonts w:ascii="Verdana" w:hAnsi="Verdana"/>
          <w:sz w:val="20"/>
        </w:rPr>
        <w:t>in line with the review requirements</w:t>
      </w:r>
      <w:r w:rsidR="006E78E4" w:rsidRPr="00497E12">
        <w:rPr>
          <w:rFonts w:ascii="Verdana" w:hAnsi="Verdana"/>
          <w:sz w:val="20"/>
        </w:rPr>
        <w:t xml:space="preserve"> of the ISMS</w:t>
      </w:r>
      <w:r w:rsidR="00EB16E1" w:rsidRPr="00497E12">
        <w:rPr>
          <w:rFonts w:ascii="Verdana" w:hAnsi="Verdana"/>
          <w:sz w:val="20"/>
        </w:rPr>
        <w:t>.</w:t>
      </w:r>
      <w:r w:rsidRPr="00497E12">
        <w:rPr>
          <w:rFonts w:ascii="Verdana" w:hAnsi="Verdana"/>
          <w:sz w:val="20"/>
        </w:rPr>
        <w:t xml:space="preserve"> </w:t>
      </w:r>
    </w:p>
    <w:p w14:paraId="733AAD86" w14:textId="77777777" w:rsidR="009E4ADF" w:rsidRPr="00497E12" w:rsidRDefault="009E4ADF" w:rsidP="00EF719E">
      <w:pPr>
        <w:ind w:hanging="720"/>
        <w:rPr>
          <w:rFonts w:ascii="Verdana" w:hAnsi="Verdana"/>
          <w:sz w:val="20"/>
        </w:rPr>
      </w:pPr>
    </w:p>
    <w:p w14:paraId="2D1FF274" w14:textId="77777777" w:rsidR="009E4ADF" w:rsidRPr="00497E12" w:rsidRDefault="009E4ADF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A current version of this document is available</w:t>
      </w:r>
      <w:r w:rsidR="00EF719E" w:rsidRPr="00497E12">
        <w:rPr>
          <w:rFonts w:ascii="Verdana" w:hAnsi="Verdana"/>
          <w:sz w:val="20"/>
        </w:rPr>
        <w:t xml:space="preserve"> to </w:t>
      </w:r>
      <w:r w:rsidR="006E78E4" w:rsidRPr="00497E12">
        <w:rPr>
          <w:rFonts w:ascii="Verdana" w:hAnsi="Verdana"/>
          <w:sz w:val="20"/>
        </w:rPr>
        <w:t>[</w:t>
      </w:r>
      <w:r w:rsidR="00EF719E" w:rsidRPr="008D4E97">
        <w:rPr>
          <w:rFonts w:ascii="Verdana" w:hAnsi="Verdana"/>
          <w:i/>
          <w:color w:val="808080"/>
          <w:sz w:val="20"/>
        </w:rPr>
        <w:t>all</w:t>
      </w:r>
      <w:r w:rsidR="006E78E4" w:rsidRPr="008D4E97">
        <w:rPr>
          <w:rFonts w:ascii="Verdana" w:hAnsi="Verdana"/>
          <w:i/>
          <w:color w:val="808080"/>
          <w:sz w:val="20"/>
        </w:rPr>
        <w:t>/specified</w:t>
      </w:r>
      <w:r w:rsidR="006E78E4" w:rsidRPr="00497E12">
        <w:rPr>
          <w:rFonts w:ascii="Verdana" w:hAnsi="Verdana"/>
          <w:sz w:val="20"/>
        </w:rPr>
        <w:t>]</w:t>
      </w:r>
      <w:r w:rsidR="00EF719E" w:rsidRPr="00497E12">
        <w:rPr>
          <w:rFonts w:ascii="Verdana" w:hAnsi="Verdana"/>
          <w:sz w:val="20"/>
        </w:rPr>
        <w:t xml:space="preserve"> members of staff on the </w:t>
      </w:r>
      <w:r w:rsidR="000D520A" w:rsidRPr="00497E12">
        <w:rPr>
          <w:rFonts w:ascii="Verdana" w:hAnsi="Verdana"/>
          <w:sz w:val="20"/>
        </w:rPr>
        <w:t>[</w:t>
      </w:r>
      <w:r w:rsidRPr="008D4E97">
        <w:rPr>
          <w:rFonts w:ascii="Verdana" w:hAnsi="Verdana"/>
          <w:i/>
          <w:color w:val="808080"/>
          <w:sz w:val="20"/>
        </w:rPr>
        <w:t>corporate intranet</w:t>
      </w:r>
      <w:r w:rsidR="000D520A" w:rsidRPr="00497E12">
        <w:rPr>
          <w:rFonts w:ascii="Verdana" w:hAnsi="Verdana"/>
          <w:sz w:val="20"/>
        </w:rPr>
        <w:t xml:space="preserve">] and is published </w:t>
      </w:r>
      <w:r w:rsidR="000D520A" w:rsidRPr="008D4E97">
        <w:rPr>
          <w:rFonts w:ascii="Verdana" w:hAnsi="Verdana"/>
          <w:i/>
          <w:color w:val="808080"/>
          <w:sz w:val="20"/>
        </w:rPr>
        <w:t>[</w:t>
      </w:r>
      <w:r w:rsidR="000D520A" w:rsidRPr="008D4E97">
        <w:rPr>
          <w:rFonts w:ascii="Verdana" w:hAnsi="Verdana"/>
          <w:i/>
          <w:color w:val="808080"/>
          <w:sz w:val="20"/>
        </w:rPr>
        <w:tab/>
        <w:t>]</w:t>
      </w:r>
      <w:r w:rsidRPr="00497E12">
        <w:rPr>
          <w:rFonts w:ascii="Verdana" w:hAnsi="Verdana"/>
          <w:sz w:val="20"/>
        </w:rPr>
        <w:t>.</w:t>
      </w:r>
    </w:p>
    <w:p w14:paraId="3DA520E3" w14:textId="77777777" w:rsidR="000D520A" w:rsidRPr="00497E12" w:rsidRDefault="000D520A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ab/>
      </w:r>
    </w:p>
    <w:p w14:paraId="02EB68A7" w14:textId="0DF50AC4" w:rsidR="000D520A" w:rsidRPr="00497E12" w:rsidRDefault="00EF719E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This </w:t>
      </w:r>
      <w:r w:rsidR="008F3BF1" w:rsidRPr="00497E12">
        <w:rPr>
          <w:rFonts w:ascii="Verdana" w:hAnsi="Verdana"/>
          <w:sz w:val="20"/>
        </w:rPr>
        <w:t>reporting form</w:t>
      </w:r>
      <w:r w:rsidR="006E78E4" w:rsidRPr="00497E12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956E12B582FE43F4A166F544F7623677"/>
          </w:placeholder>
        </w:sdtPr>
        <w:sdtEndPr>
          <w:rPr>
            <w:i/>
            <w:color w:val="808080"/>
          </w:rPr>
        </w:sdtEndPr>
        <w:sdtContent>
          <w:r w:rsidR="008537D7">
            <w:rPr>
              <w:rFonts w:ascii="Verdana" w:hAnsi="Verdana"/>
              <w:i/>
              <w:color w:val="808080"/>
              <w:sz w:val="20"/>
            </w:rPr>
            <w:t>{ChiefInfoSecOfficer}</w:t>
          </w:r>
        </w:sdtContent>
      </w:sdt>
      <w:r w:rsidR="00574CFB" w:rsidRPr="00497E12">
        <w:rPr>
          <w:rFonts w:ascii="Verdana" w:hAnsi="Verdana"/>
          <w:sz w:val="20"/>
        </w:rPr>
        <w:t xml:space="preserve"> on </w:t>
      </w:r>
      <w:r w:rsidR="00574CFB" w:rsidRPr="008D4E97">
        <w:rPr>
          <w:rFonts w:ascii="Verdana" w:hAnsi="Verdana"/>
          <w:i/>
          <w:color w:val="808080"/>
          <w:sz w:val="20"/>
        </w:rPr>
        <w:t>[date]</w:t>
      </w:r>
      <w:r w:rsidR="00574CFB" w:rsidRPr="00497E12">
        <w:rPr>
          <w:rFonts w:ascii="Verdana" w:hAnsi="Verdana"/>
          <w:sz w:val="20"/>
        </w:rPr>
        <w:t xml:space="preserve"> and is issued on a version controlled basis</w:t>
      </w:r>
      <w:r w:rsidR="006E78E4" w:rsidRPr="00497E12">
        <w:rPr>
          <w:rFonts w:ascii="Verdana" w:hAnsi="Verdana"/>
          <w:sz w:val="20"/>
        </w:rPr>
        <w:t xml:space="preserve"> under his/her signature</w:t>
      </w:r>
      <w:r w:rsidR="00951F8D" w:rsidRPr="00497E12">
        <w:rPr>
          <w:rFonts w:ascii="Verdana" w:hAnsi="Verdana"/>
          <w:sz w:val="20"/>
        </w:rPr>
        <w:t>.</w:t>
      </w:r>
    </w:p>
    <w:p w14:paraId="1C1A8D63" w14:textId="77777777" w:rsidR="00C904C7" w:rsidRPr="00497E12" w:rsidRDefault="00C904C7" w:rsidP="00EF719E">
      <w:pPr>
        <w:rPr>
          <w:rFonts w:ascii="Verdana" w:hAnsi="Verdana"/>
          <w:sz w:val="20"/>
        </w:rPr>
      </w:pPr>
    </w:p>
    <w:p w14:paraId="41AEC3B8" w14:textId="77777777" w:rsidR="00145203" w:rsidRPr="00497E12" w:rsidRDefault="00145203" w:rsidP="00EF719E">
      <w:pPr>
        <w:rPr>
          <w:rFonts w:ascii="Verdana" w:hAnsi="Verdana"/>
          <w:sz w:val="20"/>
        </w:rPr>
      </w:pPr>
    </w:p>
    <w:p w14:paraId="68972F86" w14:textId="77777777" w:rsidR="00574CFB" w:rsidRPr="00497E12" w:rsidRDefault="00574CFB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Signature:</w:t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  <w:t>Date:</w:t>
      </w:r>
    </w:p>
    <w:p w14:paraId="0B07250A" w14:textId="77777777" w:rsidR="00145203" w:rsidRPr="00497E12" w:rsidRDefault="00145203" w:rsidP="00EF719E">
      <w:pPr>
        <w:rPr>
          <w:rFonts w:ascii="Verdana" w:hAnsi="Verdana"/>
          <w:sz w:val="20"/>
        </w:rPr>
      </w:pPr>
    </w:p>
    <w:p w14:paraId="2C249FB0" w14:textId="77777777" w:rsidR="00F1456C" w:rsidRDefault="00F1456C" w:rsidP="00EF719E">
      <w:pPr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Change History Record</w:t>
      </w:r>
    </w:p>
    <w:p w14:paraId="140EFF7A" w14:textId="77777777" w:rsidR="00F1456C" w:rsidRDefault="00F1456C" w:rsidP="00EF719E">
      <w:pPr>
        <w:rPr>
          <w:rFonts w:ascii="Verdana" w:hAnsi="Verdana"/>
          <w:b/>
          <w:sz w:val="20"/>
        </w:rPr>
      </w:pPr>
    </w:p>
    <w:tbl>
      <w:tblPr>
        <w:tblW w:w="90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4536"/>
        <w:gridCol w:w="1861"/>
        <w:gridCol w:w="1616"/>
      </w:tblGrid>
      <w:tr w:rsidR="00F1456C" w14:paraId="758185DD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AB50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D430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EACA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0773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F1456C" w14:paraId="2E66B1E2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6D3E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A409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D62C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14DA" w14:textId="77777777" w:rsidR="00F1456C" w:rsidRDefault="00F1456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F1456C" w14:paraId="57D5EC3F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7E7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39BA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621F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1906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</w:tr>
      <w:tr w:rsidR="00F1456C" w14:paraId="70FCDBA1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0A66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B8E8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6B8E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072C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</w:tr>
    </w:tbl>
    <w:p w14:paraId="2F82959E" w14:textId="77777777" w:rsidR="00F1456C" w:rsidRPr="00F1456C" w:rsidRDefault="00F1456C" w:rsidP="00EF719E">
      <w:pPr>
        <w:rPr>
          <w:rFonts w:ascii="Verdana" w:hAnsi="Verdana"/>
          <w:b/>
          <w:sz w:val="20"/>
        </w:rPr>
      </w:pPr>
    </w:p>
    <w:sectPr w:rsidR="00F1456C" w:rsidRPr="00F1456C" w:rsidSect="007C6C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CC76E" w14:textId="77777777" w:rsidR="00F70CE4" w:rsidRDefault="00F70CE4">
      <w:r>
        <w:separator/>
      </w:r>
    </w:p>
  </w:endnote>
  <w:endnote w:type="continuationSeparator" w:id="0">
    <w:p w14:paraId="2F430980" w14:textId="77777777" w:rsidR="00F70CE4" w:rsidRDefault="00F7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4AD5" w14:textId="77777777" w:rsidR="00413AFA" w:rsidRDefault="0041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142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668"/>
    </w:tblGrid>
    <w:tr w:rsidR="0097455C" w14:paraId="739DCA1F" w14:textId="77777777" w:rsidTr="000D571C">
      <w:trPr>
        <w:trHeight w:val="1409"/>
      </w:trPr>
      <w:tc>
        <w:tcPr>
          <w:tcW w:w="2437" w:type="dxa"/>
        </w:tcPr>
        <w:p w14:paraId="26D4E5B7" w14:textId="5DA82351" w:rsidR="0097455C" w:rsidRDefault="00F70CE4" w:rsidP="0097455C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535064AE2C3C491FA59480AF544F1DEB"/>
              </w:placeholder>
              <w:text/>
            </w:sdtPr>
            <w:sdtEndPr/>
            <w:sdtContent>
              <w:r w:rsidR="00413AFA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507D67E2" w14:textId="77777777" w:rsidR="0097455C" w:rsidRDefault="0097455C" w:rsidP="0097455C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6073119" w14:textId="77777777" w:rsidR="0097455C" w:rsidRDefault="00A52F3A" w:rsidP="00A52F3A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14A01F28" wp14:editId="5DD7F7C7">
                    <wp:extent cx="819264" cy="638264"/>
                    <wp:effectExtent l="0" t="0" r="0" b="9525"/>
                    <wp:docPr id="6" name="Picture 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09" w:type="dxa"/>
          <w:vAlign w:val="bottom"/>
          <w:hideMark/>
        </w:tcPr>
        <w:p w14:paraId="0CF390C9" w14:textId="77777777" w:rsidR="0097455C" w:rsidRDefault="0097455C" w:rsidP="0097455C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7061681" w14:textId="77777777" w:rsidR="0097455C" w:rsidRDefault="0097455C" w:rsidP="0097455C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F9A4880" w14:textId="77777777" w:rsidR="0097455C" w:rsidRDefault="0097455C" w:rsidP="005E1A27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5E1A27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668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94C5DB5BC58B44098B6669391731E3F6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1CDC373C" w14:textId="77777777" w:rsidR="0097455C" w:rsidRDefault="0097455C" w:rsidP="0097455C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473FBF61" w14:textId="77777777" w:rsidR="0097455C" w:rsidRDefault="0097455C" w:rsidP="0097455C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075FF7F5" w14:textId="77777777" w:rsidR="0097455C" w:rsidRDefault="0097455C" w:rsidP="0097455C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82CD" w14:textId="77777777" w:rsidR="00413AFA" w:rsidRDefault="0041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81EC" w14:textId="77777777" w:rsidR="00F70CE4" w:rsidRDefault="00F70CE4">
      <w:r>
        <w:separator/>
      </w:r>
    </w:p>
  </w:footnote>
  <w:footnote w:type="continuationSeparator" w:id="0">
    <w:p w14:paraId="3202FF04" w14:textId="77777777" w:rsidR="00F70CE4" w:rsidRDefault="00F7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16E9B" w14:textId="77777777" w:rsidR="00413AFA" w:rsidRDefault="00413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91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272"/>
      <w:gridCol w:w="3119"/>
    </w:tblGrid>
    <w:tr w:rsidR="009E4ADF" w14:paraId="78899358" w14:textId="77777777" w:rsidTr="00980716">
      <w:tc>
        <w:tcPr>
          <w:tcW w:w="6272" w:type="dxa"/>
          <w:tcBorders>
            <w:right w:val="nil"/>
          </w:tcBorders>
        </w:tcPr>
        <w:p w14:paraId="430AA096" w14:textId="77777777" w:rsidR="009E4ADF" w:rsidRPr="00F976F3" w:rsidRDefault="00863567" w:rsidP="00980716">
          <w:pPr>
            <w:pStyle w:val="Header"/>
            <w:spacing w:before="240" w:after="240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FF1B03C" wp14:editId="6602CDDA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3335" r="6985" b="1270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BA5A92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F1B03C" id="Rectangle 1" o:spid="_x0000_s1029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5ABA5A92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FC79F0" w:rsidRPr="00FC79F0">
            <w:rPr>
              <w:rFonts w:ascii="Verdana" w:hAnsi="Verdana"/>
              <w:b/>
              <w:caps/>
              <w:sz w:val="32"/>
              <w:szCs w:val="32"/>
            </w:rPr>
            <w:t>info</w:t>
          </w:r>
          <w:r w:rsidR="007E19DA">
            <w:rPr>
              <w:rFonts w:ascii="Verdana" w:hAnsi="Verdana"/>
              <w:b/>
              <w:caps/>
              <w:sz w:val="32"/>
              <w:szCs w:val="32"/>
            </w:rPr>
            <w:t>MATION</w:t>
          </w:r>
          <w:r w:rsidR="00FC79F0">
            <w:rPr>
              <w:rFonts w:ascii="Verdana" w:hAnsi="Verdana"/>
              <w:b/>
              <w:caps/>
              <w:sz w:val="32"/>
              <w:szCs w:val="32"/>
            </w:rPr>
            <w:t xml:space="preserve"> </w:t>
          </w:r>
          <w:r w:rsidR="00FC79F0" w:rsidRPr="00FC79F0">
            <w:rPr>
              <w:rFonts w:ascii="Verdana" w:hAnsi="Verdana"/>
              <w:b/>
              <w:caps/>
              <w:sz w:val="32"/>
              <w:szCs w:val="32"/>
            </w:rPr>
            <w:t>security weaknesses and events</w:t>
          </w:r>
          <w:r w:rsidR="00FC79F0">
            <w:rPr>
              <w:rFonts w:ascii="Verdana" w:hAnsi="Verdana"/>
              <w:b/>
              <w:sz w:val="32"/>
            </w:rPr>
            <w:t xml:space="preserve"> </w:t>
          </w:r>
          <w:r w:rsidR="00A76139">
            <w:rPr>
              <w:rFonts w:ascii="Verdana" w:hAnsi="Verdana"/>
              <w:b/>
              <w:sz w:val="32"/>
            </w:rPr>
            <w:t>CHECKLIST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 w:rsidR="00A76139"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119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9BF7E3A" w14:textId="77777777" w:rsidR="009E4ADF" w:rsidRPr="007C6C1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b/>
              <w:sz w:val="20"/>
            </w:rPr>
            <w:t>Document Control</w:t>
          </w:r>
        </w:p>
        <w:p w14:paraId="125A217C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>Reference:</w:t>
          </w:r>
          <w:r w:rsidR="00F1456C" w:rsidRPr="007C6C16">
            <w:rPr>
              <w:rFonts w:ascii="Verdana" w:hAnsi="Verdana"/>
              <w:sz w:val="20"/>
            </w:rPr>
            <w:t xml:space="preserve"> ISM</w:t>
          </w:r>
          <w:r w:rsidR="00FC7756" w:rsidRPr="007C6C16">
            <w:rPr>
              <w:rFonts w:ascii="Verdana" w:hAnsi="Verdana"/>
              <w:sz w:val="20"/>
            </w:rPr>
            <w:t>S</w:t>
          </w:r>
          <w:r w:rsidR="00747509">
            <w:rPr>
              <w:rFonts w:ascii="Verdana" w:hAnsi="Verdana"/>
              <w:sz w:val="20"/>
            </w:rPr>
            <w:t>-C</w:t>
          </w:r>
          <w:r w:rsidRPr="007C6C16">
            <w:rPr>
              <w:rFonts w:ascii="Verdana" w:hAnsi="Verdana"/>
              <w:sz w:val="20"/>
            </w:rPr>
            <w:t xml:space="preserve"> </w:t>
          </w:r>
          <w:r w:rsidR="00A76139" w:rsidRPr="007C6C16">
            <w:rPr>
              <w:rFonts w:ascii="Verdana" w:hAnsi="Verdana"/>
              <w:sz w:val="20"/>
            </w:rPr>
            <w:t xml:space="preserve">REC </w:t>
          </w:r>
          <w:r w:rsidR="001E677E" w:rsidRPr="007C6C16">
            <w:rPr>
              <w:rFonts w:ascii="Verdana" w:hAnsi="Verdana"/>
              <w:sz w:val="20"/>
            </w:rPr>
            <w:t>1</w:t>
          </w:r>
          <w:r w:rsidR="00E2110D">
            <w:rPr>
              <w:rFonts w:ascii="Verdana" w:hAnsi="Verdana"/>
              <w:sz w:val="20"/>
            </w:rPr>
            <w:t>6</w:t>
          </w:r>
          <w:r w:rsidR="001E677E" w:rsidRPr="007C6C16">
            <w:rPr>
              <w:rFonts w:ascii="Verdana" w:hAnsi="Verdana"/>
              <w:sz w:val="20"/>
            </w:rPr>
            <w:t>.1</w:t>
          </w:r>
          <w:r w:rsidR="00747509">
            <w:rPr>
              <w:rFonts w:ascii="Verdana" w:hAnsi="Verdana"/>
              <w:sz w:val="20"/>
            </w:rPr>
            <w:t>.2-3b</w:t>
          </w:r>
        </w:p>
        <w:p w14:paraId="26C33E2E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 xml:space="preserve">Issue No: </w:t>
          </w:r>
        </w:p>
        <w:p w14:paraId="2B354407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 xml:space="preserve">Issue Date: </w:t>
          </w:r>
        </w:p>
        <w:p w14:paraId="357F87CD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>Page:</w:t>
          </w:r>
          <w:r w:rsidR="00BC065A" w:rsidRPr="007C6C16">
            <w:rPr>
              <w:rFonts w:ascii="Verdana" w:hAnsi="Verdana"/>
              <w:sz w:val="20"/>
            </w:rPr>
            <w:t xml:space="preserve"> </w: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7C6C1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separate"/>
          </w:r>
          <w:r w:rsidR="000412F9">
            <w:rPr>
              <w:rStyle w:val="PageNumber"/>
              <w:rFonts w:ascii="Verdana" w:hAnsi="Verdana"/>
              <w:noProof/>
              <w:sz w:val="20"/>
            </w:rPr>
            <w:t>3</w: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7C6C16">
            <w:rPr>
              <w:rStyle w:val="PageNumber"/>
              <w:rFonts w:ascii="Verdana" w:hAnsi="Verdana"/>
              <w:sz w:val="20"/>
            </w:rPr>
            <w:t xml:space="preserve"> of</w:t>
          </w:r>
          <w:r w:rsidRPr="007C6C16">
            <w:rPr>
              <w:rFonts w:ascii="Verdana" w:hAnsi="Verdana"/>
              <w:sz w:val="20"/>
            </w:rPr>
            <w:t xml:space="preserve"> </w:t>
          </w:r>
          <w:r w:rsidRPr="007C6C16">
            <w:rPr>
              <w:rStyle w:val="PageNumber"/>
              <w:rFonts w:ascii="Verdana" w:hAnsi="Verdana"/>
              <w:sz w:val="20"/>
            </w:rPr>
            <w:fldChar w:fldCharType="begin"/>
          </w:r>
          <w:r w:rsidRPr="007C6C1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7C6C16">
            <w:rPr>
              <w:rStyle w:val="PageNumber"/>
              <w:rFonts w:ascii="Verdana" w:hAnsi="Verdana"/>
              <w:sz w:val="20"/>
            </w:rPr>
            <w:fldChar w:fldCharType="separate"/>
          </w:r>
          <w:r w:rsidR="000412F9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7C6C1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0E688EF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6A830" w14:textId="77777777" w:rsidR="00413AFA" w:rsidRDefault="00413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3971"/>
    <w:rsid w:val="000412F9"/>
    <w:rsid w:val="000520C2"/>
    <w:rsid w:val="00062C4B"/>
    <w:rsid w:val="000721DA"/>
    <w:rsid w:val="000A20BC"/>
    <w:rsid w:val="000B26B5"/>
    <w:rsid w:val="000B6D7E"/>
    <w:rsid w:val="000D520A"/>
    <w:rsid w:val="000D571C"/>
    <w:rsid w:val="00145203"/>
    <w:rsid w:val="0019166F"/>
    <w:rsid w:val="0019508D"/>
    <w:rsid w:val="001C3895"/>
    <w:rsid w:val="001D0EE9"/>
    <w:rsid w:val="001D1022"/>
    <w:rsid w:val="001D64E6"/>
    <w:rsid w:val="001E677E"/>
    <w:rsid w:val="00244921"/>
    <w:rsid w:val="0026096C"/>
    <w:rsid w:val="00292BFA"/>
    <w:rsid w:val="002F0795"/>
    <w:rsid w:val="002F5282"/>
    <w:rsid w:val="00360381"/>
    <w:rsid w:val="00360BCE"/>
    <w:rsid w:val="00384A26"/>
    <w:rsid w:val="003D7EBB"/>
    <w:rsid w:val="003E3378"/>
    <w:rsid w:val="0040267B"/>
    <w:rsid w:val="00406153"/>
    <w:rsid w:val="00413AFA"/>
    <w:rsid w:val="0043192E"/>
    <w:rsid w:val="00436E9B"/>
    <w:rsid w:val="00445019"/>
    <w:rsid w:val="00484D20"/>
    <w:rsid w:val="00497E12"/>
    <w:rsid w:val="004A7A92"/>
    <w:rsid w:val="00574CFB"/>
    <w:rsid w:val="005879A1"/>
    <w:rsid w:val="00587F64"/>
    <w:rsid w:val="005E1A27"/>
    <w:rsid w:val="00607472"/>
    <w:rsid w:val="00607A95"/>
    <w:rsid w:val="00627D1D"/>
    <w:rsid w:val="00644F04"/>
    <w:rsid w:val="00647609"/>
    <w:rsid w:val="00660A36"/>
    <w:rsid w:val="006A2D10"/>
    <w:rsid w:val="006C479D"/>
    <w:rsid w:val="006C791C"/>
    <w:rsid w:val="006D4610"/>
    <w:rsid w:val="006E78E4"/>
    <w:rsid w:val="00747509"/>
    <w:rsid w:val="00765E3D"/>
    <w:rsid w:val="007761C8"/>
    <w:rsid w:val="00781A16"/>
    <w:rsid w:val="007B40EE"/>
    <w:rsid w:val="007C6C16"/>
    <w:rsid w:val="007E19DA"/>
    <w:rsid w:val="00804DA0"/>
    <w:rsid w:val="00824AF7"/>
    <w:rsid w:val="00836A61"/>
    <w:rsid w:val="008520B8"/>
    <w:rsid w:val="008537D7"/>
    <w:rsid w:val="008544D2"/>
    <w:rsid w:val="0086245D"/>
    <w:rsid w:val="00863567"/>
    <w:rsid w:val="00895A8F"/>
    <w:rsid w:val="008A12FB"/>
    <w:rsid w:val="008D06F1"/>
    <w:rsid w:val="008D4E97"/>
    <w:rsid w:val="008F3BF1"/>
    <w:rsid w:val="00904F6F"/>
    <w:rsid w:val="00915A7D"/>
    <w:rsid w:val="00944DF3"/>
    <w:rsid w:val="00951F8D"/>
    <w:rsid w:val="00957251"/>
    <w:rsid w:val="00960506"/>
    <w:rsid w:val="0097455C"/>
    <w:rsid w:val="00980716"/>
    <w:rsid w:val="00984943"/>
    <w:rsid w:val="009849F2"/>
    <w:rsid w:val="009C3CEE"/>
    <w:rsid w:val="009D1897"/>
    <w:rsid w:val="009E4ADF"/>
    <w:rsid w:val="009F43E5"/>
    <w:rsid w:val="00A14870"/>
    <w:rsid w:val="00A31467"/>
    <w:rsid w:val="00A52F3A"/>
    <w:rsid w:val="00A65E05"/>
    <w:rsid w:val="00A71944"/>
    <w:rsid w:val="00A76139"/>
    <w:rsid w:val="00AA4BA0"/>
    <w:rsid w:val="00AB6575"/>
    <w:rsid w:val="00AC5616"/>
    <w:rsid w:val="00AD0B7F"/>
    <w:rsid w:val="00AD6A7F"/>
    <w:rsid w:val="00B10108"/>
    <w:rsid w:val="00B1764B"/>
    <w:rsid w:val="00B25D78"/>
    <w:rsid w:val="00BA455A"/>
    <w:rsid w:val="00BC065A"/>
    <w:rsid w:val="00BE443D"/>
    <w:rsid w:val="00C2591E"/>
    <w:rsid w:val="00C47258"/>
    <w:rsid w:val="00C904C7"/>
    <w:rsid w:val="00CE370A"/>
    <w:rsid w:val="00D403FA"/>
    <w:rsid w:val="00D6729A"/>
    <w:rsid w:val="00D914F7"/>
    <w:rsid w:val="00D977C8"/>
    <w:rsid w:val="00DB1597"/>
    <w:rsid w:val="00DC1FB6"/>
    <w:rsid w:val="00DD0786"/>
    <w:rsid w:val="00DF763C"/>
    <w:rsid w:val="00E0465C"/>
    <w:rsid w:val="00E04E80"/>
    <w:rsid w:val="00E2110D"/>
    <w:rsid w:val="00E40785"/>
    <w:rsid w:val="00EA757B"/>
    <w:rsid w:val="00EA7FC3"/>
    <w:rsid w:val="00EB16E1"/>
    <w:rsid w:val="00ED55F8"/>
    <w:rsid w:val="00EE2309"/>
    <w:rsid w:val="00EF719E"/>
    <w:rsid w:val="00F05AB0"/>
    <w:rsid w:val="00F12E34"/>
    <w:rsid w:val="00F1456C"/>
    <w:rsid w:val="00F2186B"/>
    <w:rsid w:val="00F24E3E"/>
    <w:rsid w:val="00F5208A"/>
    <w:rsid w:val="00F70CE4"/>
    <w:rsid w:val="00F976F3"/>
    <w:rsid w:val="00FB1608"/>
    <w:rsid w:val="00FC158C"/>
    <w:rsid w:val="00FC7756"/>
    <w:rsid w:val="00FC79F0"/>
    <w:rsid w:val="00FD4324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6BED1"/>
  <w15:chartTrackingRefBased/>
  <w15:docId w15:val="{C315A59B-1ABE-41A3-B6B3-3E778953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951F8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EE2309"/>
    <w:rPr>
      <w:rFonts w:ascii="CG Times" w:hAnsi="CG Times"/>
      <w:sz w:val="24"/>
      <w:lang w:val="en-US"/>
    </w:rPr>
  </w:style>
  <w:style w:type="character" w:customStyle="1" w:styleId="Normal1">
    <w:name w:val="Normal1"/>
    <w:rsid w:val="00EE2309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853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4A5276DB4044639F86805953D8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8D000-B0FD-4B7E-8707-7D6010AA979A}"/>
      </w:docPartPr>
      <w:docPartBody>
        <w:p w:rsidR="00C0457E" w:rsidRDefault="007C5E00" w:rsidP="007C5E00">
          <w:pPr>
            <w:pStyle w:val="EB4A5276DB4044639F86805953D81492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A718A3047EA469CA0B6468E0BB1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D03E-104C-4FD1-93BE-EDC9C3EC4580}"/>
      </w:docPartPr>
      <w:docPartBody>
        <w:p w:rsidR="00C0457E" w:rsidRDefault="007C5E00" w:rsidP="007C5E00">
          <w:pPr>
            <w:pStyle w:val="8A718A3047EA469CA0B6468E0BB1B8A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7BD1601566D44C20ABE7E722A9C5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E812-7085-4657-8AB0-FA4B03488603}"/>
      </w:docPartPr>
      <w:docPartBody>
        <w:p w:rsidR="00C0457E" w:rsidRDefault="007C5E00" w:rsidP="007C5E00">
          <w:pPr>
            <w:pStyle w:val="7BD1601566D44C20ABE7E722A9C5886F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535064AE2C3C491FA59480AF544F1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23D5A-0A53-48A8-BA4C-9BFC6C2539D9}"/>
      </w:docPartPr>
      <w:docPartBody>
        <w:p w:rsidR="0000763F" w:rsidRDefault="00C6155B" w:rsidP="00C6155B">
          <w:pPr>
            <w:pStyle w:val="535064AE2C3C491FA59480AF544F1D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4C5DB5BC58B44098B6669391731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4BFC-D577-4958-82E5-923FB1B91802}"/>
      </w:docPartPr>
      <w:docPartBody>
        <w:p w:rsidR="0000763F" w:rsidRDefault="00C6155B" w:rsidP="00C6155B">
          <w:pPr>
            <w:pStyle w:val="94C5DB5BC58B44098B6669391731E3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6E12B582FE43F4A166F544F762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BC70E-C88F-408F-8629-B9ACB7179549}"/>
      </w:docPartPr>
      <w:docPartBody>
        <w:p w:rsidR="00337A61" w:rsidRDefault="00D51070" w:rsidP="00D51070">
          <w:pPr>
            <w:pStyle w:val="956E12B582FE43F4A166F544F7623677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00"/>
    <w:rsid w:val="0000763F"/>
    <w:rsid w:val="0018679A"/>
    <w:rsid w:val="00191B3D"/>
    <w:rsid w:val="00277B6B"/>
    <w:rsid w:val="002C06F8"/>
    <w:rsid w:val="00337A61"/>
    <w:rsid w:val="00446448"/>
    <w:rsid w:val="005F6F43"/>
    <w:rsid w:val="00667106"/>
    <w:rsid w:val="007B0CC4"/>
    <w:rsid w:val="007C5E00"/>
    <w:rsid w:val="007D4FEC"/>
    <w:rsid w:val="008365C8"/>
    <w:rsid w:val="0084295A"/>
    <w:rsid w:val="00845074"/>
    <w:rsid w:val="008964A3"/>
    <w:rsid w:val="00915B31"/>
    <w:rsid w:val="00A151C1"/>
    <w:rsid w:val="00BE53BC"/>
    <w:rsid w:val="00C0457E"/>
    <w:rsid w:val="00C6155B"/>
    <w:rsid w:val="00D4329B"/>
    <w:rsid w:val="00D457B2"/>
    <w:rsid w:val="00D51070"/>
    <w:rsid w:val="00E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070"/>
  </w:style>
  <w:style w:type="paragraph" w:customStyle="1" w:styleId="EB4A5276DB4044639F86805953D81492">
    <w:name w:val="EB4A5276DB4044639F86805953D81492"/>
    <w:rsid w:val="007C5E00"/>
  </w:style>
  <w:style w:type="paragraph" w:customStyle="1" w:styleId="8A718A3047EA469CA0B6468E0BB1B8AB">
    <w:name w:val="8A718A3047EA469CA0B6468E0BB1B8AB"/>
    <w:rsid w:val="007C5E00"/>
  </w:style>
  <w:style w:type="paragraph" w:customStyle="1" w:styleId="7BD1601566D44C20ABE7E722A9C5886F">
    <w:name w:val="7BD1601566D44C20ABE7E722A9C5886F"/>
    <w:rsid w:val="007C5E00"/>
  </w:style>
  <w:style w:type="paragraph" w:customStyle="1" w:styleId="535064AE2C3C491FA59480AF544F1DEB">
    <w:name w:val="535064AE2C3C491FA59480AF544F1DEB"/>
    <w:rsid w:val="00C6155B"/>
  </w:style>
  <w:style w:type="paragraph" w:customStyle="1" w:styleId="94C5DB5BC58B44098B6669391731E3F6">
    <w:name w:val="94C5DB5BC58B44098B6669391731E3F6"/>
    <w:rsid w:val="00C6155B"/>
  </w:style>
  <w:style w:type="paragraph" w:customStyle="1" w:styleId="956E12B582FE43F4A166F544F7623677">
    <w:name w:val="956E12B582FE43F4A166F544F7623677"/>
    <w:rsid w:val="00D51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DFDAF-3F2D-4551-95DB-0CDD78684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D45F7-469D-4424-ACAC-0D1C0A99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77157-74B5-4A81-BF88-C54B3C7D03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1803</CharactersWithSpaces>
  <SharedDoc>false</SharedDoc>
  <HLinks>
    <vt:vector size="18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  <vt:variant>
        <vt:i4>5832712</vt:i4>
      </vt:variant>
      <vt:variant>
        <vt:i4>0</vt:i4>
      </vt:variant>
      <vt:variant>
        <vt:i4>0</vt:i4>
      </vt:variant>
      <vt:variant>
        <vt:i4>5</vt:i4>
      </vt:variant>
      <vt:variant>
        <vt:lpwstr>ISMS_DOC_16.1.doc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2021-05-16T07:43:00Z</dcterms:created>
  <dcterms:modified xsi:type="dcterms:W3CDTF">2021-06-01T10:52:00Z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