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C0134" w14:textId="58B04091" w:rsidR="009A43E6" w:rsidRPr="009B1314" w:rsidRDefault="00701E51" w:rsidP="004603CE">
      <w:pPr>
        <w:numPr>
          <w:ilvl w:val="0"/>
          <w:numId w:val="6"/>
        </w:numPr>
        <w:tabs>
          <w:tab w:val="num" w:pos="567"/>
        </w:tabs>
        <w:ind w:left="567" w:hanging="567"/>
        <w:rPr>
          <w:rFonts w:ascii="Verdana" w:hAnsi="Verdana"/>
          <w:b/>
          <w:sz w:val="20"/>
        </w:rPr>
      </w:pPr>
      <w:r>
        <w:rPr>
          <w:rFonts w:ascii="Verdana" w:hAnsi="Verdana"/>
          <w:b/>
          <w:sz w:val="20"/>
        </w:rPr>
        <w:t>Scope</w:t>
      </w:r>
    </w:p>
    <w:p w14:paraId="2526F332" w14:textId="77777777" w:rsidR="00EF719E" w:rsidRDefault="00EF719E" w:rsidP="004603CE">
      <w:pPr>
        <w:ind w:left="567"/>
        <w:rPr>
          <w:rFonts w:ascii="Verdana" w:hAnsi="Verdana"/>
          <w:sz w:val="20"/>
        </w:rPr>
      </w:pPr>
    </w:p>
    <w:p w14:paraId="624C8DB1" w14:textId="21B12B04" w:rsidR="009B1314" w:rsidRPr="00552425" w:rsidRDefault="00CF1F3F" w:rsidP="00CF1F3F">
      <w:pPr>
        <w:ind w:left="567"/>
        <w:rPr>
          <w:rFonts w:ascii="Verdana" w:hAnsi="Verdana"/>
          <w:sz w:val="20"/>
        </w:rPr>
      </w:pPr>
      <w:r>
        <w:rPr>
          <w:rFonts w:ascii="Verdana" w:hAnsi="Verdana"/>
          <w:sz w:val="20"/>
          <w:lang w:val="en-GB"/>
        </w:rPr>
        <w:t xml:space="preserve">All of </w:t>
      </w:r>
      <w:sdt>
        <w:sdtPr>
          <w:rPr>
            <w:rFonts w:ascii="Verdana" w:hAnsi="Verdana"/>
            <w:i/>
            <w:color w:val="808080"/>
            <w:sz w:val="20"/>
            <w:lang w:val="en-GB"/>
          </w:rPr>
          <w:alias w:val="CompanyName"/>
          <w:tag w:val="CompanyName"/>
          <w:id w:val="-662156750"/>
          <w:placeholder>
            <w:docPart w:val="D83BA61B390F484E90B7EFAD134BBE6D"/>
          </w:placeholder>
          <w:text/>
        </w:sdtPr>
        <w:sdtEndPr/>
        <w:sdtContent>
          <w:r w:rsidR="009111B7">
            <w:rPr>
              <w:rFonts w:ascii="Verdana" w:hAnsi="Verdana"/>
              <w:i/>
              <w:color w:val="808080"/>
              <w:sz w:val="20"/>
              <w:lang w:val="en-GB"/>
            </w:rPr>
            <w:t xml:space="preserve">Apple</w:t>
          </w:r>
        </w:sdtContent>
      </w:sdt>
      <w:r>
        <w:rPr>
          <w:rFonts w:ascii="Verdana" w:hAnsi="Verdana"/>
          <w:sz w:val="20"/>
          <w:lang w:val="en-GB"/>
        </w:rPr>
        <w:t>’s software developments are covered in the scope of these procedures, including external development</w:t>
      </w:r>
      <w:r>
        <w:rPr>
          <w:rFonts w:ascii="Verdana" w:hAnsi="Verdana"/>
          <w:sz w:val="20"/>
        </w:rPr>
        <w:t xml:space="preserve"> and </w:t>
      </w:r>
      <w:r w:rsidR="00A519CE" w:rsidRPr="00552425">
        <w:rPr>
          <w:rFonts w:ascii="Verdana" w:hAnsi="Verdana"/>
          <w:sz w:val="20"/>
        </w:rPr>
        <w:t>e-commerce service</w:t>
      </w:r>
      <w:r>
        <w:rPr>
          <w:rFonts w:ascii="Verdana" w:hAnsi="Verdana"/>
          <w:sz w:val="20"/>
        </w:rPr>
        <w:t>s</w:t>
      </w:r>
      <w:r w:rsidR="00A519CE" w:rsidRPr="00552425">
        <w:rPr>
          <w:rFonts w:ascii="Verdana" w:hAnsi="Verdana"/>
          <w:sz w:val="20"/>
        </w:rPr>
        <w:t>.</w:t>
      </w:r>
    </w:p>
    <w:p w14:paraId="2DE4B8E9" w14:textId="77777777" w:rsidR="00A519CE" w:rsidRPr="00552425" w:rsidRDefault="00A519CE" w:rsidP="004603CE">
      <w:pPr>
        <w:ind w:left="567"/>
        <w:rPr>
          <w:rFonts w:ascii="Verdana" w:hAnsi="Verdana"/>
          <w:sz w:val="20"/>
        </w:rPr>
      </w:pPr>
    </w:p>
    <w:p w14:paraId="3A9694EB" w14:textId="77777777" w:rsidR="002F291A" w:rsidRPr="00552425" w:rsidRDefault="002F291A" w:rsidP="004603CE">
      <w:pPr>
        <w:ind w:left="567"/>
        <w:rPr>
          <w:rFonts w:ascii="Verdana" w:hAnsi="Verdana"/>
          <w:sz w:val="20"/>
        </w:rPr>
      </w:pPr>
    </w:p>
    <w:p w14:paraId="3DDBBFC8" w14:textId="77777777" w:rsidR="009B1314" w:rsidRPr="00552425" w:rsidRDefault="009B1314" w:rsidP="004603CE">
      <w:pPr>
        <w:numPr>
          <w:ilvl w:val="0"/>
          <w:numId w:val="6"/>
        </w:numPr>
        <w:tabs>
          <w:tab w:val="num" w:pos="567"/>
        </w:tabs>
        <w:ind w:left="567" w:hanging="567"/>
        <w:rPr>
          <w:rFonts w:ascii="Verdana" w:hAnsi="Verdana"/>
          <w:b/>
          <w:sz w:val="20"/>
        </w:rPr>
      </w:pPr>
      <w:r w:rsidRPr="00552425">
        <w:rPr>
          <w:rFonts w:ascii="Verdana" w:hAnsi="Verdana"/>
          <w:b/>
          <w:sz w:val="20"/>
        </w:rPr>
        <w:t>Responsibilities</w:t>
      </w:r>
    </w:p>
    <w:p w14:paraId="32592F47" w14:textId="77777777" w:rsidR="002F291A" w:rsidRPr="00552425" w:rsidRDefault="002F291A" w:rsidP="002F291A">
      <w:pPr>
        <w:ind w:left="567"/>
        <w:rPr>
          <w:rFonts w:ascii="Verdana" w:hAnsi="Verdana"/>
          <w:b/>
          <w:sz w:val="20"/>
        </w:rPr>
      </w:pPr>
    </w:p>
    <w:p w14:paraId="68285025" w14:textId="5D845B83" w:rsidR="003A720E" w:rsidRDefault="002F291A" w:rsidP="003A720E">
      <w:pPr>
        <w:pStyle w:val="ListParagraph"/>
        <w:numPr>
          <w:ilvl w:val="1"/>
          <w:numId w:val="27"/>
        </w:numPr>
        <w:ind w:left="567" w:hanging="567"/>
        <w:rPr>
          <w:rFonts w:ascii="Verdana" w:hAnsi="Verdana"/>
          <w:sz w:val="20"/>
        </w:rPr>
      </w:pPr>
      <w:r w:rsidRPr="003A720E">
        <w:rPr>
          <w:rFonts w:ascii="Verdana" w:hAnsi="Verdana"/>
          <w:sz w:val="20"/>
        </w:rPr>
        <w:t xml:space="preserve">The </w:t>
      </w:r>
      <w:sdt>
        <w:sdtPr>
          <w:rPr>
            <w:rFonts w:ascii="Verdana" w:hAnsi="Verdana"/>
            <w:i/>
            <w:color w:val="808080"/>
            <w:sz w:val="20"/>
          </w:rPr>
          <w:alias w:val="Webmaster"/>
          <w:tag w:val="Webmaster"/>
          <w:id w:val="494226455"/>
          <w:placeholder>
            <w:docPart w:val="DefaultPlaceholder_1081868574"/>
          </w:placeholder>
          <w:text/>
        </w:sdtPr>
        <w:sdtEndPr/>
        <w:sdtContent>
          <w:r w:rsidR="0020683B">
            <w:rPr>
              <w:rFonts w:ascii="Verdana" w:hAnsi="Verdana"/>
              <w:i/>
              <w:color w:val="808080"/>
              <w:sz w:val="20"/>
            </w:rPr>
            <w:t xml:space="preserve">58</w:t>
          </w:r>
        </w:sdtContent>
      </w:sdt>
      <w:r w:rsidRPr="003A720E">
        <w:rPr>
          <w:rFonts w:ascii="Verdana" w:hAnsi="Verdana"/>
          <w:sz w:val="20"/>
        </w:rPr>
        <w:t xml:space="preserve"> is responsible for securing the website against external attack.</w:t>
      </w:r>
    </w:p>
    <w:p w14:paraId="51386E6C" w14:textId="543A6D9F" w:rsidR="003A720E" w:rsidRDefault="002F291A" w:rsidP="003A720E">
      <w:pPr>
        <w:pStyle w:val="ListParagraph"/>
        <w:numPr>
          <w:ilvl w:val="1"/>
          <w:numId w:val="27"/>
        </w:numPr>
        <w:ind w:left="567" w:hanging="567"/>
        <w:rPr>
          <w:rFonts w:ascii="Verdana" w:hAnsi="Verdana"/>
          <w:sz w:val="20"/>
        </w:rPr>
      </w:pPr>
      <w:r w:rsidRPr="003A720E">
        <w:rPr>
          <w:rFonts w:ascii="Verdana" w:hAnsi="Verdana"/>
          <w:sz w:val="20"/>
        </w:rPr>
        <w:t xml:space="preserve">The </w:t>
      </w:r>
      <w:sdt>
        <w:sdtPr>
          <w:rPr>
            <w:rFonts w:ascii="Verdana" w:hAnsi="Verdana"/>
            <w:i/>
            <w:color w:val="808080"/>
            <w:sz w:val="20"/>
          </w:rPr>
          <w:alias w:val="NetworkManager"/>
          <w:tag w:val="NetworkManager"/>
          <w:id w:val="-869300029"/>
          <w:placeholder>
            <w:docPart w:val="DefaultPlaceholder_1081868574"/>
          </w:placeholder>
          <w:text/>
        </w:sdtPr>
        <w:sdtEndPr/>
        <w:sdtContent>
          <w:r w:rsidR="0020683B">
            <w:rPr>
              <w:rFonts w:ascii="Verdana" w:hAnsi="Verdana"/>
              <w:i/>
              <w:color w:val="808080"/>
              <w:sz w:val="20"/>
            </w:rPr>
            <w:t xml:space="preserve">43</w:t>
          </w:r>
        </w:sdtContent>
      </w:sdt>
      <w:r w:rsidRPr="003A720E">
        <w:rPr>
          <w:rFonts w:ascii="Verdana" w:hAnsi="Verdana"/>
          <w:sz w:val="20"/>
        </w:rPr>
        <w:t xml:space="preserve"> is responsible for the website’s connectivity.</w:t>
      </w:r>
    </w:p>
    <w:p w14:paraId="46DCD564" w14:textId="600D7CAD" w:rsidR="003A720E" w:rsidRDefault="002F291A" w:rsidP="003A720E">
      <w:pPr>
        <w:pStyle w:val="ListParagraph"/>
        <w:numPr>
          <w:ilvl w:val="1"/>
          <w:numId w:val="27"/>
        </w:numPr>
        <w:ind w:left="567" w:hanging="567"/>
        <w:rPr>
          <w:rFonts w:ascii="Verdana" w:hAnsi="Verdana"/>
          <w:sz w:val="20"/>
        </w:rPr>
      </w:pPr>
      <w:r w:rsidRPr="003A720E">
        <w:rPr>
          <w:rFonts w:ascii="Verdana" w:hAnsi="Verdana"/>
          <w:sz w:val="20"/>
        </w:rPr>
        <w:t xml:space="preserve">The </w:t>
      </w:r>
      <w:sdt>
        <w:sdtPr>
          <w:rPr>
            <w:rFonts w:ascii="Verdana" w:hAnsi="Verdana"/>
            <w:i/>
            <w:color w:val="808080"/>
            <w:sz w:val="20"/>
          </w:rPr>
          <w:alias w:val="FinanceDirector"/>
          <w:tag w:val="FinanceDirector"/>
          <w:id w:val="1806194422"/>
          <w:placeholder>
            <w:docPart w:val="DefaultPlaceholder_1081868574"/>
          </w:placeholder>
          <w:text/>
        </w:sdtPr>
        <w:sdtEndPr/>
        <w:sdtContent>
          <w:r w:rsidR="0020683B">
            <w:rPr>
              <w:rFonts w:ascii="Verdana" w:hAnsi="Verdana"/>
              <w:i/>
              <w:color w:val="808080"/>
              <w:sz w:val="20"/>
            </w:rPr>
            <w:t xml:space="preserve">19</w:t>
          </w:r>
        </w:sdtContent>
      </w:sdt>
      <w:r w:rsidRPr="003A720E">
        <w:rPr>
          <w:rFonts w:ascii="Verdana" w:hAnsi="Verdana"/>
          <w:sz w:val="20"/>
        </w:rPr>
        <w:t xml:space="preserve"> is responsible for the payment facilities, the shareholder information and the online trading facilities.</w:t>
      </w:r>
    </w:p>
    <w:p w14:paraId="46364968" w14:textId="77777777" w:rsidR="003A720E" w:rsidRDefault="00CF1F3F" w:rsidP="003A720E">
      <w:pPr>
        <w:pStyle w:val="ListParagraph"/>
        <w:numPr>
          <w:ilvl w:val="1"/>
          <w:numId w:val="27"/>
        </w:numPr>
        <w:ind w:left="567" w:hanging="567"/>
        <w:rPr>
          <w:rFonts w:ascii="Verdana" w:hAnsi="Verdana"/>
          <w:sz w:val="20"/>
        </w:rPr>
      </w:pPr>
      <w:r w:rsidRPr="003A720E">
        <w:rPr>
          <w:rFonts w:ascii="Verdana" w:hAnsi="Verdana"/>
          <w:sz w:val="20"/>
        </w:rPr>
        <w:t xml:space="preserve">The </w:t>
      </w:r>
      <w:r w:rsidRPr="003A720E">
        <w:rPr>
          <w:rFonts w:ascii="Verdana" w:hAnsi="Verdana"/>
          <w:i/>
          <w:color w:val="808080"/>
          <w:sz w:val="20"/>
        </w:rPr>
        <w:t xml:space="preserve">[software developers] </w:t>
      </w:r>
      <w:r w:rsidRPr="003A720E">
        <w:rPr>
          <w:rFonts w:ascii="Verdana" w:hAnsi="Verdana"/>
          <w:sz w:val="20"/>
        </w:rPr>
        <w:t>are responsible for ensuring that secure coding practices are followed and for reporting identified vulnerabilities.</w:t>
      </w:r>
    </w:p>
    <w:p w14:paraId="6064922C" w14:textId="78E405AB" w:rsidR="003A720E" w:rsidRDefault="00CF1F3F" w:rsidP="003A720E">
      <w:pPr>
        <w:pStyle w:val="ListParagraph"/>
        <w:numPr>
          <w:ilvl w:val="1"/>
          <w:numId w:val="27"/>
        </w:numPr>
        <w:ind w:left="567" w:hanging="567"/>
        <w:rPr>
          <w:rFonts w:ascii="Verdana" w:hAnsi="Verdana"/>
          <w:sz w:val="20"/>
        </w:rPr>
      </w:pPr>
      <w:r w:rsidRPr="003A720E">
        <w:rPr>
          <w:rFonts w:ascii="Verdana" w:hAnsi="Verdana"/>
          <w:sz w:val="20"/>
        </w:rPr>
        <w:t xml:space="preserve">The </w:t>
      </w:r>
      <w:sdt>
        <w:sdtPr>
          <w:rPr>
            <w:rFonts w:ascii="Verdana" w:hAnsi="Verdana"/>
            <w:i/>
            <w:color w:val="808080"/>
            <w:sz w:val="20"/>
          </w:rPr>
          <w:alias w:val="InfoSecManager"/>
          <w:tag w:val="InfoSecManager"/>
          <w:id w:val="-1387249801"/>
          <w:placeholder>
            <w:docPart w:val="B767660AD189453D9DD5591E00B0482C"/>
          </w:placeholder>
          <w:text/>
        </w:sdtPr>
        <w:sdtEndPr/>
        <w:sdtContent>
          <w:r w:rsidR="0020683B">
            <w:rPr>
              <w:rFonts w:ascii="Verdana" w:hAnsi="Verdana"/>
              <w:i/>
              <w:color w:val="808080"/>
              <w:sz w:val="20"/>
            </w:rPr>
            <w:t xml:space="preserve">34</w:t>
          </w:r>
        </w:sdtContent>
      </w:sdt>
      <w:r w:rsidRPr="003A720E">
        <w:rPr>
          <w:rFonts w:ascii="Verdana" w:hAnsi="Verdana"/>
          <w:sz w:val="20"/>
        </w:rPr>
        <w:t xml:space="preserve"> is responsible for overseeing the general security of the development process.</w:t>
      </w:r>
    </w:p>
    <w:p w14:paraId="4F121AF3" w14:textId="4B9FA638" w:rsidR="00CF1F3F" w:rsidRPr="003A720E" w:rsidRDefault="00CF1F3F" w:rsidP="003A720E">
      <w:pPr>
        <w:pStyle w:val="ListParagraph"/>
        <w:numPr>
          <w:ilvl w:val="1"/>
          <w:numId w:val="27"/>
        </w:numPr>
        <w:ind w:left="567" w:hanging="567"/>
        <w:rPr>
          <w:rFonts w:ascii="Verdana" w:hAnsi="Verdana"/>
          <w:sz w:val="20"/>
        </w:rPr>
      </w:pPr>
      <w:r w:rsidRPr="003A720E">
        <w:rPr>
          <w:rFonts w:ascii="Verdana" w:hAnsi="Verdana"/>
          <w:sz w:val="20"/>
        </w:rPr>
        <w:t xml:space="preserve">The </w:t>
      </w:r>
      <w:sdt>
        <w:sdtPr>
          <w:alias w:val="ChiefInfoSecOfficer"/>
          <w:tag w:val="ChiefInfoSecOfficer"/>
          <w:id w:val="1700744143"/>
          <w:placeholder>
            <w:docPart w:val="5BDCC99271234298BBE996294181B705"/>
          </w:placeholder>
        </w:sdtPr>
        <w:sdtEndPr>
          <w:rPr>
            <w:i/>
            <w:color w:val="808080"/>
          </w:rPr>
        </w:sdtEndPr>
        <w:sdtContent>
          <w:r w:rsidR="0020683B">
            <w:rPr>
              <w:rFonts w:ascii="Verdana" w:hAnsi="Verdana"/>
              <w:i/>
              <w:color w:val="808080"/>
              <w:sz w:val="20"/>
            </w:rPr>
            <w:t xml:space="preserve">5</w:t>
          </w:r>
        </w:sdtContent>
      </w:sdt>
      <w:r w:rsidRPr="003A720E">
        <w:rPr>
          <w:rFonts w:ascii="Verdana" w:hAnsi="Verdana"/>
          <w:sz w:val="20"/>
        </w:rPr>
        <w:t xml:space="preserve"> is responsible for securing the development environment against threats.</w:t>
      </w:r>
    </w:p>
    <w:p w14:paraId="432EB135" w14:textId="77777777" w:rsidR="002F291A" w:rsidRPr="00552425" w:rsidRDefault="002F291A" w:rsidP="002F291A">
      <w:pPr>
        <w:ind w:left="567"/>
        <w:rPr>
          <w:rFonts w:ascii="Verdana" w:hAnsi="Verdana"/>
          <w:b/>
          <w:sz w:val="20"/>
        </w:rPr>
      </w:pPr>
    </w:p>
    <w:p w14:paraId="71511013" w14:textId="77777777" w:rsidR="002F291A" w:rsidRPr="00552425" w:rsidRDefault="002F291A" w:rsidP="002F291A">
      <w:pPr>
        <w:ind w:left="567"/>
        <w:rPr>
          <w:rFonts w:ascii="Verdana" w:hAnsi="Verdana"/>
          <w:b/>
          <w:sz w:val="20"/>
        </w:rPr>
      </w:pPr>
    </w:p>
    <w:p w14:paraId="7B753167" w14:textId="77777777" w:rsidR="00805B13" w:rsidRDefault="00805B13" w:rsidP="00BE781D">
      <w:pPr>
        <w:numPr>
          <w:ilvl w:val="0"/>
          <w:numId w:val="6"/>
        </w:numPr>
        <w:ind w:left="567" w:hanging="567"/>
        <w:rPr>
          <w:rFonts w:ascii="Verdana" w:hAnsi="Verdana"/>
          <w:b/>
          <w:sz w:val="20"/>
        </w:rPr>
      </w:pPr>
      <w:r w:rsidRPr="00805B13">
        <w:rPr>
          <w:rFonts w:ascii="Verdana" w:hAnsi="Verdana"/>
          <w:b/>
          <w:sz w:val="20"/>
        </w:rPr>
        <w:t xml:space="preserve">Security requirements analysis and specification </w:t>
      </w:r>
    </w:p>
    <w:p w14:paraId="1D5390DD" w14:textId="77777777" w:rsidR="00BE781D" w:rsidRPr="00805B13" w:rsidRDefault="00BE781D" w:rsidP="00BE781D">
      <w:pPr>
        <w:ind w:left="567"/>
        <w:rPr>
          <w:rFonts w:ascii="Verdana" w:hAnsi="Verdana"/>
          <w:b/>
          <w:sz w:val="20"/>
        </w:rPr>
      </w:pPr>
    </w:p>
    <w:p w14:paraId="59F5349A" w14:textId="6F200EC0" w:rsidR="00805B13" w:rsidRPr="00BE781D" w:rsidRDefault="00805B13" w:rsidP="00BE781D">
      <w:pPr>
        <w:pStyle w:val="ListParagraph"/>
        <w:numPr>
          <w:ilvl w:val="1"/>
          <w:numId w:val="14"/>
        </w:numPr>
        <w:ind w:left="567" w:hanging="567"/>
        <w:rPr>
          <w:rFonts w:ascii="Verdana" w:hAnsi="Verdana"/>
          <w:sz w:val="20"/>
        </w:rPr>
      </w:pPr>
      <w:r w:rsidRPr="00BE781D">
        <w:rPr>
          <w:rFonts w:ascii="Verdana" w:hAnsi="Verdana"/>
          <w:sz w:val="20"/>
        </w:rPr>
        <w:t>Statements of information security requirements are included in the requirements for new information systems, or enhancements to existing information systems.</w:t>
      </w:r>
    </w:p>
    <w:p w14:paraId="2EEFDF46" w14:textId="034EEDE7" w:rsidR="00805B13" w:rsidRPr="00BE781D" w:rsidRDefault="004D66B4" w:rsidP="00BE781D">
      <w:pPr>
        <w:pStyle w:val="ListParagraph"/>
        <w:numPr>
          <w:ilvl w:val="1"/>
          <w:numId w:val="14"/>
        </w:numPr>
        <w:ind w:left="567" w:hanging="567"/>
        <w:rPr>
          <w:rFonts w:ascii="Verdana" w:hAnsi="Verdana"/>
          <w:sz w:val="20"/>
        </w:rPr>
      </w:pPr>
      <w:sdt>
        <w:sdtPr>
          <w:rPr>
            <w:rFonts w:ascii="Verdana" w:hAnsi="Verdana"/>
            <w:i/>
            <w:color w:val="808080"/>
            <w:sz w:val="20"/>
            <w:lang w:val="en-GB"/>
          </w:rPr>
          <w:alias w:val="CompanyName"/>
          <w:tag w:val="CompanyName"/>
          <w:id w:val="-1683429231"/>
          <w:placeholder>
            <w:docPart w:val="5AC6F20CC3FE49FB82B8F3F10C5F1645"/>
          </w:placeholder>
          <w:text/>
        </w:sdtPr>
        <w:sdtEndPr/>
        <w:sdtContent>
          <w:r w:rsidR="009111B7">
            <w:rPr>
              <w:rFonts w:ascii="Verdana" w:hAnsi="Verdana"/>
              <w:i/>
              <w:color w:val="808080"/>
              <w:sz w:val="20"/>
              <w:lang w:val="en-GB"/>
            </w:rPr>
            <w:t xml:space="preserve">Apple</w:t>
          </w:r>
        </w:sdtContent>
      </w:sdt>
      <w:r w:rsidR="00805B13" w:rsidRPr="00BE781D">
        <w:rPr>
          <w:rFonts w:ascii="Verdana" w:hAnsi="Verdana"/>
          <w:sz w:val="20"/>
        </w:rPr>
        <w:t xml:space="preserve"> carries out a risk assessment (in line with </w:t>
      </w:r>
      <w:hyperlink r:id="rId10" w:history="1">
        <w:r w:rsidR="00805B13" w:rsidRPr="00DE4562">
          <w:rPr>
            <w:rStyle w:val="Hyperlink"/>
            <w:rFonts w:ascii="Verdana" w:hAnsi="Verdana"/>
            <w:sz w:val="20"/>
          </w:rPr>
          <w:t>ISMS DOC 6</w:t>
        </w:r>
      </w:hyperlink>
      <w:r w:rsidR="00805B13" w:rsidRPr="00BE781D">
        <w:rPr>
          <w:rFonts w:ascii="Verdana" w:hAnsi="Verdana"/>
          <w:sz w:val="20"/>
        </w:rPr>
        <w:t xml:space="preserve">) at the requirements stage of specifying any new information systems, or enhancements to existing systems (irrespective of whether they will be bespoke systems or commercial off the shelf systems). Required controls are identified integrated into the [purchase decision], specification and purchase contract. The </w:t>
      </w:r>
      <w:r w:rsidR="0020683B">
        <w:rPr>
          <w:rFonts w:ascii="Verdana" w:hAnsi="Verdana"/>
          <w:sz w:val="20"/>
        </w:rPr>
        <w:t xml:space="preserve">34</w:t>
      </w:r>
      <w:r w:rsidR="00805B13" w:rsidRPr="00BE781D">
        <w:rPr>
          <w:rFonts w:ascii="Verdana" w:hAnsi="Verdana"/>
          <w:sz w:val="20"/>
        </w:rPr>
        <w:t xml:space="preserve"> is responsible for ensuring that required manual controls are designed and implemented.</w:t>
      </w:r>
    </w:p>
    <w:p w14:paraId="4355466A" w14:textId="77777777" w:rsidR="00805B13" w:rsidRPr="00805B13" w:rsidRDefault="00805B13" w:rsidP="00BE781D">
      <w:pPr>
        <w:numPr>
          <w:ilvl w:val="1"/>
          <w:numId w:val="14"/>
        </w:numPr>
        <w:ind w:left="567" w:hanging="567"/>
        <w:rPr>
          <w:rFonts w:ascii="Verdana" w:hAnsi="Verdana"/>
          <w:sz w:val="20"/>
        </w:rPr>
      </w:pPr>
      <w:r w:rsidRPr="00805B13">
        <w:rPr>
          <w:rFonts w:ascii="Verdana" w:hAnsi="Verdana"/>
          <w:sz w:val="20"/>
        </w:rPr>
        <w:t>Application controls that ensure correct processing are also (where appropriate) considered at the design stage.</w:t>
      </w:r>
      <w:r w:rsidRPr="00805B13">
        <w:rPr>
          <w:rFonts w:ascii="Verdana" w:hAnsi="Verdana"/>
          <w:sz w:val="20"/>
        </w:rPr>
        <w:tab/>
      </w:r>
    </w:p>
    <w:p w14:paraId="397B1D03" w14:textId="579BF12E" w:rsidR="00805B13" w:rsidRPr="00805B13" w:rsidRDefault="00805B13" w:rsidP="00BE781D">
      <w:pPr>
        <w:numPr>
          <w:ilvl w:val="1"/>
          <w:numId w:val="14"/>
        </w:numPr>
        <w:ind w:left="567" w:hanging="567"/>
        <w:rPr>
          <w:rFonts w:ascii="Verdana" w:hAnsi="Verdana"/>
          <w:sz w:val="20"/>
        </w:rPr>
      </w:pPr>
      <w:r w:rsidRPr="00805B13">
        <w:rPr>
          <w:rFonts w:ascii="Verdana" w:hAnsi="Verdana"/>
          <w:sz w:val="20"/>
        </w:rPr>
        <w:t xml:space="preserve">Software is subject to testing and formal approval in line with </w:t>
      </w:r>
      <w:hyperlink r:id="rId11" w:history="1">
        <w:r w:rsidRPr="00DE4562">
          <w:rPr>
            <w:rStyle w:val="Hyperlink"/>
            <w:rFonts w:ascii="Verdana" w:hAnsi="Verdana"/>
            <w:sz w:val="20"/>
          </w:rPr>
          <w:t>ISMS-C DOC 12</w:t>
        </w:r>
      </w:hyperlink>
      <w:r w:rsidRPr="00805B13">
        <w:rPr>
          <w:rFonts w:ascii="Verdana" w:hAnsi="Verdana"/>
          <w:sz w:val="20"/>
        </w:rPr>
        <w:t xml:space="preserve">; non-compliant products are not accepted. </w:t>
      </w:r>
    </w:p>
    <w:p w14:paraId="4314C106" w14:textId="142D0206" w:rsidR="00805B13" w:rsidRPr="00805B13" w:rsidRDefault="004D66B4" w:rsidP="00BE781D">
      <w:pPr>
        <w:numPr>
          <w:ilvl w:val="1"/>
          <w:numId w:val="14"/>
        </w:numPr>
        <w:ind w:left="567" w:hanging="567"/>
        <w:rPr>
          <w:rFonts w:ascii="Verdana" w:hAnsi="Verdana"/>
          <w:sz w:val="20"/>
        </w:rPr>
      </w:pPr>
      <w:sdt>
        <w:sdtPr>
          <w:rPr>
            <w:rFonts w:ascii="Verdana" w:hAnsi="Verdana"/>
            <w:i/>
            <w:color w:val="808080"/>
            <w:sz w:val="20"/>
            <w:lang w:val="en-GB"/>
          </w:rPr>
          <w:alias w:val="CompanyName"/>
          <w:tag w:val="CompanyName"/>
          <w:id w:val="-1885393736"/>
          <w:placeholder>
            <w:docPart w:val="66A973440B2E4BA5817F50A3E12A8659"/>
          </w:placeholder>
          <w:text/>
        </w:sdtPr>
        <w:sdtEndPr/>
        <w:sdtContent>
          <w:r w:rsidR="009111B7">
            <w:rPr>
              <w:rFonts w:ascii="Verdana" w:hAnsi="Verdana"/>
              <w:i/>
              <w:color w:val="808080"/>
              <w:sz w:val="20"/>
              <w:lang w:val="en-GB"/>
            </w:rPr>
            <w:t xml:space="preserve">Apple</w:t>
          </w:r>
        </w:sdtContent>
      </w:sdt>
      <w:r w:rsidR="00805B13" w:rsidRPr="00805B13">
        <w:rPr>
          <w:rFonts w:ascii="Verdana" w:hAnsi="Verdana"/>
          <w:sz w:val="20"/>
        </w:rPr>
        <w:t xml:space="preserve"> accepts products tested and evaluated in line with [</w:t>
      </w:r>
      <w:r w:rsidR="00805B13" w:rsidRPr="00805B13">
        <w:rPr>
          <w:rFonts w:ascii="Verdana" w:hAnsi="Verdana"/>
          <w:sz w:val="20"/>
        </w:rPr>
        <w:tab/>
        <w:t>] without requiring further testing.]</w:t>
      </w:r>
    </w:p>
    <w:p w14:paraId="0E3DE138" w14:textId="77777777" w:rsidR="00805B13" w:rsidRDefault="00805B13" w:rsidP="00BE781D">
      <w:pPr>
        <w:ind w:left="567"/>
        <w:rPr>
          <w:rFonts w:ascii="Verdana" w:hAnsi="Verdana"/>
          <w:sz w:val="20"/>
        </w:rPr>
      </w:pPr>
    </w:p>
    <w:p w14:paraId="35C492CF" w14:textId="77777777" w:rsidR="00BE781D" w:rsidRPr="00805B13" w:rsidRDefault="00BE781D" w:rsidP="00BE781D">
      <w:pPr>
        <w:ind w:left="567"/>
        <w:rPr>
          <w:rFonts w:ascii="Verdana" w:hAnsi="Verdana"/>
          <w:sz w:val="20"/>
        </w:rPr>
      </w:pPr>
    </w:p>
    <w:p w14:paraId="76F5D33E" w14:textId="78C94E2A" w:rsidR="00805B13" w:rsidRDefault="00805B13" w:rsidP="00BE781D">
      <w:pPr>
        <w:pStyle w:val="ListParagraph"/>
        <w:numPr>
          <w:ilvl w:val="0"/>
          <w:numId w:val="6"/>
        </w:numPr>
        <w:ind w:left="567" w:hanging="567"/>
        <w:rPr>
          <w:rFonts w:ascii="Verdana" w:hAnsi="Verdana"/>
          <w:b/>
          <w:sz w:val="20"/>
        </w:rPr>
      </w:pPr>
      <w:r w:rsidRPr="00BE781D">
        <w:rPr>
          <w:rFonts w:ascii="Verdana" w:hAnsi="Verdana"/>
          <w:b/>
          <w:sz w:val="20"/>
        </w:rPr>
        <w:t>Securing application services on public networks</w:t>
      </w:r>
    </w:p>
    <w:p w14:paraId="7666C36C" w14:textId="77777777" w:rsidR="00BE781D" w:rsidRPr="00BE781D" w:rsidRDefault="00BE781D" w:rsidP="00BE781D">
      <w:pPr>
        <w:pStyle w:val="ListParagraph"/>
        <w:ind w:left="567"/>
        <w:rPr>
          <w:rFonts w:ascii="Verdana" w:hAnsi="Verdana"/>
          <w:b/>
          <w:sz w:val="20"/>
        </w:rPr>
      </w:pPr>
    </w:p>
    <w:p w14:paraId="4FB5F0AD" w14:textId="18EAE45F" w:rsidR="00805B13" w:rsidRPr="00BE781D" w:rsidRDefault="00805B13" w:rsidP="00BE781D">
      <w:pPr>
        <w:pStyle w:val="ListParagraph"/>
        <w:numPr>
          <w:ilvl w:val="1"/>
          <w:numId w:val="15"/>
        </w:numPr>
        <w:ind w:left="567" w:hanging="567"/>
        <w:rPr>
          <w:rFonts w:ascii="Verdana" w:hAnsi="Verdana"/>
          <w:sz w:val="20"/>
        </w:rPr>
      </w:pPr>
      <w:r w:rsidRPr="00BE781D">
        <w:rPr>
          <w:rFonts w:ascii="Verdana" w:hAnsi="Verdana"/>
          <w:sz w:val="20"/>
        </w:rPr>
        <w:t>Information involved in application services passing over public networks is protected from fraudulent activity, contract dispute and unauthorised disclosure and modification.</w:t>
      </w:r>
    </w:p>
    <w:p w14:paraId="6AE96FC7" w14:textId="51E99891" w:rsidR="0075061D" w:rsidRPr="00BE781D" w:rsidRDefault="0075061D" w:rsidP="00BE781D">
      <w:pPr>
        <w:pStyle w:val="ListParagraph"/>
        <w:numPr>
          <w:ilvl w:val="1"/>
          <w:numId w:val="15"/>
        </w:numPr>
        <w:ind w:left="567" w:hanging="567"/>
        <w:rPr>
          <w:rFonts w:ascii="Verdana" w:hAnsi="Verdana"/>
          <w:b/>
          <w:sz w:val="20"/>
        </w:rPr>
      </w:pPr>
      <w:r w:rsidRPr="00BE781D">
        <w:rPr>
          <w:rFonts w:ascii="Verdana" w:hAnsi="Verdana"/>
          <w:sz w:val="20"/>
        </w:rPr>
        <w:t xml:space="preserve">All information published on </w:t>
      </w:r>
      <w:sdt>
        <w:sdtPr>
          <w:rPr>
            <w:rFonts w:ascii="Verdana" w:hAnsi="Verdana"/>
            <w:i/>
            <w:color w:val="808080"/>
            <w:sz w:val="20"/>
            <w:lang w:val="en-GB"/>
          </w:rPr>
          <w:alias w:val="CompanyName"/>
          <w:tag w:val="CompanyName"/>
          <w:id w:val="-803461731"/>
          <w:placeholder>
            <w:docPart w:val="4D6D73F9C4764FA2AD3D49CCB1D85943"/>
          </w:placeholder>
          <w:text/>
        </w:sdtPr>
        <w:sdtEndPr/>
        <w:sdtContent>
          <w:r w:rsidR="009111B7">
            <w:rPr>
              <w:rFonts w:ascii="Verdana" w:hAnsi="Verdana"/>
              <w:i/>
              <w:color w:val="808080"/>
              <w:sz w:val="20"/>
              <w:lang w:val="en-GB"/>
            </w:rPr>
            <w:t xml:space="preserve">Apple</w:t>
          </w:r>
        </w:sdtContent>
      </w:sdt>
      <w:r w:rsidRPr="00BE781D">
        <w:rPr>
          <w:rFonts w:ascii="Verdana" w:hAnsi="Verdana"/>
          <w:sz w:val="20"/>
        </w:rPr>
        <w:t xml:space="preserve">’s website must be approved by </w:t>
      </w:r>
      <w:r w:rsidRPr="00BE781D">
        <w:rPr>
          <w:rFonts w:ascii="Verdana" w:hAnsi="Verdana"/>
          <w:i/>
          <w:color w:val="808080"/>
          <w:sz w:val="20"/>
        </w:rPr>
        <w:t>[</w:t>
      </w:r>
      <w:r w:rsidRPr="00BE781D">
        <w:rPr>
          <w:rFonts w:ascii="Verdana" w:hAnsi="Verdana"/>
          <w:i/>
          <w:color w:val="808080"/>
          <w:sz w:val="20"/>
        </w:rPr>
        <w:tab/>
        <w:t>]</w:t>
      </w:r>
      <w:r w:rsidRPr="00BE781D">
        <w:rPr>
          <w:rFonts w:ascii="Verdana" w:hAnsi="Verdana"/>
          <w:sz w:val="20"/>
        </w:rPr>
        <w:t>.</w:t>
      </w:r>
    </w:p>
    <w:p w14:paraId="18721071" w14:textId="09ABB566" w:rsidR="0075061D" w:rsidRPr="00552425" w:rsidRDefault="0075061D" w:rsidP="00BE781D">
      <w:pPr>
        <w:numPr>
          <w:ilvl w:val="1"/>
          <w:numId w:val="15"/>
        </w:numPr>
        <w:ind w:left="567" w:hanging="567"/>
        <w:rPr>
          <w:rFonts w:ascii="Verdana" w:hAnsi="Verdana"/>
          <w:b/>
          <w:sz w:val="20"/>
        </w:rPr>
      </w:pPr>
      <w:r w:rsidRPr="00552425">
        <w:rPr>
          <w:rFonts w:ascii="Verdana" w:hAnsi="Verdana"/>
          <w:sz w:val="20"/>
        </w:rPr>
        <w:t xml:space="preserve">Software, information and downloadable documents must pass the checks for accuracy, completeness, legality, quality, appropriateness </w:t>
      </w:r>
      <w:r w:rsidRPr="00C736FE">
        <w:rPr>
          <w:rFonts w:ascii="Verdana" w:hAnsi="Verdana"/>
          <w:i/>
          <w:color w:val="808080"/>
          <w:sz w:val="20"/>
        </w:rPr>
        <w:t>[and</w:t>
      </w:r>
      <w:r w:rsidRPr="00C736FE">
        <w:rPr>
          <w:rFonts w:ascii="Verdana" w:hAnsi="Verdana"/>
          <w:i/>
          <w:color w:val="808080"/>
          <w:sz w:val="20"/>
        </w:rPr>
        <w:tab/>
        <w:t>]</w:t>
      </w:r>
      <w:r w:rsidRPr="00552425">
        <w:rPr>
          <w:rFonts w:ascii="Verdana" w:hAnsi="Verdana"/>
          <w:sz w:val="20"/>
        </w:rPr>
        <w:t xml:space="preserve"> that are set out </w:t>
      </w:r>
      <w:r w:rsidRPr="00552425">
        <w:rPr>
          <w:rFonts w:ascii="Verdana" w:hAnsi="Verdana"/>
          <w:sz w:val="20"/>
        </w:rPr>
        <w:lastRenderedPageBreak/>
        <w:t xml:space="preserve">in </w:t>
      </w:r>
      <w:r w:rsidRPr="00C736FE">
        <w:rPr>
          <w:rFonts w:ascii="Verdana" w:hAnsi="Verdana"/>
          <w:i/>
          <w:color w:val="808080"/>
          <w:sz w:val="20"/>
        </w:rPr>
        <w:t>ISMS</w:t>
      </w:r>
      <w:r>
        <w:rPr>
          <w:rFonts w:ascii="Verdana" w:hAnsi="Verdana"/>
          <w:i/>
          <w:color w:val="808080"/>
          <w:sz w:val="20"/>
        </w:rPr>
        <w:t>-C</w:t>
      </w:r>
      <w:r w:rsidRPr="00C736FE">
        <w:rPr>
          <w:rFonts w:ascii="Verdana" w:hAnsi="Verdana"/>
          <w:i/>
          <w:color w:val="808080"/>
          <w:sz w:val="20"/>
        </w:rPr>
        <w:t xml:space="preserve"> DOC [</w:t>
      </w:r>
      <w:r w:rsidRPr="00C736FE">
        <w:rPr>
          <w:rFonts w:ascii="Verdana" w:hAnsi="Verdana"/>
          <w:i/>
          <w:color w:val="808080"/>
          <w:sz w:val="20"/>
        </w:rPr>
        <w:tab/>
        <w:t>]</w:t>
      </w:r>
      <w:r w:rsidRPr="00552425">
        <w:rPr>
          <w:rFonts w:ascii="Verdana" w:hAnsi="Verdana"/>
          <w:sz w:val="20"/>
        </w:rPr>
        <w:t xml:space="preserve"> (which include checks on input from outside </w:t>
      </w:r>
      <w:sdt>
        <w:sdtPr>
          <w:rPr>
            <w:rFonts w:ascii="Verdana" w:hAnsi="Verdana"/>
            <w:i/>
            <w:color w:val="808080"/>
            <w:sz w:val="20"/>
            <w:lang w:val="en-GB"/>
          </w:rPr>
          <w:alias w:val="CompanyName"/>
          <w:tag w:val="CompanyName"/>
          <w:id w:val="1333788302"/>
          <w:placeholder>
            <w:docPart w:val="FA9DACF3FDBA4CEA8FB54E5C3FDADB1F"/>
          </w:placeholder>
          <w:text/>
        </w:sdtPr>
        <w:sdtEndPr/>
        <w:sdtContent>
          <w:r w:rsidR="009111B7">
            <w:rPr>
              <w:rFonts w:ascii="Verdana" w:hAnsi="Verdana"/>
              <w:i/>
              <w:color w:val="808080"/>
              <w:sz w:val="20"/>
              <w:lang w:val="en-GB"/>
            </w:rPr>
            <w:t xml:space="preserve">Apple</w:t>
          </w:r>
        </w:sdtContent>
      </w:sdt>
      <w:r w:rsidRPr="00552425">
        <w:rPr>
          <w:rFonts w:ascii="Verdana" w:hAnsi="Verdana"/>
          <w:sz w:val="20"/>
        </w:rPr>
        <w:t>) before they can be approved for release.</w:t>
      </w:r>
    </w:p>
    <w:p w14:paraId="6AED8F26" w14:textId="77777777" w:rsidR="0075061D" w:rsidRPr="00552425" w:rsidRDefault="0075061D" w:rsidP="00BE781D">
      <w:pPr>
        <w:numPr>
          <w:ilvl w:val="1"/>
          <w:numId w:val="15"/>
        </w:numPr>
        <w:ind w:left="567" w:hanging="567"/>
        <w:rPr>
          <w:rFonts w:ascii="Verdana" w:hAnsi="Verdana"/>
          <w:b/>
          <w:sz w:val="20"/>
        </w:rPr>
      </w:pPr>
      <w:r w:rsidRPr="00552425">
        <w:rPr>
          <w:rFonts w:ascii="Verdana" w:hAnsi="Verdana"/>
          <w:sz w:val="20"/>
        </w:rPr>
        <w:t xml:space="preserve">All </w:t>
      </w:r>
      <w:r w:rsidRPr="00C736FE">
        <w:rPr>
          <w:rFonts w:ascii="Verdana" w:hAnsi="Verdana"/>
          <w:i/>
          <w:color w:val="808080"/>
          <w:sz w:val="20"/>
        </w:rPr>
        <w:t>[some, in which case specify which]</w:t>
      </w:r>
      <w:r w:rsidRPr="00552425">
        <w:rPr>
          <w:rFonts w:ascii="Verdana" w:hAnsi="Verdana"/>
          <w:sz w:val="20"/>
        </w:rPr>
        <w:t xml:space="preserve"> software, information and downloadable documents must be digitally signed </w:t>
      </w:r>
      <w:r w:rsidRPr="00C736FE">
        <w:rPr>
          <w:rFonts w:ascii="Verdana" w:hAnsi="Verdana"/>
          <w:i/>
          <w:color w:val="808080"/>
          <w:sz w:val="20"/>
        </w:rPr>
        <w:t>[how?]</w:t>
      </w:r>
      <w:r w:rsidRPr="00552425">
        <w:rPr>
          <w:rFonts w:ascii="Verdana" w:hAnsi="Verdana"/>
          <w:sz w:val="20"/>
        </w:rPr>
        <w:t xml:space="preserve"> before release.</w:t>
      </w:r>
    </w:p>
    <w:p w14:paraId="35F7373B" w14:textId="2367C285" w:rsidR="0075061D" w:rsidRPr="0075061D" w:rsidRDefault="0075061D" w:rsidP="00BE781D">
      <w:pPr>
        <w:numPr>
          <w:ilvl w:val="1"/>
          <w:numId w:val="15"/>
        </w:numPr>
        <w:ind w:left="567" w:hanging="567"/>
        <w:rPr>
          <w:rFonts w:ascii="Verdana" w:hAnsi="Verdana"/>
          <w:b/>
          <w:sz w:val="20"/>
        </w:rPr>
      </w:pPr>
      <w:r w:rsidRPr="00552425">
        <w:rPr>
          <w:rFonts w:ascii="Verdana" w:hAnsi="Verdana"/>
          <w:sz w:val="20"/>
        </w:rPr>
        <w:t xml:space="preserve">Online data collection is carried out as required in </w:t>
      </w:r>
      <w:r w:rsidRPr="00C736FE">
        <w:rPr>
          <w:rFonts w:ascii="Verdana" w:hAnsi="Verdana"/>
          <w:i/>
          <w:color w:val="808080"/>
          <w:sz w:val="20"/>
        </w:rPr>
        <w:t>ISMS</w:t>
      </w:r>
      <w:r>
        <w:rPr>
          <w:rFonts w:ascii="Verdana" w:hAnsi="Verdana"/>
          <w:i/>
          <w:color w:val="808080"/>
          <w:sz w:val="20"/>
        </w:rPr>
        <w:t>-C</w:t>
      </w:r>
      <w:r w:rsidRPr="00C736FE">
        <w:rPr>
          <w:rFonts w:ascii="Verdana" w:hAnsi="Verdana"/>
          <w:i/>
          <w:color w:val="808080"/>
          <w:sz w:val="20"/>
        </w:rPr>
        <w:t xml:space="preserve"> </w:t>
      </w:r>
      <w:commentRangeStart w:id="0"/>
      <w:r w:rsidRPr="00C736FE">
        <w:rPr>
          <w:rFonts w:ascii="Verdana" w:hAnsi="Verdana"/>
          <w:i/>
          <w:color w:val="808080"/>
          <w:sz w:val="20"/>
        </w:rPr>
        <w:t>DOC</w:t>
      </w:r>
      <w:commentRangeEnd w:id="0"/>
      <w:r w:rsidRPr="00C736FE">
        <w:rPr>
          <w:rStyle w:val="CommentReference"/>
          <w:i/>
          <w:color w:val="808080"/>
        </w:rPr>
        <w:commentReference w:id="0"/>
      </w:r>
      <w:r w:rsidRPr="00C736FE">
        <w:rPr>
          <w:rFonts w:ascii="Verdana" w:hAnsi="Verdana"/>
          <w:i/>
          <w:color w:val="808080"/>
          <w:sz w:val="20"/>
        </w:rPr>
        <w:t xml:space="preserve"> [  ]</w:t>
      </w:r>
      <w:r w:rsidRPr="00552425">
        <w:rPr>
          <w:rFonts w:ascii="Verdana" w:hAnsi="Verdana"/>
          <w:sz w:val="20"/>
        </w:rPr>
        <w:t>.</w:t>
      </w:r>
    </w:p>
    <w:p w14:paraId="6EAF0485" w14:textId="77777777" w:rsidR="00DA0EA4" w:rsidRPr="00552425" w:rsidRDefault="00DA0EA4" w:rsidP="00BE781D">
      <w:pPr>
        <w:numPr>
          <w:ilvl w:val="1"/>
          <w:numId w:val="15"/>
        </w:numPr>
        <w:ind w:left="567" w:hanging="567"/>
        <w:rPr>
          <w:rFonts w:ascii="Verdana" w:hAnsi="Verdana"/>
          <w:b/>
          <w:sz w:val="20"/>
        </w:rPr>
      </w:pPr>
      <w:r w:rsidRPr="00552425">
        <w:rPr>
          <w:rFonts w:ascii="Verdana" w:hAnsi="Verdana"/>
          <w:sz w:val="20"/>
        </w:rPr>
        <w:t>E-commerce services [part of ISO27002 Clause 14.1.2].</w:t>
      </w:r>
    </w:p>
    <w:p w14:paraId="4B4D522F" w14:textId="77777777" w:rsidR="00DA0EA4" w:rsidRPr="00552425" w:rsidRDefault="00DA0EA4" w:rsidP="003A720E">
      <w:pPr>
        <w:numPr>
          <w:ilvl w:val="2"/>
          <w:numId w:val="15"/>
        </w:numPr>
        <w:ind w:left="1276" w:hanging="709"/>
        <w:rPr>
          <w:rFonts w:ascii="Verdana" w:hAnsi="Verdana"/>
          <w:b/>
          <w:sz w:val="20"/>
        </w:rPr>
      </w:pPr>
      <w:r w:rsidRPr="00552425">
        <w:rPr>
          <w:rFonts w:ascii="Verdana" w:hAnsi="Verdana"/>
          <w:sz w:val="20"/>
        </w:rPr>
        <w:t xml:space="preserve">The web service architecture is described in </w:t>
      </w:r>
      <w:r w:rsidRPr="00C736FE">
        <w:rPr>
          <w:rFonts w:ascii="Verdana" w:hAnsi="Verdana"/>
          <w:i/>
          <w:color w:val="808080"/>
          <w:sz w:val="20"/>
        </w:rPr>
        <w:t>ISMS</w:t>
      </w:r>
      <w:r>
        <w:rPr>
          <w:rFonts w:ascii="Verdana" w:hAnsi="Verdana"/>
          <w:i/>
          <w:color w:val="808080"/>
          <w:sz w:val="20"/>
        </w:rPr>
        <w:t>-C</w:t>
      </w:r>
      <w:r w:rsidRPr="00C736FE">
        <w:rPr>
          <w:rFonts w:ascii="Verdana" w:hAnsi="Verdana"/>
          <w:i/>
          <w:color w:val="808080"/>
          <w:sz w:val="20"/>
        </w:rPr>
        <w:t xml:space="preserve"> </w:t>
      </w:r>
      <w:commentRangeStart w:id="1"/>
      <w:r w:rsidRPr="00C736FE">
        <w:rPr>
          <w:rFonts w:ascii="Verdana" w:hAnsi="Verdana"/>
          <w:i/>
          <w:color w:val="808080"/>
          <w:sz w:val="20"/>
        </w:rPr>
        <w:t>DOC</w:t>
      </w:r>
      <w:commentRangeEnd w:id="1"/>
      <w:r w:rsidRPr="00C736FE">
        <w:rPr>
          <w:rStyle w:val="CommentReference"/>
          <w:i/>
          <w:color w:val="808080"/>
        </w:rPr>
        <w:commentReference w:id="1"/>
      </w:r>
      <w:r w:rsidRPr="00C736FE">
        <w:rPr>
          <w:rFonts w:ascii="Verdana" w:hAnsi="Verdana"/>
          <w:i/>
          <w:color w:val="808080"/>
          <w:sz w:val="20"/>
        </w:rPr>
        <w:t xml:space="preserve"> [</w:t>
      </w:r>
      <w:r w:rsidRPr="00C736FE">
        <w:rPr>
          <w:rFonts w:ascii="Verdana" w:hAnsi="Verdana"/>
          <w:i/>
          <w:color w:val="808080"/>
          <w:sz w:val="20"/>
        </w:rPr>
        <w:tab/>
        <w:t>]</w:t>
      </w:r>
      <w:r w:rsidRPr="00552425">
        <w:rPr>
          <w:rFonts w:ascii="Verdana" w:hAnsi="Verdana"/>
          <w:sz w:val="20"/>
        </w:rPr>
        <w:t>.</w:t>
      </w:r>
    </w:p>
    <w:p w14:paraId="7056B641" w14:textId="77777777" w:rsidR="00DA0EA4" w:rsidRPr="00552425" w:rsidRDefault="00DA0EA4" w:rsidP="003A720E">
      <w:pPr>
        <w:numPr>
          <w:ilvl w:val="2"/>
          <w:numId w:val="15"/>
        </w:numPr>
        <w:ind w:left="1276" w:hanging="709"/>
        <w:rPr>
          <w:rFonts w:ascii="Verdana" w:hAnsi="Verdana"/>
          <w:b/>
          <w:sz w:val="20"/>
        </w:rPr>
      </w:pPr>
      <w:r w:rsidRPr="00552425">
        <w:rPr>
          <w:rFonts w:ascii="Verdana" w:hAnsi="Verdana"/>
          <w:sz w:val="20"/>
        </w:rPr>
        <w:t xml:space="preserve">The configuration and operational requirements for the web service connectivity is in </w:t>
      </w:r>
      <w:r w:rsidRPr="00C736FE">
        <w:rPr>
          <w:rFonts w:ascii="Verdana" w:hAnsi="Verdana"/>
          <w:i/>
          <w:color w:val="808080"/>
          <w:sz w:val="20"/>
        </w:rPr>
        <w:t>ISMS</w:t>
      </w:r>
      <w:r>
        <w:rPr>
          <w:rFonts w:ascii="Verdana" w:hAnsi="Verdana"/>
          <w:i/>
          <w:color w:val="808080"/>
          <w:sz w:val="20"/>
        </w:rPr>
        <w:t>-C</w:t>
      </w:r>
      <w:r w:rsidRPr="00C736FE">
        <w:rPr>
          <w:rFonts w:ascii="Verdana" w:hAnsi="Verdana"/>
          <w:i/>
          <w:color w:val="808080"/>
          <w:sz w:val="20"/>
        </w:rPr>
        <w:t xml:space="preserve"> DOC [</w:t>
      </w:r>
      <w:r w:rsidRPr="00C736FE">
        <w:rPr>
          <w:rFonts w:ascii="Verdana" w:hAnsi="Verdana"/>
          <w:i/>
          <w:color w:val="808080"/>
          <w:sz w:val="20"/>
        </w:rPr>
        <w:tab/>
        <w:t>].</w:t>
      </w:r>
    </w:p>
    <w:p w14:paraId="499ACC01" w14:textId="1D6B71F7" w:rsidR="00DA0EA4" w:rsidRPr="00552425" w:rsidRDefault="00DA0EA4" w:rsidP="003A720E">
      <w:pPr>
        <w:numPr>
          <w:ilvl w:val="2"/>
          <w:numId w:val="15"/>
        </w:numPr>
        <w:ind w:left="1276" w:hanging="709"/>
        <w:rPr>
          <w:rFonts w:ascii="Verdana" w:hAnsi="Verdana"/>
          <w:b/>
          <w:sz w:val="20"/>
        </w:rPr>
      </w:pPr>
      <w:r w:rsidRPr="00552425">
        <w:rPr>
          <w:rFonts w:ascii="Verdana" w:hAnsi="Verdana"/>
          <w:sz w:val="20"/>
        </w:rPr>
        <w:t>The configu</w:t>
      </w:r>
      <w:r>
        <w:rPr>
          <w:rFonts w:ascii="Verdana" w:hAnsi="Verdana"/>
          <w:sz w:val="20"/>
        </w:rPr>
        <w:t>ration requirements for the web</w:t>
      </w:r>
      <w:r w:rsidRPr="00552425">
        <w:rPr>
          <w:rFonts w:ascii="Verdana" w:hAnsi="Verdana"/>
          <w:sz w:val="20"/>
        </w:rPr>
        <w:t xml:space="preserve">servers are set out </w:t>
      </w:r>
      <w:commentRangeStart w:id="2"/>
      <w:r w:rsidRPr="00552425">
        <w:rPr>
          <w:rFonts w:ascii="Verdana" w:hAnsi="Verdana"/>
          <w:sz w:val="20"/>
        </w:rPr>
        <w:t>in</w:t>
      </w:r>
      <w:commentRangeEnd w:id="2"/>
      <w:r w:rsidRPr="00552425">
        <w:rPr>
          <w:rStyle w:val="CommentReference"/>
        </w:rPr>
        <w:commentReference w:id="2"/>
      </w:r>
      <w:r w:rsidRPr="00552425">
        <w:rPr>
          <w:rFonts w:ascii="Verdana" w:hAnsi="Verdana"/>
          <w:sz w:val="20"/>
        </w:rPr>
        <w:t xml:space="preserve"> </w:t>
      </w:r>
      <w:r w:rsidRPr="00C736FE">
        <w:rPr>
          <w:rFonts w:ascii="Verdana" w:hAnsi="Verdana"/>
          <w:i/>
          <w:color w:val="808080"/>
          <w:sz w:val="20"/>
        </w:rPr>
        <w:t>ISMS</w:t>
      </w:r>
      <w:r>
        <w:rPr>
          <w:rFonts w:ascii="Verdana" w:hAnsi="Verdana"/>
          <w:i/>
          <w:color w:val="808080"/>
          <w:sz w:val="20"/>
        </w:rPr>
        <w:t>-C</w:t>
      </w:r>
      <w:r w:rsidRPr="00C736FE">
        <w:rPr>
          <w:rFonts w:ascii="Verdana" w:hAnsi="Verdana"/>
          <w:i/>
          <w:color w:val="808080"/>
          <w:sz w:val="20"/>
        </w:rPr>
        <w:t xml:space="preserve"> DOC [ ].</w:t>
      </w:r>
    </w:p>
    <w:p w14:paraId="52912DE2" w14:textId="77777777" w:rsidR="00DA0EA4" w:rsidRPr="00552425" w:rsidRDefault="00DA0EA4" w:rsidP="003A720E">
      <w:pPr>
        <w:numPr>
          <w:ilvl w:val="2"/>
          <w:numId w:val="15"/>
        </w:numPr>
        <w:ind w:left="1276" w:hanging="709"/>
        <w:rPr>
          <w:rFonts w:ascii="Verdana" w:hAnsi="Verdana"/>
          <w:b/>
          <w:sz w:val="20"/>
        </w:rPr>
      </w:pPr>
      <w:r w:rsidRPr="00552425">
        <w:rPr>
          <w:rFonts w:ascii="Verdana" w:hAnsi="Verdana"/>
          <w:sz w:val="20"/>
        </w:rPr>
        <w:t xml:space="preserve">E-commerce payment facilities are credit-card based and provided </w:t>
      </w:r>
      <w:r w:rsidRPr="00C736FE">
        <w:rPr>
          <w:rFonts w:ascii="Verdana" w:hAnsi="Verdana"/>
          <w:i/>
          <w:color w:val="808080"/>
          <w:sz w:val="20"/>
        </w:rPr>
        <w:t>[online/through a manual service] [by external service provider subject to an external party agreement/internal facility configured how?]</w:t>
      </w:r>
      <w:r w:rsidRPr="00552425">
        <w:rPr>
          <w:rFonts w:ascii="Verdana" w:hAnsi="Verdana"/>
          <w:sz w:val="20"/>
        </w:rPr>
        <w:t xml:space="preserve">. The client data capture and payment details requirements are set out in </w:t>
      </w:r>
      <w:r w:rsidRPr="00C736FE">
        <w:rPr>
          <w:rFonts w:ascii="Verdana" w:hAnsi="Verdana"/>
          <w:i/>
          <w:color w:val="808080"/>
          <w:sz w:val="20"/>
        </w:rPr>
        <w:t>ISMS</w:t>
      </w:r>
      <w:r>
        <w:rPr>
          <w:rFonts w:ascii="Verdana" w:hAnsi="Verdana"/>
          <w:i/>
          <w:color w:val="808080"/>
          <w:sz w:val="20"/>
        </w:rPr>
        <w:t>-C</w:t>
      </w:r>
      <w:r w:rsidRPr="00C736FE">
        <w:rPr>
          <w:rFonts w:ascii="Verdana" w:hAnsi="Verdana"/>
          <w:i/>
          <w:color w:val="808080"/>
          <w:sz w:val="20"/>
        </w:rPr>
        <w:t xml:space="preserve"> DOC [</w:t>
      </w:r>
      <w:r w:rsidRPr="00C736FE">
        <w:rPr>
          <w:rFonts w:ascii="Verdana" w:hAnsi="Verdana"/>
          <w:i/>
          <w:color w:val="808080"/>
          <w:sz w:val="20"/>
        </w:rPr>
        <w:tab/>
        <w:t>]</w:t>
      </w:r>
      <w:r w:rsidRPr="00552425">
        <w:rPr>
          <w:rFonts w:ascii="Verdana" w:hAnsi="Verdana"/>
          <w:sz w:val="20"/>
        </w:rPr>
        <w:t>.</w:t>
      </w:r>
    </w:p>
    <w:p w14:paraId="07EBCC3D" w14:textId="2ABB89B0" w:rsidR="00DA0EA4" w:rsidRPr="00552425" w:rsidRDefault="00DA0EA4" w:rsidP="003A720E">
      <w:pPr>
        <w:numPr>
          <w:ilvl w:val="2"/>
          <w:numId w:val="15"/>
        </w:numPr>
        <w:ind w:left="1276" w:hanging="709"/>
        <w:rPr>
          <w:rFonts w:ascii="Verdana" w:hAnsi="Verdana"/>
          <w:b/>
          <w:sz w:val="20"/>
        </w:rPr>
      </w:pPr>
      <w:r w:rsidRPr="00552425">
        <w:rPr>
          <w:rFonts w:ascii="Verdana" w:hAnsi="Verdana"/>
          <w:sz w:val="20"/>
        </w:rPr>
        <w:t>[</w:t>
      </w:r>
      <w:r w:rsidRPr="00C736FE">
        <w:rPr>
          <w:rFonts w:ascii="Verdana" w:hAnsi="Verdana"/>
          <w:i/>
          <w:color w:val="808080"/>
          <w:sz w:val="20"/>
        </w:rPr>
        <w:t xml:space="preserve">Anti-fraudulent activity </w:t>
      </w:r>
      <w:commentRangeStart w:id="3"/>
      <w:r w:rsidRPr="00C736FE">
        <w:rPr>
          <w:rFonts w:ascii="Verdana" w:hAnsi="Verdana"/>
          <w:i/>
          <w:color w:val="808080"/>
          <w:sz w:val="20"/>
        </w:rPr>
        <w:t>controls</w:t>
      </w:r>
      <w:commentRangeEnd w:id="3"/>
      <w:r w:rsidRPr="00C736FE">
        <w:rPr>
          <w:rStyle w:val="CommentReference"/>
          <w:i/>
          <w:color w:val="808080"/>
        </w:rPr>
        <w:commentReference w:id="3"/>
      </w:r>
      <w:r w:rsidRPr="00552425">
        <w:rPr>
          <w:rFonts w:ascii="Verdana" w:hAnsi="Verdana"/>
          <w:sz w:val="20"/>
        </w:rPr>
        <w:t>.]</w:t>
      </w:r>
    </w:p>
    <w:p w14:paraId="38A722A8" w14:textId="0160FFB2" w:rsidR="00DA0EA4" w:rsidRPr="00552425" w:rsidRDefault="00DA0EA4" w:rsidP="003A720E">
      <w:pPr>
        <w:numPr>
          <w:ilvl w:val="2"/>
          <w:numId w:val="15"/>
        </w:numPr>
        <w:ind w:left="1276" w:hanging="709"/>
        <w:rPr>
          <w:rFonts w:ascii="Verdana" w:hAnsi="Verdana"/>
          <w:b/>
          <w:sz w:val="20"/>
        </w:rPr>
      </w:pPr>
      <w:r w:rsidRPr="00552425">
        <w:rPr>
          <w:rFonts w:ascii="Verdana" w:hAnsi="Verdana"/>
          <w:sz w:val="20"/>
        </w:rPr>
        <w:t>[</w:t>
      </w:r>
      <w:r w:rsidRPr="00C736FE">
        <w:rPr>
          <w:rFonts w:ascii="Verdana" w:hAnsi="Verdana"/>
          <w:i/>
          <w:color w:val="808080"/>
          <w:sz w:val="20"/>
        </w:rPr>
        <w:t xml:space="preserve">Procedures for protection of client data, preservation of </w:t>
      </w:r>
      <w:commentRangeStart w:id="4"/>
      <w:r w:rsidRPr="00C736FE">
        <w:rPr>
          <w:rFonts w:ascii="Verdana" w:hAnsi="Verdana"/>
          <w:i/>
          <w:color w:val="808080"/>
          <w:sz w:val="20"/>
        </w:rPr>
        <w:t>privacy</w:t>
      </w:r>
      <w:commentRangeEnd w:id="4"/>
      <w:r w:rsidRPr="00C736FE">
        <w:rPr>
          <w:rStyle w:val="CommentReference"/>
          <w:i/>
          <w:color w:val="808080"/>
        </w:rPr>
        <w:commentReference w:id="4"/>
      </w:r>
      <w:r w:rsidRPr="00C736FE">
        <w:rPr>
          <w:rFonts w:ascii="Verdana" w:hAnsi="Verdana"/>
          <w:i/>
          <w:color w:val="808080"/>
          <w:sz w:val="20"/>
        </w:rPr>
        <w:t xml:space="preserve"> and privacy statement – refer to any work instructions that deal with configuration requirements necessary to effect these statements.</w:t>
      </w:r>
      <w:r w:rsidRPr="00552425">
        <w:rPr>
          <w:rFonts w:ascii="Verdana" w:hAnsi="Verdana"/>
          <w:sz w:val="20"/>
        </w:rPr>
        <w:t>]</w:t>
      </w:r>
    </w:p>
    <w:p w14:paraId="592508F8" w14:textId="77777777" w:rsidR="00DA0EA4" w:rsidRPr="00552425" w:rsidRDefault="00DA0EA4" w:rsidP="00DA0EA4">
      <w:pPr>
        <w:ind w:left="1287"/>
        <w:rPr>
          <w:rFonts w:ascii="Verdana" w:hAnsi="Verdana"/>
          <w:b/>
          <w:sz w:val="20"/>
        </w:rPr>
      </w:pPr>
    </w:p>
    <w:p w14:paraId="7CD5F36C" w14:textId="77777777" w:rsidR="00DA0EA4" w:rsidRPr="00552425" w:rsidRDefault="00DA0EA4" w:rsidP="00BE781D">
      <w:pPr>
        <w:numPr>
          <w:ilvl w:val="1"/>
          <w:numId w:val="15"/>
        </w:numPr>
        <w:ind w:left="567" w:hanging="567"/>
        <w:rPr>
          <w:rFonts w:ascii="Verdana" w:hAnsi="Verdana"/>
          <w:b/>
          <w:sz w:val="20"/>
        </w:rPr>
      </w:pPr>
      <w:r w:rsidRPr="00552425">
        <w:rPr>
          <w:rFonts w:ascii="Verdana" w:hAnsi="Verdana"/>
          <w:sz w:val="20"/>
        </w:rPr>
        <w:t>Online trading [part of ISO27002 Clauses 14.1.2 and 14.1.3].</w:t>
      </w:r>
    </w:p>
    <w:p w14:paraId="36E87490" w14:textId="79D6D411" w:rsidR="00DA0EA4" w:rsidRPr="00552425" w:rsidRDefault="004D66B4" w:rsidP="003A720E">
      <w:pPr>
        <w:numPr>
          <w:ilvl w:val="2"/>
          <w:numId w:val="15"/>
        </w:numPr>
        <w:ind w:left="1276" w:hanging="709"/>
        <w:rPr>
          <w:rFonts w:ascii="Verdana" w:hAnsi="Verdana"/>
          <w:b/>
          <w:sz w:val="20"/>
        </w:rPr>
      </w:pPr>
      <w:sdt>
        <w:sdtPr>
          <w:rPr>
            <w:rFonts w:ascii="Verdana" w:hAnsi="Verdana"/>
            <w:i/>
            <w:color w:val="808080"/>
            <w:sz w:val="20"/>
            <w:lang w:val="en-GB"/>
          </w:rPr>
          <w:alias w:val="CompanyName"/>
          <w:tag w:val="CompanyName"/>
          <w:id w:val="-1760828583"/>
          <w:placeholder>
            <w:docPart w:val="6E4C5EB2F5E2444D8F1A22B2A5C6CEA9"/>
          </w:placeholder>
          <w:text/>
        </w:sdtPr>
        <w:sdtEndPr/>
        <w:sdtContent>
          <w:r w:rsidR="009111B7">
            <w:rPr>
              <w:rFonts w:ascii="Verdana" w:hAnsi="Verdana"/>
              <w:i/>
              <w:color w:val="808080"/>
              <w:sz w:val="20"/>
              <w:lang w:val="en-GB"/>
            </w:rPr>
            <w:t xml:space="preserve">Apple</w:t>
          </w:r>
        </w:sdtContent>
      </w:sdt>
      <w:r w:rsidR="00DA0EA4" w:rsidRPr="00552425">
        <w:rPr>
          <w:rFonts w:ascii="Verdana" w:hAnsi="Verdana"/>
          <w:sz w:val="20"/>
        </w:rPr>
        <w:t xml:space="preserve"> sells/buys </w:t>
      </w:r>
      <w:r w:rsidR="00DA0EA4" w:rsidRPr="00C736FE">
        <w:rPr>
          <w:rFonts w:ascii="Verdana" w:hAnsi="Verdana"/>
          <w:i/>
          <w:color w:val="808080"/>
          <w:sz w:val="20"/>
        </w:rPr>
        <w:t>[details of products/services]</w:t>
      </w:r>
      <w:r w:rsidR="00DA0EA4" w:rsidRPr="00552425">
        <w:rPr>
          <w:rFonts w:ascii="Verdana" w:hAnsi="Verdana"/>
          <w:sz w:val="20"/>
        </w:rPr>
        <w:t xml:space="preserve"> online.</w:t>
      </w:r>
    </w:p>
    <w:p w14:paraId="0ECC9B99" w14:textId="7D2EE6B3" w:rsidR="00DA0EA4" w:rsidRPr="00552425" w:rsidRDefault="004D66B4" w:rsidP="003A720E">
      <w:pPr>
        <w:numPr>
          <w:ilvl w:val="2"/>
          <w:numId w:val="15"/>
        </w:numPr>
        <w:ind w:left="1276" w:hanging="709"/>
        <w:rPr>
          <w:rFonts w:ascii="Verdana" w:hAnsi="Verdana"/>
          <w:b/>
          <w:sz w:val="20"/>
        </w:rPr>
      </w:pPr>
      <w:sdt>
        <w:sdtPr>
          <w:rPr>
            <w:rFonts w:ascii="Verdana" w:hAnsi="Verdana"/>
            <w:i/>
            <w:color w:val="808080"/>
            <w:sz w:val="20"/>
            <w:lang w:val="en-GB"/>
          </w:rPr>
          <w:alias w:val="CompanyName"/>
          <w:tag w:val="CompanyName"/>
          <w:id w:val="1846753923"/>
          <w:placeholder>
            <w:docPart w:val="8556FBFCC212437ABBBEBADAB2563D8F"/>
          </w:placeholder>
          <w:text/>
        </w:sdtPr>
        <w:sdtEndPr/>
        <w:sdtContent>
          <w:r w:rsidR="009111B7">
            <w:rPr>
              <w:rFonts w:ascii="Verdana" w:hAnsi="Verdana"/>
              <w:i/>
              <w:color w:val="808080"/>
              <w:sz w:val="20"/>
              <w:lang w:val="en-GB"/>
            </w:rPr>
            <w:t xml:space="preserve">Apple</w:t>
          </w:r>
        </w:sdtContent>
      </w:sdt>
      <w:r w:rsidR="00DA0EA4" w:rsidRPr="00552425">
        <w:rPr>
          <w:rFonts w:ascii="Verdana" w:hAnsi="Verdana"/>
          <w:sz w:val="20"/>
        </w:rPr>
        <w:t xml:space="preserve"> trades </w:t>
      </w:r>
      <w:r w:rsidR="00DA0EA4" w:rsidRPr="00C736FE">
        <w:rPr>
          <w:rFonts w:ascii="Verdana" w:hAnsi="Verdana"/>
          <w:i/>
          <w:color w:val="808080"/>
          <w:sz w:val="20"/>
        </w:rPr>
        <w:t xml:space="preserve">[only with known parties, who have previously entered into an </w:t>
      </w:r>
      <w:commentRangeStart w:id="5"/>
      <w:r w:rsidR="00DA0EA4" w:rsidRPr="00C736FE">
        <w:rPr>
          <w:rFonts w:ascii="Verdana" w:hAnsi="Verdana"/>
          <w:i/>
          <w:color w:val="808080"/>
          <w:sz w:val="20"/>
        </w:rPr>
        <w:t>online trading agreement</w:t>
      </w:r>
      <w:commentRangeEnd w:id="5"/>
      <w:r w:rsidR="00DA0EA4" w:rsidRPr="00C736FE">
        <w:rPr>
          <w:rStyle w:val="CommentReference"/>
          <w:i/>
          <w:color w:val="808080"/>
        </w:rPr>
        <w:commentReference w:id="5"/>
      </w:r>
      <w:r w:rsidR="00DA0EA4" w:rsidRPr="00C736FE">
        <w:rPr>
          <w:rFonts w:ascii="Verdana" w:hAnsi="Verdana"/>
          <w:i/>
          <w:color w:val="808080"/>
          <w:sz w:val="20"/>
        </w:rPr>
        <w:t>/with any interested third parties]</w:t>
      </w:r>
      <w:r w:rsidR="00DA0EA4" w:rsidRPr="00552425">
        <w:rPr>
          <w:rFonts w:ascii="Verdana" w:hAnsi="Verdana"/>
          <w:sz w:val="20"/>
        </w:rPr>
        <w:t>.</w:t>
      </w:r>
    </w:p>
    <w:p w14:paraId="5A79E38B" w14:textId="15012FC0" w:rsidR="00DA0EA4" w:rsidRPr="00552425" w:rsidRDefault="004D66B4" w:rsidP="003A720E">
      <w:pPr>
        <w:numPr>
          <w:ilvl w:val="2"/>
          <w:numId w:val="15"/>
        </w:numPr>
        <w:ind w:left="1276" w:hanging="709"/>
        <w:rPr>
          <w:rFonts w:ascii="Verdana" w:hAnsi="Verdana"/>
          <w:b/>
          <w:sz w:val="20"/>
        </w:rPr>
      </w:pPr>
      <w:sdt>
        <w:sdtPr>
          <w:rPr>
            <w:rFonts w:ascii="Verdana" w:hAnsi="Verdana"/>
            <w:i/>
            <w:color w:val="808080"/>
            <w:sz w:val="20"/>
            <w:lang w:val="en-GB"/>
          </w:rPr>
          <w:alias w:val="CompanyName"/>
          <w:tag w:val="CompanyName"/>
          <w:id w:val="1105856149"/>
          <w:placeholder>
            <w:docPart w:val="903180657A0F421C90EBCE3C142F07B3"/>
          </w:placeholder>
          <w:text/>
        </w:sdtPr>
        <w:sdtEndPr/>
        <w:sdtContent>
          <w:r w:rsidR="009111B7">
            <w:rPr>
              <w:rFonts w:ascii="Verdana" w:hAnsi="Verdana"/>
              <w:i/>
              <w:color w:val="808080"/>
              <w:sz w:val="20"/>
              <w:lang w:val="en-GB"/>
            </w:rPr>
            <w:t xml:space="preserve">Apple</w:t>
          </w:r>
        </w:sdtContent>
      </w:sdt>
      <w:r w:rsidR="00DA0EA4" w:rsidRPr="00552425">
        <w:rPr>
          <w:rFonts w:ascii="Verdana" w:hAnsi="Verdana"/>
          <w:sz w:val="20"/>
        </w:rPr>
        <w:t xml:space="preserve"> requires acceptance of its terms of business before trading </w:t>
      </w:r>
      <w:commentRangeStart w:id="6"/>
      <w:r w:rsidR="00DA0EA4" w:rsidRPr="00552425">
        <w:rPr>
          <w:rFonts w:ascii="Verdana" w:hAnsi="Verdana"/>
          <w:sz w:val="20"/>
        </w:rPr>
        <w:t>commences</w:t>
      </w:r>
      <w:commentRangeEnd w:id="6"/>
      <w:r w:rsidR="00DA0EA4" w:rsidRPr="00552425">
        <w:rPr>
          <w:rStyle w:val="CommentReference"/>
        </w:rPr>
        <w:commentReference w:id="6"/>
      </w:r>
      <w:r w:rsidR="00DA0EA4" w:rsidRPr="00552425">
        <w:rPr>
          <w:rFonts w:ascii="Verdana" w:hAnsi="Verdana"/>
          <w:sz w:val="20"/>
        </w:rPr>
        <w:t>.</w:t>
      </w:r>
    </w:p>
    <w:p w14:paraId="111B36B9" w14:textId="0B197C34" w:rsidR="00DA0EA4" w:rsidRPr="00552425" w:rsidRDefault="004D66B4" w:rsidP="003A720E">
      <w:pPr>
        <w:numPr>
          <w:ilvl w:val="2"/>
          <w:numId w:val="15"/>
        </w:numPr>
        <w:ind w:left="1276" w:hanging="709"/>
        <w:rPr>
          <w:rFonts w:ascii="Verdana" w:hAnsi="Verdana"/>
          <w:b/>
          <w:sz w:val="20"/>
        </w:rPr>
      </w:pPr>
      <w:sdt>
        <w:sdtPr>
          <w:rPr>
            <w:rFonts w:ascii="Verdana" w:hAnsi="Verdana"/>
            <w:i/>
            <w:color w:val="808080"/>
            <w:sz w:val="20"/>
            <w:lang w:val="en-GB"/>
          </w:rPr>
          <w:alias w:val="CompanyName"/>
          <w:tag w:val="CompanyName"/>
          <w:id w:val="-1433888845"/>
          <w:placeholder>
            <w:docPart w:val="6CCF93ED65134E118C331FD57A1C1CDA"/>
          </w:placeholder>
          <w:text/>
        </w:sdtPr>
        <w:sdtEndPr/>
        <w:sdtContent>
          <w:r w:rsidR="009111B7">
            <w:rPr>
              <w:rFonts w:ascii="Verdana" w:hAnsi="Verdana"/>
              <w:i/>
              <w:color w:val="808080"/>
              <w:sz w:val="20"/>
              <w:lang w:val="en-GB"/>
            </w:rPr>
            <w:t xml:space="preserve">Apple</w:t>
          </w:r>
        </w:sdtContent>
      </w:sdt>
      <w:r w:rsidR="00DA0EA4" w:rsidRPr="00552425">
        <w:rPr>
          <w:rFonts w:ascii="Verdana" w:hAnsi="Verdana"/>
          <w:sz w:val="20"/>
        </w:rPr>
        <w:t xml:space="preserve"> requires that its customers authenticate themselves by </w:t>
      </w:r>
      <w:r w:rsidR="00DA0EA4" w:rsidRPr="00C736FE">
        <w:rPr>
          <w:rFonts w:ascii="Verdana" w:hAnsi="Verdana"/>
          <w:i/>
          <w:color w:val="808080"/>
          <w:sz w:val="20"/>
        </w:rPr>
        <w:t>[details]</w:t>
      </w:r>
      <w:r w:rsidR="00DA0EA4" w:rsidRPr="00552425">
        <w:rPr>
          <w:rFonts w:ascii="Verdana" w:hAnsi="Verdana"/>
          <w:sz w:val="20"/>
        </w:rPr>
        <w:t>.</w:t>
      </w:r>
    </w:p>
    <w:p w14:paraId="5C0F07E9" w14:textId="26F1002C" w:rsidR="00DA0EA4" w:rsidRPr="00552425" w:rsidRDefault="004D66B4" w:rsidP="003A720E">
      <w:pPr>
        <w:numPr>
          <w:ilvl w:val="2"/>
          <w:numId w:val="15"/>
        </w:numPr>
        <w:ind w:left="1276" w:hanging="709"/>
        <w:rPr>
          <w:rFonts w:ascii="Verdana" w:hAnsi="Verdana"/>
          <w:b/>
          <w:sz w:val="20"/>
        </w:rPr>
      </w:pPr>
      <w:sdt>
        <w:sdtPr>
          <w:rPr>
            <w:rFonts w:ascii="Verdana" w:hAnsi="Verdana"/>
            <w:i/>
            <w:color w:val="808080"/>
            <w:sz w:val="20"/>
            <w:lang w:val="en-GB"/>
          </w:rPr>
          <w:alias w:val="CompanyName"/>
          <w:tag w:val="CompanyName"/>
          <w:id w:val="-834453258"/>
          <w:placeholder>
            <w:docPart w:val="B1AE5ECA9DF74F9896F572CEF32E4371"/>
          </w:placeholder>
          <w:text/>
        </w:sdtPr>
        <w:sdtEndPr/>
        <w:sdtContent>
          <w:r w:rsidR="009111B7">
            <w:rPr>
              <w:rFonts w:ascii="Verdana" w:hAnsi="Verdana"/>
              <w:i/>
              <w:color w:val="808080"/>
              <w:sz w:val="20"/>
              <w:lang w:val="en-GB"/>
            </w:rPr>
            <w:t xml:space="preserve">Apple</w:t>
          </w:r>
        </w:sdtContent>
      </w:sdt>
      <w:r w:rsidR="00DA0EA4" w:rsidRPr="00552425">
        <w:rPr>
          <w:rFonts w:ascii="Verdana" w:hAnsi="Verdana"/>
          <w:sz w:val="20"/>
        </w:rPr>
        <w:t xml:space="preserve"> deals with non-repudiation of contracts by </w:t>
      </w:r>
      <w:r w:rsidR="00DA0EA4" w:rsidRPr="00C736FE">
        <w:rPr>
          <w:rFonts w:ascii="Verdana" w:hAnsi="Verdana"/>
          <w:i/>
          <w:color w:val="808080"/>
          <w:sz w:val="20"/>
        </w:rPr>
        <w:t>[</w:t>
      </w:r>
      <w:r w:rsidR="00DA0EA4" w:rsidRPr="00C736FE">
        <w:rPr>
          <w:rFonts w:ascii="Verdana" w:hAnsi="Verdana"/>
          <w:i/>
          <w:color w:val="808080"/>
          <w:sz w:val="20"/>
        </w:rPr>
        <w:tab/>
        <w:t>]</w:t>
      </w:r>
      <w:r w:rsidR="00DA0EA4" w:rsidRPr="00552425">
        <w:rPr>
          <w:rFonts w:ascii="Verdana" w:hAnsi="Verdana"/>
          <w:sz w:val="20"/>
        </w:rPr>
        <w:t xml:space="preserve"> and digital signatures </w:t>
      </w:r>
      <w:commentRangeStart w:id="7"/>
      <w:r w:rsidR="00DA0EA4" w:rsidRPr="00552425">
        <w:rPr>
          <w:rFonts w:ascii="Verdana" w:hAnsi="Verdana"/>
          <w:sz w:val="20"/>
        </w:rPr>
        <w:t>by</w:t>
      </w:r>
      <w:commentRangeEnd w:id="7"/>
      <w:r w:rsidR="00DA0EA4" w:rsidRPr="00552425">
        <w:rPr>
          <w:rStyle w:val="CommentReference"/>
        </w:rPr>
        <w:commentReference w:id="7"/>
      </w:r>
      <w:r w:rsidR="00DA0EA4" w:rsidRPr="00552425">
        <w:rPr>
          <w:rFonts w:ascii="Verdana" w:hAnsi="Verdana"/>
          <w:sz w:val="20"/>
        </w:rPr>
        <w:t xml:space="preserve"> </w:t>
      </w:r>
      <w:r w:rsidR="00DA0EA4" w:rsidRPr="00C736FE">
        <w:rPr>
          <w:rFonts w:ascii="Verdana" w:hAnsi="Verdana"/>
          <w:i/>
          <w:color w:val="808080"/>
          <w:sz w:val="20"/>
        </w:rPr>
        <w:t>[</w:t>
      </w:r>
      <w:r w:rsidR="00DA0EA4" w:rsidRPr="00C736FE">
        <w:rPr>
          <w:rFonts w:ascii="Verdana" w:hAnsi="Verdana"/>
          <w:i/>
          <w:color w:val="808080"/>
          <w:sz w:val="20"/>
        </w:rPr>
        <w:tab/>
        <w:t>]</w:t>
      </w:r>
      <w:r w:rsidR="00DA0EA4" w:rsidRPr="00552425">
        <w:rPr>
          <w:rFonts w:ascii="Verdana" w:hAnsi="Verdana"/>
          <w:sz w:val="20"/>
        </w:rPr>
        <w:t>.</w:t>
      </w:r>
    </w:p>
    <w:p w14:paraId="47AF5208" w14:textId="79A37AB2" w:rsidR="00DA0EA4" w:rsidRPr="00552425" w:rsidRDefault="004D66B4" w:rsidP="003A720E">
      <w:pPr>
        <w:numPr>
          <w:ilvl w:val="2"/>
          <w:numId w:val="15"/>
        </w:numPr>
        <w:ind w:left="1276" w:hanging="709"/>
        <w:rPr>
          <w:rFonts w:ascii="Verdana" w:hAnsi="Verdana"/>
          <w:b/>
          <w:sz w:val="20"/>
        </w:rPr>
      </w:pPr>
      <w:sdt>
        <w:sdtPr>
          <w:rPr>
            <w:rFonts w:ascii="Verdana" w:hAnsi="Verdana"/>
            <w:i/>
            <w:color w:val="808080"/>
            <w:sz w:val="20"/>
            <w:lang w:val="en-GB"/>
          </w:rPr>
          <w:alias w:val="CompanyName"/>
          <w:tag w:val="CompanyName"/>
          <w:id w:val="-635263986"/>
          <w:placeholder>
            <w:docPart w:val="46D1D8088B7B4FE8BCE03DC17CC24709"/>
          </w:placeholder>
          <w:text/>
        </w:sdtPr>
        <w:sdtEndPr/>
        <w:sdtContent>
          <w:r w:rsidR="009111B7">
            <w:rPr>
              <w:rFonts w:ascii="Verdana" w:hAnsi="Verdana"/>
              <w:i/>
              <w:color w:val="808080"/>
              <w:sz w:val="20"/>
              <w:lang w:val="en-GB"/>
            </w:rPr>
            <w:t xml:space="preserve">Apple</w:t>
          </w:r>
        </w:sdtContent>
      </w:sdt>
      <w:r w:rsidR="00DA0EA4" w:rsidRPr="00552425">
        <w:rPr>
          <w:rFonts w:ascii="Verdana" w:hAnsi="Verdana"/>
          <w:sz w:val="20"/>
        </w:rPr>
        <w:t xml:space="preserve"> deals with tendering, bidding, and awarding contracts and the security issues therein by </w:t>
      </w:r>
      <w:r w:rsidR="00DA0EA4" w:rsidRPr="00C736FE">
        <w:rPr>
          <w:rFonts w:ascii="Verdana" w:hAnsi="Verdana"/>
          <w:i/>
          <w:color w:val="808080"/>
          <w:sz w:val="20"/>
        </w:rPr>
        <w:t>[</w:t>
      </w:r>
      <w:r w:rsidR="00DA0EA4" w:rsidRPr="00C736FE">
        <w:rPr>
          <w:rFonts w:ascii="Verdana" w:hAnsi="Verdana"/>
          <w:i/>
          <w:color w:val="808080"/>
          <w:sz w:val="20"/>
        </w:rPr>
        <w:tab/>
      </w:r>
      <w:r w:rsidR="00DA0EA4" w:rsidRPr="00C736FE">
        <w:rPr>
          <w:rFonts w:ascii="Verdana" w:hAnsi="Verdana"/>
          <w:i/>
          <w:color w:val="808080"/>
          <w:sz w:val="20"/>
        </w:rPr>
        <w:tab/>
      </w:r>
      <w:r w:rsidR="00DA0EA4" w:rsidRPr="00C736FE">
        <w:rPr>
          <w:rFonts w:ascii="Verdana" w:hAnsi="Verdana"/>
          <w:i/>
          <w:color w:val="808080"/>
          <w:sz w:val="20"/>
        </w:rPr>
        <w:tab/>
        <w:t>]</w:t>
      </w:r>
      <w:r w:rsidR="00DA0EA4" w:rsidRPr="00552425">
        <w:rPr>
          <w:rFonts w:ascii="Verdana" w:hAnsi="Verdana"/>
          <w:sz w:val="20"/>
        </w:rPr>
        <w:t>.</w:t>
      </w:r>
    </w:p>
    <w:p w14:paraId="2BEAD553" w14:textId="66E314AC" w:rsidR="00DA0EA4" w:rsidRPr="00552425" w:rsidRDefault="00DA0EA4" w:rsidP="003A720E">
      <w:pPr>
        <w:numPr>
          <w:ilvl w:val="2"/>
          <w:numId w:val="15"/>
        </w:numPr>
        <w:ind w:left="1276" w:hanging="709"/>
        <w:rPr>
          <w:rFonts w:ascii="Verdana" w:hAnsi="Verdana"/>
          <w:b/>
          <w:sz w:val="20"/>
        </w:rPr>
      </w:pPr>
      <w:r w:rsidRPr="00552425">
        <w:rPr>
          <w:rFonts w:ascii="Verdana" w:hAnsi="Verdana"/>
          <w:sz w:val="20"/>
        </w:rPr>
        <w:t xml:space="preserve">Electronic information </w:t>
      </w:r>
      <w:r w:rsidRPr="00C736FE">
        <w:rPr>
          <w:rFonts w:ascii="Verdana" w:hAnsi="Verdana"/>
          <w:i/>
          <w:color w:val="808080"/>
          <w:sz w:val="20"/>
        </w:rPr>
        <w:t>[what?]</w:t>
      </w:r>
      <w:r w:rsidRPr="00552425">
        <w:rPr>
          <w:rFonts w:ascii="Verdana" w:hAnsi="Verdana"/>
          <w:sz w:val="20"/>
        </w:rPr>
        <w:t xml:space="preserve"> is encrypted </w:t>
      </w:r>
      <w:r w:rsidRPr="00C736FE">
        <w:rPr>
          <w:rFonts w:ascii="Verdana" w:hAnsi="Verdana"/>
          <w:i/>
          <w:color w:val="808080"/>
          <w:sz w:val="20"/>
        </w:rPr>
        <w:t>[how?]</w:t>
      </w:r>
      <w:r w:rsidRPr="00552425">
        <w:rPr>
          <w:rFonts w:ascii="Verdana" w:hAnsi="Verdana"/>
          <w:sz w:val="20"/>
        </w:rPr>
        <w:t xml:space="preserve"> before it is transmitted between </w:t>
      </w:r>
      <w:sdt>
        <w:sdtPr>
          <w:rPr>
            <w:rFonts w:ascii="Verdana" w:hAnsi="Verdana"/>
            <w:i/>
            <w:color w:val="808080"/>
            <w:sz w:val="20"/>
            <w:lang w:val="en-GB"/>
          </w:rPr>
          <w:alias w:val="CompanyName"/>
          <w:tag w:val="CompanyName"/>
          <w:id w:val="-1344386330"/>
          <w:placeholder>
            <w:docPart w:val="0BC72AA7808849F48BF74F09D8ADF177"/>
          </w:placeholder>
          <w:text/>
        </w:sdtPr>
        <w:sdtEndPr/>
        <w:sdtContent>
          <w:r w:rsidR="009111B7">
            <w:rPr>
              <w:rFonts w:ascii="Verdana" w:hAnsi="Verdana"/>
              <w:i/>
              <w:color w:val="808080"/>
              <w:sz w:val="20"/>
              <w:lang w:val="en-GB"/>
            </w:rPr>
            <w:t xml:space="preserve">Apple</w:t>
          </w:r>
        </w:sdtContent>
      </w:sdt>
      <w:r w:rsidRPr="00552425">
        <w:rPr>
          <w:rFonts w:ascii="Verdana" w:hAnsi="Verdana"/>
          <w:sz w:val="20"/>
        </w:rPr>
        <w:t xml:space="preserve"> and its suppliers/customers.</w:t>
      </w:r>
    </w:p>
    <w:p w14:paraId="6B069183" w14:textId="77777777" w:rsidR="00DA0EA4" w:rsidRPr="00552425" w:rsidRDefault="00DA0EA4" w:rsidP="003A720E">
      <w:pPr>
        <w:numPr>
          <w:ilvl w:val="2"/>
          <w:numId w:val="15"/>
        </w:numPr>
        <w:ind w:left="1276" w:hanging="709"/>
        <w:rPr>
          <w:rFonts w:ascii="Verdana" w:hAnsi="Verdana"/>
          <w:b/>
          <w:sz w:val="20"/>
        </w:rPr>
      </w:pPr>
      <w:r w:rsidRPr="00552425">
        <w:rPr>
          <w:rFonts w:ascii="Verdana" w:hAnsi="Verdana"/>
          <w:sz w:val="20"/>
        </w:rPr>
        <w:t xml:space="preserve">Online transactions are handled as set out in </w:t>
      </w:r>
      <w:r w:rsidRPr="00C736FE">
        <w:rPr>
          <w:rFonts w:ascii="Verdana" w:hAnsi="Verdana"/>
          <w:i/>
          <w:color w:val="808080"/>
          <w:sz w:val="20"/>
        </w:rPr>
        <w:t>ISMS</w:t>
      </w:r>
      <w:r>
        <w:rPr>
          <w:rFonts w:ascii="Verdana" w:hAnsi="Verdana"/>
          <w:i/>
          <w:color w:val="808080"/>
          <w:sz w:val="20"/>
        </w:rPr>
        <w:t>-C</w:t>
      </w:r>
      <w:r w:rsidRPr="00C736FE">
        <w:rPr>
          <w:rFonts w:ascii="Verdana" w:hAnsi="Verdana"/>
          <w:i/>
          <w:color w:val="808080"/>
          <w:sz w:val="20"/>
        </w:rPr>
        <w:t xml:space="preserve"> </w:t>
      </w:r>
      <w:commentRangeStart w:id="8"/>
      <w:r w:rsidRPr="00C736FE">
        <w:rPr>
          <w:rFonts w:ascii="Verdana" w:hAnsi="Verdana"/>
          <w:i/>
          <w:color w:val="808080"/>
          <w:sz w:val="20"/>
        </w:rPr>
        <w:t>DOC</w:t>
      </w:r>
      <w:commentRangeEnd w:id="8"/>
      <w:r w:rsidRPr="00C736FE">
        <w:rPr>
          <w:rStyle w:val="CommentReference"/>
          <w:i/>
          <w:color w:val="808080"/>
        </w:rPr>
        <w:commentReference w:id="8"/>
      </w:r>
      <w:r w:rsidRPr="00C736FE">
        <w:rPr>
          <w:rFonts w:ascii="Verdana" w:hAnsi="Verdana"/>
          <w:i/>
          <w:color w:val="808080"/>
          <w:sz w:val="20"/>
        </w:rPr>
        <w:t xml:space="preserve"> [</w:t>
      </w:r>
      <w:r w:rsidRPr="00C736FE">
        <w:rPr>
          <w:rFonts w:ascii="Verdana" w:hAnsi="Verdana"/>
          <w:i/>
          <w:color w:val="808080"/>
          <w:sz w:val="20"/>
        </w:rPr>
        <w:tab/>
        <w:t>]</w:t>
      </w:r>
      <w:r w:rsidRPr="00552425">
        <w:rPr>
          <w:rFonts w:ascii="Verdana" w:hAnsi="Verdana"/>
          <w:sz w:val="20"/>
        </w:rPr>
        <w:t>.</w:t>
      </w:r>
    </w:p>
    <w:p w14:paraId="50FF56BA" w14:textId="77777777" w:rsidR="00DA0EA4" w:rsidRPr="00805B13" w:rsidRDefault="00DA0EA4" w:rsidP="00BE781D">
      <w:pPr>
        <w:ind w:left="567"/>
        <w:rPr>
          <w:rFonts w:ascii="Verdana" w:hAnsi="Verdana"/>
          <w:sz w:val="20"/>
        </w:rPr>
      </w:pPr>
    </w:p>
    <w:p w14:paraId="11DF0021" w14:textId="77777777" w:rsidR="00805B13" w:rsidRPr="00805B13" w:rsidRDefault="00805B13" w:rsidP="00BE781D">
      <w:pPr>
        <w:ind w:left="567"/>
        <w:rPr>
          <w:rFonts w:ascii="Verdana" w:hAnsi="Verdana"/>
          <w:sz w:val="20"/>
        </w:rPr>
      </w:pPr>
    </w:p>
    <w:p w14:paraId="3314BF51" w14:textId="745C9ADD" w:rsidR="00805B13" w:rsidRDefault="00805B13" w:rsidP="00BE781D">
      <w:pPr>
        <w:pStyle w:val="ListParagraph"/>
        <w:numPr>
          <w:ilvl w:val="0"/>
          <w:numId w:val="6"/>
        </w:numPr>
        <w:ind w:left="567" w:hanging="567"/>
        <w:rPr>
          <w:rFonts w:ascii="Verdana" w:hAnsi="Verdana"/>
          <w:b/>
          <w:sz w:val="20"/>
        </w:rPr>
      </w:pPr>
      <w:r w:rsidRPr="00BE781D">
        <w:rPr>
          <w:rFonts w:ascii="Verdana" w:hAnsi="Verdana"/>
          <w:b/>
          <w:sz w:val="20"/>
        </w:rPr>
        <w:t>Protecting application services transactions</w:t>
      </w:r>
    </w:p>
    <w:p w14:paraId="4E4ADFEA" w14:textId="77777777" w:rsidR="00BE781D" w:rsidRPr="00BE781D" w:rsidRDefault="00BE781D" w:rsidP="00BE781D">
      <w:pPr>
        <w:pStyle w:val="ListParagraph"/>
        <w:ind w:left="567"/>
        <w:rPr>
          <w:rFonts w:ascii="Verdana" w:hAnsi="Verdana"/>
          <w:b/>
          <w:sz w:val="20"/>
        </w:rPr>
      </w:pPr>
    </w:p>
    <w:p w14:paraId="3DFC4B49" w14:textId="398C6631" w:rsidR="00805B13" w:rsidRPr="00BE781D" w:rsidRDefault="00805B13" w:rsidP="00BE781D">
      <w:pPr>
        <w:pStyle w:val="ListParagraph"/>
        <w:numPr>
          <w:ilvl w:val="1"/>
          <w:numId w:val="16"/>
        </w:numPr>
        <w:ind w:left="567" w:hanging="567"/>
        <w:rPr>
          <w:rFonts w:ascii="Verdana" w:hAnsi="Verdana"/>
          <w:sz w:val="20"/>
        </w:rPr>
      </w:pPr>
      <w:r w:rsidRPr="00BE781D">
        <w:rPr>
          <w:rFonts w:ascii="Verdana" w:hAnsi="Verdana"/>
          <w:sz w:val="20"/>
        </w:rPr>
        <w:t xml:space="preserve">Information involved in application service transactions is protected in line with </w:t>
      </w:r>
      <w:r w:rsidR="00DA0EA4" w:rsidRPr="00BE781D">
        <w:rPr>
          <w:rFonts w:ascii="Verdana" w:hAnsi="Verdana"/>
          <w:sz w:val="20"/>
        </w:rPr>
        <w:t>Clause 4 above</w:t>
      </w:r>
      <w:r w:rsidRPr="00BE781D">
        <w:rPr>
          <w:rFonts w:ascii="Verdana" w:hAnsi="Verdana"/>
          <w:sz w:val="20"/>
        </w:rPr>
        <w:t xml:space="preserve"> to prevent incomplete transmission, misrouting, unauthorised message alteration, unauthorised disclosure, unauthorised message duplication or replay.</w:t>
      </w:r>
    </w:p>
    <w:p w14:paraId="12E10697" w14:textId="77777777" w:rsidR="00805B13" w:rsidRDefault="00805B13" w:rsidP="00BE781D">
      <w:pPr>
        <w:ind w:left="567"/>
        <w:rPr>
          <w:rFonts w:ascii="Verdana" w:hAnsi="Verdana"/>
          <w:sz w:val="20"/>
        </w:rPr>
      </w:pPr>
    </w:p>
    <w:p w14:paraId="4FA84288" w14:textId="77777777" w:rsidR="00BE781D" w:rsidRPr="00805B13" w:rsidRDefault="00BE781D" w:rsidP="00BE781D">
      <w:pPr>
        <w:ind w:left="567"/>
        <w:rPr>
          <w:rFonts w:ascii="Verdana" w:hAnsi="Verdana"/>
          <w:sz w:val="20"/>
        </w:rPr>
      </w:pPr>
    </w:p>
    <w:p w14:paraId="5DC684E1" w14:textId="77777777" w:rsidR="00805B13" w:rsidRDefault="00805B13" w:rsidP="00BE781D">
      <w:pPr>
        <w:numPr>
          <w:ilvl w:val="0"/>
          <w:numId w:val="6"/>
        </w:numPr>
        <w:ind w:left="567" w:hanging="567"/>
        <w:rPr>
          <w:rFonts w:ascii="Verdana" w:hAnsi="Verdana"/>
          <w:b/>
          <w:sz w:val="20"/>
        </w:rPr>
      </w:pPr>
      <w:r w:rsidRPr="00805B13">
        <w:rPr>
          <w:rFonts w:ascii="Verdana" w:hAnsi="Verdana"/>
          <w:b/>
          <w:sz w:val="20"/>
        </w:rPr>
        <w:t>Secure development policy</w:t>
      </w:r>
    </w:p>
    <w:p w14:paraId="67A4712E" w14:textId="77777777" w:rsidR="00BE781D" w:rsidRPr="00805B13" w:rsidRDefault="00BE781D" w:rsidP="00BE781D">
      <w:pPr>
        <w:ind w:left="567"/>
        <w:rPr>
          <w:rFonts w:ascii="Verdana" w:hAnsi="Verdana"/>
          <w:b/>
          <w:sz w:val="20"/>
        </w:rPr>
      </w:pPr>
    </w:p>
    <w:p w14:paraId="4068DDBE" w14:textId="4FAB6E32" w:rsidR="00DA0EA4" w:rsidRDefault="00DA0EA4" w:rsidP="00DA0EA4">
      <w:pPr>
        <w:ind w:left="567"/>
        <w:rPr>
          <w:rFonts w:ascii="Verdana" w:hAnsi="Verdana"/>
          <w:i/>
          <w:color w:val="808080"/>
          <w:sz w:val="20"/>
        </w:rPr>
      </w:pPr>
      <w:r w:rsidRPr="00181FDD">
        <w:rPr>
          <w:rFonts w:ascii="Verdana" w:hAnsi="Verdana"/>
          <w:sz w:val="20"/>
        </w:rPr>
        <w:lastRenderedPageBreak/>
        <w:t>[</w:t>
      </w:r>
      <w:r w:rsidRPr="00DE5FEB">
        <w:rPr>
          <w:rFonts w:ascii="Verdana" w:hAnsi="Verdana"/>
          <w:i/>
          <w:color w:val="808080"/>
          <w:sz w:val="20"/>
        </w:rPr>
        <w:t xml:space="preserve">You should describe </w:t>
      </w:r>
      <w:sdt>
        <w:sdtPr>
          <w:rPr>
            <w:rFonts w:ascii="Verdana" w:hAnsi="Verdana"/>
            <w:i/>
            <w:color w:val="808080"/>
            <w:sz w:val="20"/>
            <w:lang w:val="en-GB"/>
          </w:rPr>
          <w:alias w:val="CompanyName"/>
          <w:tag w:val="CompanyName"/>
          <w:id w:val="443200428"/>
          <w:placeholder>
            <w:docPart w:val="F7647D7D2A794D1F9C1DDE86A6EB953C"/>
          </w:placeholder>
          <w:text/>
        </w:sdtPr>
        <w:sdtEndPr/>
        <w:sdtContent>
          <w:r w:rsidR="009111B7">
            <w:rPr>
              <w:rFonts w:ascii="Verdana" w:hAnsi="Verdana"/>
              <w:i/>
              <w:color w:val="808080"/>
              <w:sz w:val="20"/>
              <w:lang w:val="en-GB"/>
            </w:rPr>
            <w:t xml:space="preserve">Apple</w:t>
          </w:r>
        </w:sdtContent>
      </w:sdt>
      <w:r w:rsidRPr="00DE5FEB">
        <w:rPr>
          <w:rFonts w:ascii="Verdana" w:hAnsi="Verdana"/>
          <w:i/>
          <w:color w:val="808080"/>
          <w:sz w:val="20"/>
        </w:rPr>
        <w:t>’s approach to ensuring the security of developments. This should include policy statements covering the development lifecycle, including</w:t>
      </w:r>
      <w:r>
        <w:rPr>
          <w:rFonts w:ascii="Verdana" w:hAnsi="Verdana"/>
          <w:i/>
          <w:color w:val="808080"/>
          <w:sz w:val="20"/>
        </w:rPr>
        <w:t>:</w:t>
      </w:r>
    </w:p>
    <w:p w14:paraId="120F9AAB" w14:textId="77777777" w:rsidR="00DA0EA4" w:rsidRDefault="00DA0EA4" w:rsidP="00BE781D">
      <w:pPr>
        <w:numPr>
          <w:ilvl w:val="0"/>
          <w:numId w:val="12"/>
        </w:numPr>
        <w:ind w:left="851" w:hanging="284"/>
        <w:rPr>
          <w:rFonts w:ascii="Verdana" w:hAnsi="Verdana"/>
          <w:i/>
          <w:color w:val="808080"/>
          <w:sz w:val="20"/>
        </w:rPr>
      </w:pPr>
      <w:r>
        <w:rPr>
          <w:rFonts w:ascii="Verdana" w:hAnsi="Verdana"/>
          <w:i/>
          <w:color w:val="808080"/>
          <w:sz w:val="20"/>
        </w:rPr>
        <w:t>the security of the development environment</w:t>
      </w:r>
    </w:p>
    <w:p w14:paraId="7BAD4106" w14:textId="77777777" w:rsidR="00DA0EA4" w:rsidRDefault="00DA0EA4" w:rsidP="00BE781D">
      <w:pPr>
        <w:numPr>
          <w:ilvl w:val="0"/>
          <w:numId w:val="12"/>
        </w:numPr>
        <w:ind w:left="851" w:hanging="284"/>
        <w:rPr>
          <w:rFonts w:ascii="Verdana" w:hAnsi="Verdana"/>
          <w:i/>
          <w:color w:val="808080"/>
          <w:sz w:val="20"/>
        </w:rPr>
      </w:pPr>
      <w:r>
        <w:rPr>
          <w:rFonts w:ascii="Verdana" w:hAnsi="Verdana"/>
          <w:i/>
          <w:color w:val="808080"/>
          <w:sz w:val="20"/>
        </w:rPr>
        <w:t>guidance on security in the development lifecycle</w:t>
      </w:r>
    </w:p>
    <w:p w14:paraId="40A47825" w14:textId="77777777" w:rsidR="00DA0EA4" w:rsidRDefault="00DA0EA4" w:rsidP="00BE781D">
      <w:pPr>
        <w:numPr>
          <w:ilvl w:val="0"/>
          <w:numId w:val="12"/>
        </w:numPr>
        <w:ind w:left="851" w:hanging="284"/>
        <w:rPr>
          <w:rFonts w:ascii="Verdana" w:hAnsi="Verdana"/>
          <w:i/>
          <w:color w:val="808080"/>
          <w:sz w:val="20"/>
        </w:rPr>
      </w:pPr>
      <w:r>
        <w:rPr>
          <w:rFonts w:ascii="Verdana" w:hAnsi="Verdana"/>
          <w:i/>
          <w:color w:val="808080"/>
          <w:sz w:val="20"/>
        </w:rPr>
        <w:t>security in the software development methodology</w:t>
      </w:r>
    </w:p>
    <w:p w14:paraId="00A1EBC0" w14:textId="77777777" w:rsidR="00DA0EA4" w:rsidRDefault="00DA0EA4" w:rsidP="00BE781D">
      <w:pPr>
        <w:numPr>
          <w:ilvl w:val="0"/>
          <w:numId w:val="12"/>
        </w:numPr>
        <w:ind w:left="851" w:hanging="284"/>
        <w:rPr>
          <w:rFonts w:ascii="Verdana" w:hAnsi="Verdana"/>
          <w:i/>
          <w:color w:val="808080"/>
          <w:sz w:val="20"/>
        </w:rPr>
      </w:pPr>
      <w:r>
        <w:rPr>
          <w:rFonts w:ascii="Verdana" w:hAnsi="Verdana"/>
          <w:i/>
          <w:color w:val="808080"/>
          <w:sz w:val="20"/>
        </w:rPr>
        <w:t>secure coding guidelines for each programming language</w:t>
      </w:r>
    </w:p>
    <w:p w14:paraId="5EDDE317" w14:textId="77777777" w:rsidR="00DA0EA4" w:rsidRDefault="00DA0EA4" w:rsidP="00BE781D">
      <w:pPr>
        <w:numPr>
          <w:ilvl w:val="0"/>
          <w:numId w:val="12"/>
        </w:numPr>
        <w:ind w:left="851" w:hanging="284"/>
        <w:rPr>
          <w:rFonts w:ascii="Verdana" w:hAnsi="Verdana"/>
          <w:i/>
          <w:color w:val="808080"/>
          <w:sz w:val="20"/>
        </w:rPr>
      </w:pPr>
      <w:r>
        <w:rPr>
          <w:rFonts w:ascii="Verdana" w:hAnsi="Verdana"/>
          <w:i/>
          <w:color w:val="808080"/>
          <w:sz w:val="20"/>
        </w:rPr>
        <w:t>security requirements in the design phase</w:t>
      </w:r>
    </w:p>
    <w:p w14:paraId="015DC7FF" w14:textId="77777777" w:rsidR="00DA0EA4" w:rsidRDefault="00DA0EA4" w:rsidP="00BE781D">
      <w:pPr>
        <w:numPr>
          <w:ilvl w:val="0"/>
          <w:numId w:val="12"/>
        </w:numPr>
        <w:ind w:left="851" w:hanging="284"/>
        <w:rPr>
          <w:rFonts w:ascii="Verdana" w:hAnsi="Verdana"/>
          <w:i/>
          <w:color w:val="808080"/>
          <w:sz w:val="20"/>
        </w:rPr>
      </w:pPr>
      <w:r>
        <w:rPr>
          <w:rFonts w:ascii="Verdana" w:hAnsi="Verdana"/>
          <w:i/>
          <w:color w:val="808080"/>
          <w:sz w:val="20"/>
        </w:rPr>
        <w:t>security checkpoints in project milestones</w:t>
      </w:r>
    </w:p>
    <w:p w14:paraId="05CE2A07" w14:textId="77777777" w:rsidR="00DA0EA4" w:rsidRDefault="00DA0EA4" w:rsidP="00BE781D">
      <w:pPr>
        <w:numPr>
          <w:ilvl w:val="0"/>
          <w:numId w:val="12"/>
        </w:numPr>
        <w:ind w:left="851" w:hanging="284"/>
        <w:rPr>
          <w:rFonts w:ascii="Verdana" w:hAnsi="Verdana"/>
          <w:i/>
          <w:color w:val="808080"/>
          <w:sz w:val="20"/>
        </w:rPr>
      </w:pPr>
      <w:r>
        <w:rPr>
          <w:rFonts w:ascii="Verdana" w:hAnsi="Verdana"/>
          <w:i/>
          <w:color w:val="808080"/>
          <w:sz w:val="20"/>
        </w:rPr>
        <w:t>secure repositories</w:t>
      </w:r>
    </w:p>
    <w:p w14:paraId="512EFE59" w14:textId="77777777" w:rsidR="00DA0EA4" w:rsidRDefault="00DA0EA4" w:rsidP="00BE781D">
      <w:pPr>
        <w:numPr>
          <w:ilvl w:val="0"/>
          <w:numId w:val="12"/>
        </w:numPr>
        <w:ind w:left="851" w:hanging="284"/>
        <w:rPr>
          <w:rFonts w:ascii="Verdana" w:hAnsi="Verdana"/>
          <w:i/>
          <w:color w:val="808080"/>
          <w:sz w:val="20"/>
        </w:rPr>
      </w:pPr>
      <w:r>
        <w:rPr>
          <w:rFonts w:ascii="Verdana" w:hAnsi="Verdana"/>
          <w:i/>
          <w:color w:val="808080"/>
          <w:sz w:val="20"/>
        </w:rPr>
        <w:t>version control</w:t>
      </w:r>
    </w:p>
    <w:p w14:paraId="12E07D54" w14:textId="77777777" w:rsidR="00DA0EA4" w:rsidRDefault="00DA0EA4" w:rsidP="00BE781D">
      <w:pPr>
        <w:numPr>
          <w:ilvl w:val="0"/>
          <w:numId w:val="12"/>
        </w:numPr>
        <w:ind w:left="851" w:hanging="284"/>
        <w:rPr>
          <w:rFonts w:ascii="Verdana" w:hAnsi="Verdana"/>
          <w:i/>
          <w:color w:val="808080"/>
          <w:sz w:val="20"/>
        </w:rPr>
      </w:pPr>
      <w:r>
        <w:rPr>
          <w:rFonts w:ascii="Verdana" w:hAnsi="Verdana"/>
          <w:i/>
          <w:color w:val="808080"/>
          <w:sz w:val="20"/>
        </w:rPr>
        <w:t>required application security knowledge</w:t>
      </w:r>
    </w:p>
    <w:p w14:paraId="4934CB58" w14:textId="77777777" w:rsidR="00DA0EA4" w:rsidRDefault="00DA0EA4" w:rsidP="00BE781D">
      <w:pPr>
        <w:numPr>
          <w:ilvl w:val="0"/>
          <w:numId w:val="12"/>
        </w:numPr>
        <w:ind w:left="851" w:hanging="284"/>
        <w:rPr>
          <w:rFonts w:ascii="Verdana" w:hAnsi="Verdana"/>
          <w:i/>
          <w:color w:val="808080"/>
          <w:sz w:val="20"/>
        </w:rPr>
      </w:pPr>
      <w:r>
        <w:rPr>
          <w:rFonts w:ascii="Verdana" w:hAnsi="Verdana"/>
          <w:i/>
          <w:color w:val="808080"/>
          <w:sz w:val="20"/>
        </w:rPr>
        <w:t>ensuring developers are capable of avoiding, finding and resolving vulnerabilities.</w:t>
      </w:r>
    </w:p>
    <w:p w14:paraId="0969C1EB" w14:textId="670F22BF" w:rsidR="00DA0EA4" w:rsidRPr="00181FDD" w:rsidRDefault="00DA0EA4" w:rsidP="00BE781D">
      <w:pPr>
        <w:ind w:left="567"/>
        <w:rPr>
          <w:rFonts w:ascii="Verdana" w:hAnsi="Verdana"/>
          <w:sz w:val="20"/>
        </w:rPr>
      </w:pPr>
      <w:r w:rsidRPr="00DE5FEB">
        <w:rPr>
          <w:rFonts w:ascii="Verdana" w:hAnsi="Verdana"/>
          <w:i/>
          <w:color w:val="808080"/>
          <w:sz w:val="20"/>
        </w:rPr>
        <w:t>You should link each of these to a procedure describing the specific requirements.</w:t>
      </w:r>
      <w:r w:rsidRPr="00181FDD">
        <w:rPr>
          <w:rFonts w:ascii="Verdana" w:hAnsi="Verdana"/>
          <w:sz w:val="20"/>
        </w:rPr>
        <w:t>]</w:t>
      </w:r>
    </w:p>
    <w:p w14:paraId="39410AC5" w14:textId="77777777" w:rsidR="00DA0EA4" w:rsidRPr="00181FDD" w:rsidRDefault="00DA0EA4" w:rsidP="00BE781D">
      <w:pPr>
        <w:ind w:left="567"/>
        <w:rPr>
          <w:rFonts w:ascii="Verdana" w:hAnsi="Verdana"/>
          <w:sz w:val="20"/>
        </w:rPr>
      </w:pPr>
    </w:p>
    <w:p w14:paraId="0F46FC77" w14:textId="77777777" w:rsidR="00DA0EA4" w:rsidRPr="00181FDD" w:rsidRDefault="00DA0EA4" w:rsidP="00BE781D">
      <w:pPr>
        <w:ind w:left="567"/>
        <w:rPr>
          <w:rFonts w:ascii="Verdana" w:hAnsi="Verdana"/>
          <w:sz w:val="20"/>
        </w:rPr>
      </w:pPr>
      <w:r w:rsidRPr="00181FDD">
        <w:rPr>
          <w:rFonts w:ascii="Verdana" w:hAnsi="Verdana"/>
          <w:sz w:val="20"/>
        </w:rPr>
        <w:t>[</w:t>
      </w:r>
      <w:r w:rsidRPr="00DE5FEB">
        <w:rPr>
          <w:rFonts w:ascii="Verdana" w:hAnsi="Verdana"/>
          <w:i/>
          <w:color w:val="808080"/>
          <w:sz w:val="20"/>
        </w:rPr>
        <w:t xml:space="preserve">The policy should also include a statement regarding the use of outsourced development and a requirement for equivalent security to be addressed in agreements with third party developers. </w:t>
      </w:r>
      <w:r>
        <w:rPr>
          <w:rFonts w:ascii="Verdana" w:hAnsi="Verdana"/>
          <w:i/>
          <w:color w:val="808080"/>
          <w:sz w:val="20"/>
        </w:rPr>
        <w:t>(</w:t>
      </w:r>
      <w:r w:rsidRPr="00DE5FEB">
        <w:rPr>
          <w:rFonts w:ascii="Verdana" w:hAnsi="Verdana"/>
          <w:i/>
          <w:color w:val="808080"/>
          <w:sz w:val="20"/>
        </w:rPr>
        <w:t>See ISO27002 Clause 14.2.7</w:t>
      </w:r>
      <w:r>
        <w:rPr>
          <w:rFonts w:ascii="Verdana" w:hAnsi="Verdana"/>
          <w:i/>
          <w:color w:val="808080"/>
          <w:sz w:val="20"/>
        </w:rPr>
        <w:t>)</w:t>
      </w:r>
      <w:r w:rsidRPr="00181FDD">
        <w:rPr>
          <w:rFonts w:ascii="Verdana" w:hAnsi="Verdana"/>
          <w:sz w:val="20"/>
        </w:rPr>
        <w:t>]</w:t>
      </w:r>
    </w:p>
    <w:p w14:paraId="10AEB2E6" w14:textId="77777777" w:rsidR="00805B13" w:rsidRDefault="00805B13" w:rsidP="00BE781D">
      <w:pPr>
        <w:ind w:left="567"/>
        <w:rPr>
          <w:rFonts w:ascii="Verdana" w:hAnsi="Verdana"/>
          <w:sz w:val="20"/>
        </w:rPr>
      </w:pPr>
    </w:p>
    <w:p w14:paraId="3DAD5835" w14:textId="77777777" w:rsidR="00BE781D" w:rsidRPr="00805B13" w:rsidRDefault="00BE781D" w:rsidP="00BE781D">
      <w:pPr>
        <w:ind w:left="567"/>
        <w:rPr>
          <w:rFonts w:ascii="Verdana" w:hAnsi="Verdana"/>
          <w:sz w:val="20"/>
        </w:rPr>
      </w:pPr>
    </w:p>
    <w:p w14:paraId="1911D628" w14:textId="77777777" w:rsidR="00805B13" w:rsidRDefault="00805B13" w:rsidP="00BE781D">
      <w:pPr>
        <w:numPr>
          <w:ilvl w:val="0"/>
          <w:numId w:val="6"/>
        </w:numPr>
        <w:ind w:left="567" w:hanging="567"/>
        <w:rPr>
          <w:rFonts w:ascii="Verdana" w:hAnsi="Verdana"/>
          <w:b/>
          <w:sz w:val="20"/>
        </w:rPr>
      </w:pPr>
      <w:r w:rsidRPr="00805B13">
        <w:rPr>
          <w:rFonts w:ascii="Verdana" w:hAnsi="Verdana"/>
          <w:b/>
          <w:sz w:val="20"/>
        </w:rPr>
        <w:t>System change control procedures</w:t>
      </w:r>
    </w:p>
    <w:p w14:paraId="6F42E516" w14:textId="77777777" w:rsidR="00BE781D" w:rsidRPr="00805B13" w:rsidRDefault="00BE781D" w:rsidP="00BE781D">
      <w:pPr>
        <w:ind w:left="567"/>
        <w:rPr>
          <w:rFonts w:ascii="Verdana" w:hAnsi="Verdana"/>
          <w:b/>
          <w:sz w:val="20"/>
        </w:rPr>
      </w:pPr>
    </w:p>
    <w:p w14:paraId="5C5183A3" w14:textId="74C4DA26" w:rsidR="00805B13" w:rsidRPr="00BE781D" w:rsidRDefault="00805B13" w:rsidP="00BE781D">
      <w:pPr>
        <w:pStyle w:val="ListParagraph"/>
        <w:numPr>
          <w:ilvl w:val="1"/>
          <w:numId w:val="17"/>
        </w:numPr>
        <w:ind w:left="567" w:hanging="567"/>
        <w:rPr>
          <w:rFonts w:ascii="Verdana" w:hAnsi="Verdana"/>
          <w:sz w:val="20"/>
        </w:rPr>
      </w:pPr>
      <w:r w:rsidRPr="00BE781D">
        <w:rPr>
          <w:rFonts w:ascii="Verdana" w:hAnsi="Verdana"/>
          <w:sz w:val="20"/>
        </w:rPr>
        <w:t>Changes to systems within the development lifecycle are controlled by the use of the formal change control procedu</w:t>
      </w:r>
      <w:r w:rsidR="00DA0EA4" w:rsidRPr="00BE781D">
        <w:rPr>
          <w:rFonts w:ascii="Verdana" w:hAnsi="Verdana"/>
          <w:sz w:val="20"/>
        </w:rPr>
        <w:t>res set out in ISMS-C DOC 12.</w:t>
      </w:r>
    </w:p>
    <w:p w14:paraId="3E33EC84" w14:textId="77777777" w:rsidR="00805B13" w:rsidRDefault="00805B13" w:rsidP="00BE781D">
      <w:pPr>
        <w:ind w:left="567"/>
        <w:rPr>
          <w:rFonts w:ascii="Verdana" w:hAnsi="Verdana"/>
          <w:sz w:val="20"/>
        </w:rPr>
      </w:pPr>
    </w:p>
    <w:p w14:paraId="2198D803" w14:textId="77777777" w:rsidR="00BE781D" w:rsidRPr="00805B13" w:rsidRDefault="00BE781D" w:rsidP="00BE781D">
      <w:pPr>
        <w:ind w:left="567"/>
        <w:rPr>
          <w:rFonts w:ascii="Verdana" w:hAnsi="Verdana"/>
          <w:sz w:val="20"/>
        </w:rPr>
      </w:pPr>
    </w:p>
    <w:p w14:paraId="690557CC" w14:textId="77777777" w:rsidR="00805B13" w:rsidRDefault="00805B13" w:rsidP="00BE781D">
      <w:pPr>
        <w:numPr>
          <w:ilvl w:val="0"/>
          <w:numId w:val="6"/>
        </w:numPr>
        <w:ind w:left="567" w:hanging="567"/>
        <w:rPr>
          <w:rFonts w:ascii="Verdana" w:hAnsi="Verdana"/>
          <w:b/>
          <w:sz w:val="20"/>
        </w:rPr>
      </w:pPr>
      <w:r w:rsidRPr="00805B13">
        <w:rPr>
          <w:rFonts w:ascii="Verdana" w:hAnsi="Verdana"/>
          <w:b/>
          <w:sz w:val="20"/>
        </w:rPr>
        <w:t>Technical review of applications after operating platform changes</w:t>
      </w:r>
    </w:p>
    <w:p w14:paraId="0B601522" w14:textId="77777777" w:rsidR="00BE781D" w:rsidRPr="00805B13" w:rsidRDefault="00BE781D" w:rsidP="00BE781D">
      <w:pPr>
        <w:ind w:left="567"/>
        <w:rPr>
          <w:rFonts w:ascii="Verdana" w:hAnsi="Verdana"/>
          <w:b/>
          <w:sz w:val="20"/>
        </w:rPr>
      </w:pPr>
    </w:p>
    <w:p w14:paraId="0D0610C4" w14:textId="1CF12815" w:rsidR="00805B13" w:rsidRPr="00BE781D" w:rsidRDefault="00805B13" w:rsidP="00BE781D">
      <w:pPr>
        <w:pStyle w:val="ListParagraph"/>
        <w:numPr>
          <w:ilvl w:val="1"/>
          <w:numId w:val="18"/>
        </w:numPr>
        <w:ind w:left="567" w:hanging="567"/>
        <w:rPr>
          <w:rFonts w:ascii="Verdana" w:hAnsi="Verdana"/>
          <w:sz w:val="20"/>
        </w:rPr>
      </w:pPr>
      <w:r w:rsidRPr="00BE781D">
        <w:rPr>
          <w:rFonts w:ascii="Verdana" w:hAnsi="Verdana"/>
          <w:sz w:val="20"/>
        </w:rPr>
        <w:t>When operating platforms are changed, business critical applications are reviewed and teste</w:t>
      </w:r>
      <w:r w:rsidR="00DA0EA4" w:rsidRPr="00BE781D">
        <w:rPr>
          <w:rFonts w:ascii="Verdana" w:hAnsi="Verdana"/>
          <w:sz w:val="20"/>
        </w:rPr>
        <w:t>d in line with ISMS-C DOC 12</w:t>
      </w:r>
      <w:r w:rsidRPr="00BE781D">
        <w:rPr>
          <w:rFonts w:ascii="Verdana" w:hAnsi="Verdana"/>
          <w:sz w:val="20"/>
        </w:rPr>
        <w:t xml:space="preserve"> to ensure there is no adverse impact on </w:t>
      </w:r>
      <w:sdt>
        <w:sdtPr>
          <w:rPr>
            <w:rFonts w:ascii="Verdana" w:hAnsi="Verdana"/>
            <w:i/>
            <w:color w:val="808080"/>
            <w:sz w:val="20"/>
            <w:lang w:val="en-GB"/>
          </w:rPr>
          <w:alias w:val="CompanyName"/>
          <w:tag w:val="CompanyName"/>
          <w:id w:val="-1199303809"/>
          <w:placeholder>
            <w:docPart w:val="21506843B3B743119EC6CEB537B7F837"/>
          </w:placeholder>
          <w:text/>
        </w:sdtPr>
        <w:sdtEndPr/>
        <w:sdtContent>
          <w:r w:rsidR="009111B7">
            <w:rPr>
              <w:rFonts w:ascii="Verdana" w:hAnsi="Verdana"/>
              <w:i/>
              <w:color w:val="808080"/>
              <w:sz w:val="20"/>
              <w:lang w:val="en-GB"/>
            </w:rPr>
            <w:t xml:space="preserve">Apple</w:t>
          </w:r>
        </w:sdtContent>
      </w:sdt>
      <w:r w:rsidRPr="00BE781D">
        <w:rPr>
          <w:rFonts w:ascii="Verdana" w:hAnsi="Verdana"/>
          <w:sz w:val="20"/>
        </w:rPr>
        <w:t xml:space="preserve"> operations or security.</w:t>
      </w:r>
    </w:p>
    <w:p w14:paraId="3CBDF902" w14:textId="77777777" w:rsidR="00805B13" w:rsidRDefault="00805B13" w:rsidP="00BE781D">
      <w:pPr>
        <w:ind w:left="567"/>
        <w:rPr>
          <w:rFonts w:ascii="Verdana" w:hAnsi="Verdana"/>
          <w:sz w:val="20"/>
        </w:rPr>
      </w:pPr>
    </w:p>
    <w:p w14:paraId="1B734257" w14:textId="77777777" w:rsidR="00BE781D" w:rsidRPr="00805B13" w:rsidRDefault="00BE781D" w:rsidP="00BE781D">
      <w:pPr>
        <w:ind w:left="567"/>
        <w:rPr>
          <w:rFonts w:ascii="Verdana" w:hAnsi="Verdana"/>
          <w:sz w:val="20"/>
        </w:rPr>
      </w:pPr>
    </w:p>
    <w:p w14:paraId="5F069858" w14:textId="77777777" w:rsidR="00805B13" w:rsidRDefault="00805B13" w:rsidP="00BE781D">
      <w:pPr>
        <w:numPr>
          <w:ilvl w:val="0"/>
          <w:numId w:val="6"/>
        </w:numPr>
        <w:ind w:left="567" w:hanging="567"/>
        <w:rPr>
          <w:rFonts w:ascii="Verdana" w:hAnsi="Verdana"/>
          <w:b/>
          <w:sz w:val="20"/>
        </w:rPr>
      </w:pPr>
      <w:r w:rsidRPr="00805B13">
        <w:rPr>
          <w:rFonts w:ascii="Verdana" w:hAnsi="Verdana"/>
          <w:b/>
          <w:sz w:val="20"/>
        </w:rPr>
        <w:t>Restrictions on changes to software packages</w:t>
      </w:r>
    </w:p>
    <w:p w14:paraId="7666789B" w14:textId="77777777" w:rsidR="00BE781D" w:rsidRPr="00805B13" w:rsidRDefault="00BE781D" w:rsidP="00BE781D">
      <w:pPr>
        <w:ind w:left="567"/>
        <w:rPr>
          <w:rFonts w:ascii="Verdana" w:hAnsi="Verdana"/>
          <w:b/>
          <w:sz w:val="20"/>
        </w:rPr>
      </w:pPr>
    </w:p>
    <w:p w14:paraId="1B0F40E9" w14:textId="1EC2B94A" w:rsidR="00805B13" w:rsidRPr="00BE781D" w:rsidRDefault="004D66B4" w:rsidP="00BE781D">
      <w:pPr>
        <w:pStyle w:val="ListParagraph"/>
        <w:numPr>
          <w:ilvl w:val="1"/>
          <w:numId w:val="19"/>
        </w:numPr>
        <w:ind w:left="567" w:hanging="567"/>
        <w:rPr>
          <w:rFonts w:ascii="Verdana" w:hAnsi="Verdana"/>
          <w:sz w:val="20"/>
        </w:rPr>
      </w:pPr>
      <w:sdt>
        <w:sdtPr>
          <w:rPr>
            <w:rFonts w:ascii="Verdana" w:hAnsi="Verdana"/>
            <w:i/>
            <w:color w:val="808080"/>
            <w:sz w:val="20"/>
            <w:lang w:val="en-GB"/>
          </w:rPr>
          <w:alias w:val="CompanyName"/>
          <w:tag w:val="CompanyName"/>
          <w:id w:val="-1636020412"/>
          <w:placeholder>
            <w:docPart w:val="DF7F681A3A45404E946FF16920DAE0C1"/>
          </w:placeholder>
          <w:text/>
        </w:sdtPr>
        <w:sdtEndPr/>
        <w:sdtContent>
          <w:r w:rsidR="009111B7">
            <w:rPr>
              <w:rFonts w:ascii="Verdana" w:hAnsi="Verdana"/>
              <w:i/>
              <w:color w:val="808080"/>
              <w:sz w:val="20"/>
              <w:lang w:val="en-GB"/>
            </w:rPr>
            <w:t xml:space="preserve">Apple</w:t>
          </w:r>
        </w:sdtContent>
      </w:sdt>
      <w:r w:rsidR="00805B13" w:rsidRPr="00BE781D">
        <w:rPr>
          <w:rFonts w:ascii="Verdana" w:hAnsi="Verdana"/>
          <w:sz w:val="20"/>
        </w:rPr>
        <w:t xml:space="preserve"> does not seek bespoke modifications to commercial software </w:t>
      </w:r>
      <w:commentRangeStart w:id="9"/>
      <w:r w:rsidR="00805B13" w:rsidRPr="00BE781D">
        <w:rPr>
          <w:rFonts w:ascii="Verdana" w:hAnsi="Verdana"/>
          <w:sz w:val="20"/>
        </w:rPr>
        <w:t>packages</w:t>
      </w:r>
      <w:commentRangeEnd w:id="9"/>
      <w:r w:rsidR="0075061D">
        <w:rPr>
          <w:rStyle w:val="CommentReference"/>
        </w:rPr>
        <w:commentReference w:id="9"/>
      </w:r>
      <w:r w:rsidR="00DA0EA4" w:rsidRPr="00BE781D">
        <w:rPr>
          <w:rFonts w:ascii="Verdana" w:hAnsi="Verdana"/>
          <w:sz w:val="20"/>
        </w:rPr>
        <w:t>.</w:t>
      </w:r>
    </w:p>
    <w:p w14:paraId="3339F56D" w14:textId="77777777" w:rsidR="00805B13" w:rsidRDefault="00805B13" w:rsidP="00BE781D">
      <w:pPr>
        <w:ind w:left="567"/>
        <w:rPr>
          <w:rFonts w:ascii="Verdana" w:hAnsi="Verdana"/>
          <w:sz w:val="20"/>
        </w:rPr>
      </w:pPr>
    </w:p>
    <w:p w14:paraId="7FF5FADE" w14:textId="77777777" w:rsidR="00BE781D" w:rsidRPr="00805B13" w:rsidRDefault="00BE781D" w:rsidP="00BE781D">
      <w:pPr>
        <w:ind w:left="567"/>
        <w:rPr>
          <w:rFonts w:ascii="Verdana" w:hAnsi="Verdana"/>
          <w:sz w:val="20"/>
        </w:rPr>
      </w:pPr>
    </w:p>
    <w:p w14:paraId="518914B6" w14:textId="60D19A23" w:rsidR="00805B13" w:rsidRDefault="00805B13" w:rsidP="00BE781D">
      <w:pPr>
        <w:pStyle w:val="ListParagraph"/>
        <w:numPr>
          <w:ilvl w:val="0"/>
          <w:numId w:val="6"/>
        </w:numPr>
        <w:ind w:left="567" w:hanging="567"/>
        <w:rPr>
          <w:rFonts w:ascii="Verdana" w:hAnsi="Verdana"/>
          <w:b/>
          <w:sz w:val="20"/>
        </w:rPr>
      </w:pPr>
      <w:r w:rsidRPr="00BE781D">
        <w:rPr>
          <w:rFonts w:ascii="Verdana" w:hAnsi="Verdana"/>
          <w:b/>
          <w:sz w:val="20"/>
        </w:rPr>
        <w:t>Secure system engineering principles</w:t>
      </w:r>
    </w:p>
    <w:p w14:paraId="0ADD1ED9" w14:textId="77777777" w:rsidR="00BE781D" w:rsidRPr="00BE781D" w:rsidRDefault="00BE781D" w:rsidP="00BE781D">
      <w:pPr>
        <w:pStyle w:val="ListParagraph"/>
        <w:ind w:left="567"/>
        <w:rPr>
          <w:rFonts w:ascii="Verdana" w:hAnsi="Verdana"/>
          <w:b/>
          <w:sz w:val="20"/>
        </w:rPr>
      </w:pPr>
    </w:p>
    <w:p w14:paraId="4F3187EB" w14:textId="5B13FD4C" w:rsidR="00DA0EA4" w:rsidRPr="00BE781D" w:rsidRDefault="00DA0EA4" w:rsidP="00BE781D">
      <w:pPr>
        <w:pStyle w:val="ListParagraph"/>
        <w:numPr>
          <w:ilvl w:val="1"/>
          <w:numId w:val="20"/>
        </w:numPr>
        <w:ind w:left="567" w:hanging="567"/>
        <w:rPr>
          <w:rFonts w:ascii="Verdana" w:hAnsi="Verdana"/>
          <w:i/>
          <w:color w:val="808080"/>
          <w:sz w:val="20"/>
        </w:rPr>
      </w:pPr>
      <w:r w:rsidRPr="00BE781D">
        <w:rPr>
          <w:rFonts w:ascii="Verdana" w:hAnsi="Verdana"/>
          <w:i/>
          <w:color w:val="808080"/>
          <w:sz w:val="20"/>
        </w:rPr>
        <w:t>[Describe your methodology for secure system engineering. Security should be designed into all architectural layers, and balance the information security requirements against the need for accessibility.]</w:t>
      </w:r>
    </w:p>
    <w:p w14:paraId="164E6D67" w14:textId="6215298C" w:rsidR="00DA0EA4" w:rsidRPr="00BE781D" w:rsidRDefault="00DA0EA4" w:rsidP="00BE781D">
      <w:pPr>
        <w:pStyle w:val="ListParagraph"/>
        <w:numPr>
          <w:ilvl w:val="1"/>
          <w:numId w:val="20"/>
        </w:numPr>
        <w:ind w:left="567" w:hanging="567"/>
        <w:rPr>
          <w:rFonts w:ascii="Verdana" w:hAnsi="Verdana"/>
          <w:i/>
          <w:color w:val="808080"/>
          <w:sz w:val="20"/>
        </w:rPr>
      </w:pPr>
      <w:r w:rsidRPr="00BE781D">
        <w:rPr>
          <w:rFonts w:ascii="Verdana" w:hAnsi="Verdana"/>
          <w:i/>
          <w:color w:val="808080"/>
          <w:sz w:val="20"/>
        </w:rPr>
        <w:t>[Describe how frequently these principles and procedures are reviewed for security, relevance to emerging threats, and applicability to technological advances.]</w:t>
      </w:r>
    </w:p>
    <w:p w14:paraId="15193945" w14:textId="5CFBDDD0" w:rsidR="00805B13" w:rsidRDefault="00DA0EA4" w:rsidP="00BE781D">
      <w:pPr>
        <w:numPr>
          <w:ilvl w:val="1"/>
          <w:numId w:val="20"/>
        </w:numPr>
        <w:ind w:left="567" w:hanging="567"/>
        <w:rPr>
          <w:rFonts w:ascii="Verdana" w:hAnsi="Verdana"/>
          <w:i/>
          <w:color w:val="808080"/>
          <w:sz w:val="20"/>
        </w:rPr>
      </w:pPr>
      <w:r w:rsidRPr="00226996">
        <w:rPr>
          <w:rFonts w:ascii="Verdana" w:hAnsi="Verdana"/>
          <w:i/>
          <w:color w:val="808080"/>
          <w:sz w:val="20"/>
        </w:rPr>
        <w:lastRenderedPageBreak/>
        <w:t>[Where possible, these principles are applied to outsourced information systems through contracts and supplier agreements.]</w:t>
      </w:r>
    </w:p>
    <w:p w14:paraId="7AB82799" w14:textId="77777777" w:rsidR="00BE781D" w:rsidRDefault="00BE781D" w:rsidP="00BE781D">
      <w:pPr>
        <w:ind w:left="567"/>
        <w:rPr>
          <w:rFonts w:ascii="Verdana" w:hAnsi="Verdana"/>
          <w:i/>
          <w:color w:val="808080"/>
          <w:sz w:val="20"/>
        </w:rPr>
      </w:pPr>
    </w:p>
    <w:p w14:paraId="5542B21F" w14:textId="77777777" w:rsidR="00BE781D" w:rsidRPr="00DA0EA4" w:rsidRDefault="00BE781D" w:rsidP="00BE781D">
      <w:pPr>
        <w:ind w:left="435"/>
        <w:rPr>
          <w:rFonts w:ascii="Verdana" w:hAnsi="Verdana"/>
          <w:i/>
          <w:color w:val="808080"/>
          <w:sz w:val="20"/>
        </w:rPr>
      </w:pPr>
    </w:p>
    <w:p w14:paraId="03B6C2C5" w14:textId="67BCEEE1" w:rsidR="00805B13" w:rsidRDefault="00805B13" w:rsidP="00BE781D">
      <w:pPr>
        <w:pStyle w:val="ListParagraph"/>
        <w:numPr>
          <w:ilvl w:val="0"/>
          <w:numId w:val="6"/>
        </w:numPr>
        <w:ind w:left="567" w:hanging="567"/>
        <w:rPr>
          <w:rFonts w:ascii="Verdana" w:hAnsi="Verdana"/>
          <w:b/>
          <w:sz w:val="20"/>
        </w:rPr>
      </w:pPr>
      <w:r w:rsidRPr="00BE781D">
        <w:rPr>
          <w:rFonts w:ascii="Verdana" w:hAnsi="Verdana"/>
          <w:b/>
          <w:sz w:val="20"/>
        </w:rPr>
        <w:t>Secure development environment</w:t>
      </w:r>
    </w:p>
    <w:p w14:paraId="1C9A59CA" w14:textId="77777777" w:rsidR="00BE781D" w:rsidRPr="00BE781D" w:rsidRDefault="00BE781D" w:rsidP="00BE781D">
      <w:pPr>
        <w:pStyle w:val="ListParagraph"/>
        <w:ind w:left="567"/>
        <w:rPr>
          <w:rFonts w:ascii="Verdana" w:hAnsi="Verdana"/>
          <w:b/>
          <w:sz w:val="20"/>
        </w:rPr>
      </w:pPr>
    </w:p>
    <w:p w14:paraId="4A8844B7" w14:textId="60CB4773" w:rsidR="00DA0EA4" w:rsidRPr="00BE781D" w:rsidRDefault="00DA0EA4" w:rsidP="00BE781D">
      <w:pPr>
        <w:pStyle w:val="ListParagraph"/>
        <w:numPr>
          <w:ilvl w:val="1"/>
          <w:numId w:val="21"/>
        </w:numPr>
        <w:ind w:left="567" w:hanging="567"/>
        <w:rPr>
          <w:rFonts w:ascii="Verdana" w:hAnsi="Verdana"/>
          <w:i/>
          <w:color w:val="808080"/>
          <w:sz w:val="20"/>
        </w:rPr>
      </w:pPr>
      <w:r w:rsidRPr="00BE781D">
        <w:rPr>
          <w:rFonts w:ascii="Verdana" w:hAnsi="Verdana"/>
          <w:i/>
          <w:color w:val="808080"/>
          <w:sz w:val="20"/>
        </w:rPr>
        <w:t xml:space="preserve">[Describe </w:t>
      </w:r>
      <w:sdt>
        <w:sdtPr>
          <w:rPr>
            <w:rFonts w:ascii="Verdana" w:hAnsi="Verdana"/>
            <w:i/>
            <w:color w:val="808080"/>
            <w:sz w:val="20"/>
            <w:lang w:val="en-GB"/>
          </w:rPr>
          <w:alias w:val="CompanyName"/>
          <w:tag w:val="CompanyName"/>
          <w:id w:val="-1898891865"/>
          <w:placeholder>
            <w:docPart w:val="DC52F214711141708AD7B26F4A2D9778"/>
          </w:placeholder>
          <w:text/>
        </w:sdtPr>
        <w:sdtEndPr/>
        <w:sdtContent>
          <w:r w:rsidR="009111B7">
            <w:rPr>
              <w:rFonts w:ascii="Verdana" w:hAnsi="Verdana"/>
              <w:i/>
              <w:color w:val="808080"/>
              <w:sz w:val="20"/>
              <w:lang w:val="en-GB"/>
            </w:rPr>
            <w:t xml:space="preserve">Apple</w:t>
          </w:r>
        </w:sdtContent>
      </w:sdt>
      <w:r w:rsidRPr="00BE781D">
        <w:rPr>
          <w:rFonts w:ascii="Verdana" w:hAnsi="Verdana"/>
          <w:i/>
          <w:color w:val="808080"/>
          <w:sz w:val="20"/>
        </w:rPr>
        <w:t>’s approach to securing the development environment, bearing in mind that it incorporates people, processes and technologies.]</w:t>
      </w:r>
    </w:p>
    <w:p w14:paraId="5143594F" w14:textId="368FB775" w:rsidR="00805B13" w:rsidRPr="00DA0EA4" w:rsidRDefault="00DA0EA4" w:rsidP="00BE781D">
      <w:pPr>
        <w:ind w:left="567"/>
        <w:rPr>
          <w:rFonts w:ascii="Verdana" w:hAnsi="Verdana"/>
          <w:i/>
          <w:color w:val="808080"/>
          <w:sz w:val="20"/>
        </w:rPr>
      </w:pPr>
      <w:r w:rsidRPr="00DA0EA4">
        <w:rPr>
          <w:rFonts w:ascii="Verdana" w:hAnsi="Verdana"/>
          <w:i/>
          <w:color w:val="808080"/>
          <w:sz w:val="20"/>
        </w:rPr>
        <w:br/>
      </w:r>
    </w:p>
    <w:p w14:paraId="1FC60A09" w14:textId="10C61DDA" w:rsidR="00805B13" w:rsidRDefault="00805B13" w:rsidP="00BE781D">
      <w:pPr>
        <w:pStyle w:val="ListParagraph"/>
        <w:numPr>
          <w:ilvl w:val="0"/>
          <w:numId w:val="6"/>
        </w:numPr>
        <w:ind w:left="567" w:hanging="567"/>
        <w:rPr>
          <w:rFonts w:ascii="Verdana" w:hAnsi="Verdana"/>
          <w:b/>
          <w:sz w:val="20"/>
        </w:rPr>
      </w:pPr>
      <w:r w:rsidRPr="00BE781D">
        <w:rPr>
          <w:rFonts w:ascii="Verdana" w:hAnsi="Verdana"/>
          <w:b/>
          <w:sz w:val="20"/>
        </w:rPr>
        <w:t>Outsourced software development</w:t>
      </w:r>
    </w:p>
    <w:p w14:paraId="6E7F9F58" w14:textId="77777777" w:rsidR="00BE781D" w:rsidRPr="00BE781D" w:rsidRDefault="00BE781D" w:rsidP="00BE781D">
      <w:pPr>
        <w:pStyle w:val="ListParagraph"/>
        <w:ind w:left="567"/>
        <w:rPr>
          <w:rFonts w:ascii="Verdana" w:hAnsi="Verdana"/>
          <w:b/>
          <w:sz w:val="20"/>
        </w:rPr>
      </w:pPr>
    </w:p>
    <w:p w14:paraId="43A71F85" w14:textId="23A07EDA" w:rsidR="0075061D" w:rsidRPr="00BE781D" w:rsidRDefault="0075061D" w:rsidP="00BE781D">
      <w:pPr>
        <w:pStyle w:val="ListParagraph"/>
        <w:numPr>
          <w:ilvl w:val="1"/>
          <w:numId w:val="22"/>
        </w:numPr>
        <w:ind w:left="567" w:hanging="567"/>
        <w:rPr>
          <w:rFonts w:ascii="Verdana" w:hAnsi="Verdana"/>
          <w:i/>
          <w:color w:val="808080"/>
          <w:sz w:val="20"/>
        </w:rPr>
      </w:pPr>
      <w:r w:rsidRPr="00BE781D">
        <w:rPr>
          <w:rFonts w:ascii="Verdana" w:hAnsi="Verdana"/>
          <w:i/>
          <w:color w:val="808080"/>
          <w:sz w:val="20"/>
        </w:rPr>
        <w:t xml:space="preserve">[Describe </w:t>
      </w:r>
      <w:sdt>
        <w:sdtPr>
          <w:rPr>
            <w:rFonts w:ascii="Verdana" w:hAnsi="Verdana"/>
            <w:i/>
            <w:color w:val="808080"/>
            <w:sz w:val="20"/>
            <w:lang w:val="en-GB"/>
          </w:rPr>
          <w:alias w:val="CompanyName"/>
          <w:tag w:val="CompanyName"/>
          <w:id w:val="382526619"/>
          <w:placeholder>
            <w:docPart w:val="BA1E50B399F04C23862CFD567FFEE17D"/>
          </w:placeholder>
          <w:text/>
        </w:sdtPr>
        <w:sdtEndPr/>
        <w:sdtContent>
          <w:r w:rsidR="009111B7">
            <w:rPr>
              <w:rFonts w:ascii="Verdana" w:hAnsi="Verdana"/>
              <w:i/>
              <w:color w:val="808080"/>
              <w:sz w:val="20"/>
              <w:lang w:val="en-GB"/>
            </w:rPr>
            <w:t xml:space="preserve">Apple</w:t>
          </w:r>
        </w:sdtContent>
      </w:sdt>
      <w:r w:rsidRPr="00BE781D">
        <w:rPr>
          <w:rFonts w:ascii="Verdana" w:hAnsi="Verdana"/>
          <w:i/>
          <w:color w:val="808080"/>
          <w:sz w:val="20"/>
        </w:rPr>
        <w:t xml:space="preserve">’s procedures for supervising and monitoring outsourced system development (see also </w:t>
      </w:r>
      <w:hyperlink r:id="rId15" w:history="1">
        <w:r w:rsidRPr="00DE4562">
          <w:rPr>
            <w:rStyle w:val="Hyperlink"/>
            <w:rFonts w:ascii="Verdana" w:hAnsi="Verdana"/>
            <w:i/>
            <w:sz w:val="20"/>
          </w:rPr>
          <w:t>ISMS-C DOC 15</w:t>
        </w:r>
      </w:hyperlink>
      <w:r w:rsidRPr="00BE781D">
        <w:rPr>
          <w:rFonts w:ascii="Verdana" w:hAnsi="Verdana"/>
          <w:i/>
          <w:color w:val="808080"/>
          <w:sz w:val="20"/>
        </w:rPr>
        <w:t>), including:]</w:t>
      </w:r>
    </w:p>
    <w:p w14:paraId="7D711139" w14:textId="0FD15D37" w:rsidR="0075061D" w:rsidRPr="00BE781D" w:rsidRDefault="0075061D" w:rsidP="003A720E">
      <w:pPr>
        <w:pStyle w:val="ListParagraph"/>
        <w:numPr>
          <w:ilvl w:val="2"/>
          <w:numId w:val="22"/>
        </w:numPr>
        <w:ind w:left="1418" w:hanging="851"/>
        <w:rPr>
          <w:rFonts w:ascii="Verdana" w:hAnsi="Verdana"/>
          <w:i/>
          <w:color w:val="808080"/>
          <w:sz w:val="20"/>
        </w:rPr>
      </w:pPr>
      <w:r w:rsidRPr="00BE781D">
        <w:rPr>
          <w:rFonts w:ascii="Verdana" w:hAnsi="Verdana"/>
          <w:i/>
          <w:color w:val="808080"/>
          <w:sz w:val="20"/>
        </w:rPr>
        <w:t>[Licensing arrangements, code ownership and the protection of intellectual property rights relating to the outsourced project]</w:t>
      </w:r>
    </w:p>
    <w:p w14:paraId="75AEA4BA" w14:textId="77777777" w:rsidR="0075061D" w:rsidRPr="00226996" w:rsidRDefault="0075061D" w:rsidP="003A720E">
      <w:pPr>
        <w:numPr>
          <w:ilvl w:val="2"/>
          <w:numId w:val="22"/>
        </w:numPr>
        <w:ind w:left="1418" w:hanging="851"/>
        <w:rPr>
          <w:rFonts w:ascii="Verdana" w:hAnsi="Verdana"/>
          <w:i/>
          <w:color w:val="808080"/>
          <w:sz w:val="20"/>
        </w:rPr>
      </w:pPr>
      <w:r w:rsidRPr="00226996">
        <w:rPr>
          <w:rFonts w:ascii="Verdana" w:hAnsi="Verdana"/>
          <w:i/>
          <w:color w:val="808080"/>
          <w:sz w:val="20"/>
        </w:rPr>
        <w:t>[Contractual requirements for secure design, coding and testing]</w:t>
      </w:r>
    </w:p>
    <w:p w14:paraId="47F25880" w14:textId="77777777" w:rsidR="0075061D" w:rsidRPr="00226996" w:rsidRDefault="0075061D" w:rsidP="003A720E">
      <w:pPr>
        <w:numPr>
          <w:ilvl w:val="2"/>
          <w:numId w:val="22"/>
        </w:numPr>
        <w:ind w:left="1418" w:hanging="851"/>
        <w:rPr>
          <w:rFonts w:ascii="Verdana" w:hAnsi="Verdana"/>
          <w:i/>
          <w:color w:val="808080"/>
          <w:sz w:val="20"/>
        </w:rPr>
      </w:pPr>
      <w:r w:rsidRPr="00226996">
        <w:rPr>
          <w:rFonts w:ascii="Verdana" w:hAnsi="Verdana"/>
          <w:i/>
          <w:color w:val="808080"/>
          <w:sz w:val="20"/>
        </w:rPr>
        <w:t>[Providing the supplier with an approved threat model]</w:t>
      </w:r>
    </w:p>
    <w:p w14:paraId="3739F3C0" w14:textId="77777777" w:rsidR="0075061D" w:rsidRPr="00226996" w:rsidRDefault="0075061D" w:rsidP="003A720E">
      <w:pPr>
        <w:numPr>
          <w:ilvl w:val="2"/>
          <w:numId w:val="22"/>
        </w:numPr>
        <w:ind w:left="1418" w:hanging="851"/>
        <w:rPr>
          <w:rFonts w:ascii="Verdana" w:hAnsi="Verdana"/>
          <w:i/>
          <w:color w:val="808080"/>
          <w:sz w:val="20"/>
        </w:rPr>
      </w:pPr>
      <w:r w:rsidRPr="00226996">
        <w:rPr>
          <w:rFonts w:ascii="Verdana" w:hAnsi="Verdana"/>
          <w:i/>
          <w:color w:val="808080"/>
          <w:sz w:val="20"/>
        </w:rPr>
        <w:t>[Acceptance testing of the deliverable]</w:t>
      </w:r>
    </w:p>
    <w:p w14:paraId="4548F101" w14:textId="77777777" w:rsidR="0075061D" w:rsidRPr="00226996" w:rsidRDefault="0075061D" w:rsidP="003A720E">
      <w:pPr>
        <w:numPr>
          <w:ilvl w:val="2"/>
          <w:numId w:val="22"/>
        </w:numPr>
        <w:ind w:left="1418" w:hanging="851"/>
        <w:rPr>
          <w:rFonts w:ascii="Verdana" w:hAnsi="Verdana"/>
          <w:i/>
          <w:color w:val="808080"/>
          <w:sz w:val="20"/>
        </w:rPr>
      </w:pPr>
      <w:r w:rsidRPr="00226996">
        <w:rPr>
          <w:rFonts w:ascii="Verdana" w:hAnsi="Verdana"/>
          <w:i/>
          <w:color w:val="808080"/>
          <w:sz w:val="20"/>
        </w:rPr>
        <w:t>[Supplier provision of evidence that minimum security thresholds were used to establish acceptable levels of information security]</w:t>
      </w:r>
    </w:p>
    <w:p w14:paraId="1A528E8E" w14:textId="77777777" w:rsidR="0075061D" w:rsidRDefault="0075061D" w:rsidP="003A720E">
      <w:pPr>
        <w:numPr>
          <w:ilvl w:val="2"/>
          <w:numId w:val="22"/>
        </w:numPr>
        <w:ind w:left="1418" w:hanging="851"/>
        <w:rPr>
          <w:rFonts w:ascii="Verdana" w:hAnsi="Verdana"/>
          <w:sz w:val="20"/>
        </w:rPr>
      </w:pPr>
      <w:r w:rsidRPr="00226996">
        <w:rPr>
          <w:rFonts w:ascii="Verdana" w:hAnsi="Verdana"/>
          <w:i/>
          <w:color w:val="808080"/>
          <w:sz w:val="20"/>
        </w:rPr>
        <w:t>[Supplier provision of evidence that the deliverable has been adequately tested against all known vulnerabilities]</w:t>
      </w:r>
    </w:p>
    <w:p w14:paraId="6C33933B" w14:textId="77777777" w:rsidR="0075061D" w:rsidRPr="00226996" w:rsidRDefault="0075061D" w:rsidP="003A720E">
      <w:pPr>
        <w:numPr>
          <w:ilvl w:val="2"/>
          <w:numId w:val="22"/>
        </w:numPr>
        <w:ind w:left="1418" w:hanging="851"/>
        <w:rPr>
          <w:rFonts w:ascii="Verdana" w:hAnsi="Verdana"/>
          <w:i/>
          <w:color w:val="808080"/>
          <w:sz w:val="20"/>
        </w:rPr>
      </w:pPr>
      <w:r w:rsidRPr="00226996">
        <w:rPr>
          <w:rFonts w:ascii="Verdana" w:hAnsi="Verdana"/>
          <w:i/>
          <w:color w:val="808080"/>
          <w:sz w:val="20"/>
        </w:rPr>
        <w:t>[Escrow arrangements]</w:t>
      </w:r>
    </w:p>
    <w:p w14:paraId="11A440BD" w14:textId="100947D5" w:rsidR="0075061D" w:rsidRPr="00226996" w:rsidRDefault="0075061D" w:rsidP="003A720E">
      <w:pPr>
        <w:numPr>
          <w:ilvl w:val="2"/>
          <w:numId w:val="22"/>
        </w:numPr>
        <w:ind w:left="1418" w:hanging="851"/>
        <w:rPr>
          <w:rFonts w:ascii="Verdana" w:hAnsi="Verdana"/>
          <w:i/>
          <w:color w:val="808080"/>
          <w:sz w:val="20"/>
        </w:rPr>
      </w:pPr>
      <w:r w:rsidRPr="00226996">
        <w:rPr>
          <w:rFonts w:ascii="Verdana" w:hAnsi="Verdana"/>
          <w:i/>
          <w:color w:val="808080"/>
          <w:sz w:val="20"/>
        </w:rPr>
        <w:t>[</w:t>
      </w:r>
      <w:sdt>
        <w:sdtPr>
          <w:rPr>
            <w:rFonts w:ascii="Verdana" w:hAnsi="Verdana"/>
            <w:i/>
            <w:color w:val="808080"/>
            <w:sz w:val="20"/>
            <w:lang w:val="en-GB"/>
          </w:rPr>
          <w:alias w:val="CompanyName"/>
          <w:tag w:val="CompanyName"/>
          <w:id w:val="-330916446"/>
          <w:placeholder>
            <w:docPart w:val="263A310B9D20405381DDED0F3CAC4221"/>
          </w:placeholder>
          <w:text/>
        </w:sdtPr>
        <w:sdtEndPr/>
        <w:sdtContent>
          <w:r w:rsidR="009111B7">
            <w:rPr>
              <w:rFonts w:ascii="Verdana" w:hAnsi="Verdana"/>
              <w:i/>
              <w:color w:val="808080"/>
              <w:sz w:val="20"/>
              <w:lang w:val="en-GB"/>
            </w:rPr>
            <w:t xml:space="preserve">Apple</w:t>
          </w:r>
        </w:sdtContent>
      </w:sdt>
      <w:r w:rsidRPr="00226996">
        <w:rPr>
          <w:rFonts w:ascii="Verdana" w:hAnsi="Verdana"/>
          <w:i/>
          <w:color w:val="808080"/>
          <w:sz w:val="20"/>
        </w:rPr>
        <w:t>’s audit rights over development processes and controls]</w:t>
      </w:r>
    </w:p>
    <w:p w14:paraId="4BF1FA47" w14:textId="77777777" w:rsidR="0075061D" w:rsidRDefault="0075061D" w:rsidP="003A720E">
      <w:pPr>
        <w:numPr>
          <w:ilvl w:val="2"/>
          <w:numId w:val="22"/>
        </w:numPr>
        <w:ind w:left="1418" w:hanging="851"/>
        <w:rPr>
          <w:rFonts w:ascii="Verdana" w:hAnsi="Verdana"/>
          <w:sz w:val="20"/>
        </w:rPr>
      </w:pPr>
      <w:r w:rsidRPr="00226996">
        <w:rPr>
          <w:rFonts w:ascii="Verdana" w:hAnsi="Verdana"/>
          <w:i/>
          <w:color w:val="808080"/>
          <w:sz w:val="20"/>
        </w:rPr>
        <w:t>[Documentation of the build environment]</w:t>
      </w:r>
    </w:p>
    <w:p w14:paraId="26DC99AB" w14:textId="1D1B6477" w:rsidR="00805B13" w:rsidRPr="00BE781D" w:rsidRDefault="0075061D" w:rsidP="003A720E">
      <w:pPr>
        <w:numPr>
          <w:ilvl w:val="2"/>
          <w:numId w:val="22"/>
        </w:numPr>
        <w:ind w:left="1418" w:hanging="851"/>
        <w:rPr>
          <w:rFonts w:ascii="Verdana" w:hAnsi="Verdana"/>
          <w:sz w:val="20"/>
        </w:rPr>
      </w:pPr>
      <w:r w:rsidRPr="0075061D">
        <w:rPr>
          <w:rFonts w:ascii="Verdana" w:hAnsi="Verdana"/>
          <w:i/>
          <w:color w:val="808080"/>
          <w:sz w:val="20"/>
        </w:rPr>
        <w:t>[Division of responsibility for compliance]</w:t>
      </w:r>
    </w:p>
    <w:p w14:paraId="2C791116" w14:textId="77777777" w:rsidR="00BE781D" w:rsidRPr="00BE781D" w:rsidRDefault="00BE781D" w:rsidP="00BE781D">
      <w:pPr>
        <w:ind w:left="567"/>
        <w:rPr>
          <w:rFonts w:ascii="Verdana" w:hAnsi="Verdana"/>
          <w:color w:val="808080"/>
          <w:sz w:val="20"/>
        </w:rPr>
      </w:pPr>
    </w:p>
    <w:p w14:paraId="3B914B0A" w14:textId="77777777" w:rsidR="00BE781D" w:rsidRPr="00BE781D" w:rsidRDefault="00BE781D" w:rsidP="00BE781D">
      <w:pPr>
        <w:ind w:left="567"/>
        <w:rPr>
          <w:rFonts w:ascii="Verdana" w:hAnsi="Verdana"/>
          <w:sz w:val="20"/>
        </w:rPr>
      </w:pPr>
    </w:p>
    <w:p w14:paraId="77FFF375" w14:textId="0E65D27D" w:rsidR="00805B13" w:rsidRDefault="00805B13" w:rsidP="00BE781D">
      <w:pPr>
        <w:pStyle w:val="ListParagraph"/>
        <w:numPr>
          <w:ilvl w:val="0"/>
          <w:numId w:val="6"/>
        </w:numPr>
        <w:ind w:left="567" w:hanging="567"/>
        <w:rPr>
          <w:rFonts w:ascii="Verdana" w:hAnsi="Verdana"/>
          <w:b/>
          <w:sz w:val="20"/>
        </w:rPr>
      </w:pPr>
      <w:r w:rsidRPr="00BE781D">
        <w:rPr>
          <w:rFonts w:ascii="Verdana" w:hAnsi="Verdana"/>
          <w:b/>
          <w:sz w:val="20"/>
        </w:rPr>
        <w:t>System security testing</w:t>
      </w:r>
    </w:p>
    <w:p w14:paraId="05C67AEC" w14:textId="77777777" w:rsidR="00BE781D" w:rsidRPr="00BE781D" w:rsidRDefault="00BE781D" w:rsidP="00BE781D">
      <w:pPr>
        <w:pStyle w:val="ListParagraph"/>
        <w:ind w:left="567"/>
        <w:rPr>
          <w:rFonts w:ascii="Verdana" w:hAnsi="Verdana"/>
          <w:b/>
          <w:sz w:val="20"/>
        </w:rPr>
      </w:pPr>
    </w:p>
    <w:p w14:paraId="422D2EAA" w14:textId="37DE7EEC" w:rsidR="0075061D" w:rsidRPr="00BE781D" w:rsidRDefault="0075061D" w:rsidP="00BE781D">
      <w:pPr>
        <w:pStyle w:val="ListParagraph"/>
        <w:numPr>
          <w:ilvl w:val="1"/>
          <w:numId w:val="23"/>
        </w:numPr>
        <w:tabs>
          <w:tab w:val="left" w:pos="567"/>
        </w:tabs>
        <w:ind w:left="567" w:hanging="567"/>
        <w:rPr>
          <w:rFonts w:ascii="Verdana" w:hAnsi="Verdana"/>
          <w:b/>
          <w:i/>
          <w:color w:val="808080"/>
          <w:sz w:val="20"/>
        </w:rPr>
      </w:pPr>
      <w:r w:rsidRPr="00BE781D">
        <w:rPr>
          <w:rFonts w:ascii="Verdana" w:hAnsi="Verdana"/>
          <w:i/>
          <w:color w:val="808080"/>
          <w:sz w:val="20"/>
        </w:rPr>
        <w:t>[Describe how systems are tested for security during development, including tools used for this purpose.]</w:t>
      </w:r>
    </w:p>
    <w:p w14:paraId="5A63F896" w14:textId="16EA7354" w:rsidR="0075061D" w:rsidRPr="00BE781D" w:rsidRDefault="0075061D" w:rsidP="00BE781D">
      <w:pPr>
        <w:pStyle w:val="ListParagraph"/>
        <w:numPr>
          <w:ilvl w:val="1"/>
          <w:numId w:val="23"/>
        </w:numPr>
        <w:tabs>
          <w:tab w:val="left" w:pos="567"/>
        </w:tabs>
        <w:ind w:left="567" w:hanging="567"/>
        <w:rPr>
          <w:rFonts w:ascii="Verdana" w:hAnsi="Verdana"/>
          <w:b/>
          <w:i/>
          <w:color w:val="808080"/>
          <w:sz w:val="20"/>
        </w:rPr>
      </w:pPr>
      <w:r w:rsidRPr="00BE781D">
        <w:rPr>
          <w:rFonts w:ascii="Verdana" w:hAnsi="Verdana"/>
          <w:i/>
          <w:color w:val="808080"/>
          <w:sz w:val="20"/>
        </w:rPr>
        <w:t>[Define the extent of testing requirements in accordance with the importance and nature of the system.]</w:t>
      </w:r>
    </w:p>
    <w:p w14:paraId="4844819C" w14:textId="77777777" w:rsidR="0075061D" w:rsidRPr="00226996" w:rsidRDefault="0075061D" w:rsidP="00BE781D">
      <w:pPr>
        <w:numPr>
          <w:ilvl w:val="1"/>
          <w:numId w:val="23"/>
        </w:numPr>
        <w:tabs>
          <w:tab w:val="left" w:pos="567"/>
        </w:tabs>
        <w:ind w:left="567" w:hanging="567"/>
        <w:rPr>
          <w:rFonts w:ascii="Verdana" w:hAnsi="Verdana"/>
          <w:b/>
          <w:i/>
          <w:color w:val="808080"/>
          <w:sz w:val="20"/>
        </w:rPr>
      </w:pPr>
      <w:r w:rsidRPr="00226996">
        <w:rPr>
          <w:rFonts w:ascii="Verdana" w:hAnsi="Verdana"/>
          <w:i/>
          <w:color w:val="808080"/>
          <w:sz w:val="20"/>
        </w:rPr>
        <w:t>[Refer to acceptance criteria for the system or software, as well as project security milestones.]</w:t>
      </w:r>
    </w:p>
    <w:p w14:paraId="05FA0652" w14:textId="77777777" w:rsidR="0075061D" w:rsidRPr="0075061D" w:rsidRDefault="0075061D" w:rsidP="00BE781D">
      <w:pPr>
        <w:numPr>
          <w:ilvl w:val="1"/>
          <w:numId w:val="23"/>
        </w:numPr>
        <w:tabs>
          <w:tab w:val="left" w:pos="567"/>
        </w:tabs>
        <w:ind w:left="567" w:hanging="567"/>
        <w:rPr>
          <w:rFonts w:ascii="Verdana" w:hAnsi="Verdana"/>
          <w:b/>
          <w:i/>
          <w:color w:val="808080"/>
          <w:sz w:val="20"/>
        </w:rPr>
      </w:pPr>
      <w:r w:rsidRPr="00226996">
        <w:rPr>
          <w:rFonts w:ascii="Verdana" w:hAnsi="Verdana"/>
          <w:i/>
          <w:color w:val="808080"/>
          <w:sz w:val="20"/>
        </w:rPr>
        <w:t>[Testing should also be conducted on received systems or components.</w:t>
      </w:r>
      <w:r>
        <w:rPr>
          <w:rFonts w:ascii="Verdana" w:hAnsi="Verdana"/>
          <w:i/>
          <w:color w:val="808080"/>
          <w:sz w:val="20"/>
        </w:rPr>
        <w:t>]</w:t>
      </w:r>
    </w:p>
    <w:p w14:paraId="79841C38" w14:textId="67F77E15" w:rsidR="00805B13" w:rsidRPr="00BE781D" w:rsidRDefault="0075061D" w:rsidP="00BE781D">
      <w:pPr>
        <w:numPr>
          <w:ilvl w:val="1"/>
          <w:numId w:val="23"/>
        </w:numPr>
        <w:tabs>
          <w:tab w:val="left" w:pos="567"/>
        </w:tabs>
        <w:ind w:left="567" w:hanging="567"/>
        <w:rPr>
          <w:rFonts w:ascii="Verdana" w:hAnsi="Verdana"/>
          <w:color w:val="808080"/>
          <w:sz w:val="20"/>
        </w:rPr>
      </w:pPr>
      <w:r w:rsidRPr="0075061D">
        <w:rPr>
          <w:rFonts w:ascii="Verdana" w:hAnsi="Verdana"/>
          <w:i/>
          <w:color w:val="808080"/>
          <w:sz w:val="20"/>
        </w:rPr>
        <w:t>[Describe any requirements for external security testing.]</w:t>
      </w:r>
      <w:r>
        <w:rPr>
          <w:rFonts w:ascii="Verdana" w:hAnsi="Verdana"/>
          <w:i/>
          <w:color w:val="808080"/>
          <w:sz w:val="20"/>
        </w:rPr>
        <w:br/>
      </w:r>
    </w:p>
    <w:p w14:paraId="0D518716" w14:textId="77777777" w:rsidR="00BE781D" w:rsidRPr="00BE781D" w:rsidRDefault="00BE781D" w:rsidP="00BE781D">
      <w:pPr>
        <w:tabs>
          <w:tab w:val="left" w:pos="567"/>
        </w:tabs>
        <w:ind w:left="567"/>
        <w:rPr>
          <w:rFonts w:ascii="Verdana" w:hAnsi="Verdana"/>
          <w:color w:val="808080"/>
          <w:sz w:val="20"/>
        </w:rPr>
      </w:pPr>
    </w:p>
    <w:p w14:paraId="5C3B9BDC" w14:textId="31E327D3" w:rsidR="00805B13" w:rsidRDefault="00805B13" w:rsidP="00BE781D">
      <w:pPr>
        <w:pStyle w:val="ListParagraph"/>
        <w:numPr>
          <w:ilvl w:val="0"/>
          <w:numId w:val="6"/>
        </w:numPr>
        <w:ind w:left="567" w:hanging="567"/>
        <w:rPr>
          <w:rFonts w:ascii="Verdana" w:hAnsi="Verdana"/>
          <w:b/>
          <w:sz w:val="20"/>
        </w:rPr>
      </w:pPr>
      <w:r w:rsidRPr="00BE781D">
        <w:rPr>
          <w:rFonts w:ascii="Verdana" w:hAnsi="Verdana"/>
          <w:b/>
          <w:sz w:val="20"/>
        </w:rPr>
        <w:t>System acceptance</w:t>
      </w:r>
    </w:p>
    <w:p w14:paraId="096BA3C0" w14:textId="77777777" w:rsidR="00BE781D" w:rsidRPr="00BE781D" w:rsidRDefault="00BE781D" w:rsidP="00BE781D">
      <w:pPr>
        <w:pStyle w:val="ListParagraph"/>
        <w:ind w:left="567"/>
        <w:rPr>
          <w:rFonts w:ascii="Verdana" w:hAnsi="Verdana"/>
          <w:b/>
          <w:sz w:val="20"/>
        </w:rPr>
      </w:pPr>
    </w:p>
    <w:p w14:paraId="75D72900" w14:textId="1DBF52AC" w:rsidR="00805B13" w:rsidRPr="00BE781D" w:rsidRDefault="00805B13" w:rsidP="00BE781D">
      <w:pPr>
        <w:pStyle w:val="ListParagraph"/>
        <w:numPr>
          <w:ilvl w:val="1"/>
          <w:numId w:val="24"/>
        </w:numPr>
        <w:ind w:left="567" w:hanging="567"/>
        <w:rPr>
          <w:rFonts w:ascii="Verdana" w:hAnsi="Verdana"/>
          <w:sz w:val="20"/>
        </w:rPr>
      </w:pPr>
      <w:r w:rsidRPr="00BE781D">
        <w:rPr>
          <w:rFonts w:ascii="Verdana" w:hAnsi="Verdana"/>
          <w:sz w:val="20"/>
        </w:rPr>
        <w:t>Acceptance criteria for new information systems, upgrades and new versions have been established and suitable tests of the system(s) are carried out during development and prior to acceptance, all as spe</w:t>
      </w:r>
      <w:r w:rsidR="0075061D" w:rsidRPr="00BE781D">
        <w:rPr>
          <w:rFonts w:ascii="Verdana" w:hAnsi="Verdana"/>
          <w:sz w:val="20"/>
        </w:rPr>
        <w:t>cified in ISMS-C DOC 12</w:t>
      </w:r>
      <w:r w:rsidRPr="00BE781D">
        <w:rPr>
          <w:rFonts w:ascii="Verdana" w:hAnsi="Verdana"/>
          <w:sz w:val="20"/>
        </w:rPr>
        <w:t>.</w:t>
      </w:r>
    </w:p>
    <w:p w14:paraId="5A4CDC49" w14:textId="77777777" w:rsidR="00805B13" w:rsidRDefault="00805B13" w:rsidP="00BE781D">
      <w:pPr>
        <w:ind w:left="567"/>
        <w:rPr>
          <w:rFonts w:ascii="Verdana" w:hAnsi="Verdana"/>
          <w:sz w:val="20"/>
        </w:rPr>
      </w:pPr>
    </w:p>
    <w:p w14:paraId="0EA2D81E" w14:textId="77777777" w:rsidR="00BE781D" w:rsidRPr="00805B13" w:rsidRDefault="00BE781D" w:rsidP="00BE781D">
      <w:pPr>
        <w:ind w:left="567"/>
        <w:rPr>
          <w:rFonts w:ascii="Verdana" w:hAnsi="Verdana"/>
          <w:sz w:val="20"/>
        </w:rPr>
      </w:pPr>
    </w:p>
    <w:p w14:paraId="51ABBCF4" w14:textId="0AAB40F2" w:rsidR="00805B13" w:rsidRDefault="00805B13" w:rsidP="00BE781D">
      <w:pPr>
        <w:pStyle w:val="ListParagraph"/>
        <w:numPr>
          <w:ilvl w:val="0"/>
          <w:numId w:val="6"/>
        </w:numPr>
        <w:ind w:left="567" w:hanging="567"/>
        <w:rPr>
          <w:rFonts w:ascii="Verdana" w:hAnsi="Verdana"/>
          <w:b/>
          <w:sz w:val="20"/>
        </w:rPr>
      </w:pPr>
      <w:r w:rsidRPr="00BE781D">
        <w:rPr>
          <w:rFonts w:ascii="Verdana" w:hAnsi="Verdana"/>
          <w:b/>
          <w:sz w:val="20"/>
        </w:rPr>
        <w:t>Protection of test data</w:t>
      </w:r>
    </w:p>
    <w:p w14:paraId="2F7B463C" w14:textId="77777777" w:rsidR="00BE781D" w:rsidRPr="00BE781D" w:rsidRDefault="00BE781D" w:rsidP="00BE781D">
      <w:pPr>
        <w:pStyle w:val="ListParagraph"/>
        <w:ind w:left="567"/>
        <w:rPr>
          <w:rFonts w:ascii="Verdana" w:hAnsi="Verdana"/>
          <w:b/>
          <w:sz w:val="20"/>
        </w:rPr>
      </w:pPr>
    </w:p>
    <w:p w14:paraId="27CC20DD" w14:textId="033E325C" w:rsidR="00AA7D6A" w:rsidRDefault="00805B13" w:rsidP="005B4598">
      <w:pPr>
        <w:pStyle w:val="ListParagraph"/>
        <w:numPr>
          <w:ilvl w:val="1"/>
          <w:numId w:val="25"/>
        </w:numPr>
        <w:ind w:left="567" w:hanging="567"/>
        <w:rPr>
          <w:rFonts w:ascii="Verdana" w:hAnsi="Verdana"/>
          <w:b/>
          <w:sz w:val="20"/>
        </w:rPr>
      </w:pPr>
      <w:r w:rsidRPr="00BE781D">
        <w:rPr>
          <w:rFonts w:ascii="Verdana" w:hAnsi="Verdana"/>
          <w:sz w:val="20"/>
        </w:rPr>
        <w:t>Test data is selected carefully, protected and controlled in line with ISMS-C DOC 12.</w:t>
      </w:r>
      <w:r w:rsidRPr="00BE781D">
        <w:rPr>
          <w:rFonts w:ascii="Verdana" w:hAnsi="Verdana"/>
          <w:sz w:val="20"/>
        </w:rPr>
        <w:br/>
      </w:r>
    </w:p>
    <w:p w14:paraId="715AB0C2" w14:textId="77777777" w:rsidR="00BE781D" w:rsidRPr="00BE781D" w:rsidRDefault="00BE781D" w:rsidP="00BE781D">
      <w:pPr>
        <w:pStyle w:val="ListParagraph"/>
        <w:ind w:left="567"/>
        <w:rPr>
          <w:rFonts w:ascii="Verdana" w:hAnsi="Verdana"/>
          <w:b/>
          <w:sz w:val="20"/>
        </w:rPr>
      </w:pPr>
    </w:p>
    <w:p w14:paraId="5D1584CB" w14:textId="77777777" w:rsidR="00AA7D6A" w:rsidRPr="00552425" w:rsidRDefault="00AA7D6A" w:rsidP="00AA7D6A">
      <w:pPr>
        <w:ind w:left="567"/>
        <w:rPr>
          <w:rFonts w:ascii="Verdana" w:hAnsi="Verdana"/>
          <w:b/>
          <w:sz w:val="20"/>
        </w:rPr>
      </w:pPr>
    </w:p>
    <w:p w14:paraId="1D9436AA" w14:textId="77777777" w:rsidR="00BA7AFA" w:rsidRPr="00552425" w:rsidRDefault="007E01C8" w:rsidP="00A41721">
      <w:pPr>
        <w:ind w:left="567"/>
        <w:jc w:val="both"/>
        <w:rPr>
          <w:rFonts w:ascii="Verdana" w:hAnsi="Verdana"/>
          <w:i/>
          <w:sz w:val="20"/>
        </w:rPr>
      </w:pPr>
      <w:r w:rsidRPr="00552425">
        <w:rPr>
          <w:rFonts w:ascii="Verdana" w:hAnsi="Verdana"/>
          <w:b/>
          <w:i/>
          <w:sz w:val="20"/>
        </w:rPr>
        <w:t>Document Owner and Approval</w:t>
      </w:r>
    </w:p>
    <w:p w14:paraId="5A01E635" w14:textId="77777777" w:rsidR="00BA7AFA" w:rsidRPr="00552425" w:rsidRDefault="00BA7AFA" w:rsidP="00A41721">
      <w:pPr>
        <w:ind w:left="567"/>
        <w:jc w:val="both"/>
        <w:rPr>
          <w:rFonts w:ascii="Verdana" w:hAnsi="Verdana"/>
          <w:i/>
          <w:sz w:val="20"/>
        </w:rPr>
      </w:pPr>
    </w:p>
    <w:p w14:paraId="15E95FEA" w14:textId="5E642219" w:rsidR="009E4ADF" w:rsidRPr="00552425" w:rsidRDefault="009E4ADF" w:rsidP="00A41721">
      <w:pPr>
        <w:shd w:val="pct25" w:color="auto" w:fill="auto"/>
        <w:ind w:left="567"/>
        <w:rPr>
          <w:rFonts w:ascii="Verdana" w:hAnsi="Verdana"/>
          <w:sz w:val="20"/>
        </w:rPr>
      </w:pPr>
      <w:r w:rsidRPr="00552425">
        <w:rPr>
          <w:rFonts w:ascii="Verdana" w:hAnsi="Verdana"/>
          <w:sz w:val="20"/>
        </w:rPr>
        <w:t xml:space="preserve">The </w:t>
      </w:r>
      <w:sdt>
        <w:sdtPr>
          <w:rPr>
            <w:rFonts w:ascii="Verdana" w:hAnsi="Verdana"/>
            <w:i/>
            <w:sz w:val="20"/>
          </w:rPr>
          <w:alias w:val="FinanceDirector"/>
          <w:tag w:val="FinanceDirector"/>
          <w:id w:val="-1424722296"/>
          <w:placeholder>
            <w:docPart w:val="07DAB244D8B94375883DE46FAF21FC9C"/>
          </w:placeholder>
          <w:text/>
        </w:sdtPr>
        <w:sdtEndPr/>
        <w:sdtContent>
          <w:r w:rsidR="0020683B">
            <w:rPr>
              <w:rFonts w:ascii="Verdana" w:hAnsi="Verdana"/>
              <w:i/>
              <w:sz w:val="20"/>
            </w:rPr>
            <w:t xml:space="preserve">19</w:t>
          </w:r>
        </w:sdtContent>
      </w:sdt>
      <w:r w:rsidRPr="00552425">
        <w:rPr>
          <w:rFonts w:ascii="Verdana" w:hAnsi="Verdana"/>
          <w:i/>
          <w:sz w:val="20"/>
        </w:rPr>
        <w:t xml:space="preserve"> </w:t>
      </w:r>
      <w:r w:rsidRPr="00552425">
        <w:rPr>
          <w:rFonts w:ascii="Verdana" w:hAnsi="Verdana"/>
          <w:sz w:val="20"/>
        </w:rPr>
        <w:t xml:space="preserve">is </w:t>
      </w:r>
      <w:r w:rsidR="00EB16E1" w:rsidRPr="00552425">
        <w:rPr>
          <w:rFonts w:ascii="Verdana" w:hAnsi="Verdana"/>
          <w:sz w:val="20"/>
        </w:rPr>
        <w:t xml:space="preserve">the owner of this document and is </w:t>
      </w:r>
      <w:r w:rsidRPr="00552425">
        <w:rPr>
          <w:rFonts w:ascii="Verdana" w:hAnsi="Verdana"/>
          <w:sz w:val="20"/>
        </w:rPr>
        <w:t>responsible for en</w:t>
      </w:r>
      <w:r w:rsidR="006E78E4" w:rsidRPr="00552425">
        <w:rPr>
          <w:rFonts w:ascii="Verdana" w:hAnsi="Verdana"/>
          <w:sz w:val="20"/>
        </w:rPr>
        <w:t>suring that this procedure</w:t>
      </w:r>
      <w:r w:rsidRPr="00552425">
        <w:rPr>
          <w:rFonts w:ascii="Verdana" w:hAnsi="Verdana"/>
          <w:sz w:val="20"/>
        </w:rPr>
        <w:t xml:space="preserve"> is reviewed </w:t>
      </w:r>
      <w:r w:rsidR="00EB16E1" w:rsidRPr="00552425">
        <w:rPr>
          <w:rFonts w:ascii="Verdana" w:hAnsi="Verdana"/>
          <w:sz w:val="20"/>
        </w:rPr>
        <w:t>in line with the review requirements</w:t>
      </w:r>
      <w:r w:rsidR="006E78E4" w:rsidRPr="00552425">
        <w:rPr>
          <w:rFonts w:ascii="Verdana" w:hAnsi="Verdana"/>
          <w:sz w:val="20"/>
        </w:rPr>
        <w:t xml:space="preserve"> of the ISMS</w:t>
      </w:r>
      <w:r w:rsidR="00EB16E1" w:rsidRPr="00552425">
        <w:rPr>
          <w:rFonts w:ascii="Verdana" w:hAnsi="Verdana"/>
          <w:sz w:val="20"/>
        </w:rPr>
        <w:t>.</w:t>
      </w:r>
      <w:r w:rsidRPr="00552425">
        <w:rPr>
          <w:rFonts w:ascii="Verdana" w:hAnsi="Verdana"/>
          <w:sz w:val="20"/>
        </w:rPr>
        <w:t xml:space="preserve"> </w:t>
      </w:r>
    </w:p>
    <w:p w14:paraId="3511539F" w14:textId="77777777" w:rsidR="009E4ADF" w:rsidRPr="00552425" w:rsidRDefault="009E4ADF" w:rsidP="00A41721">
      <w:pPr>
        <w:ind w:left="567"/>
        <w:rPr>
          <w:rFonts w:ascii="Verdana" w:hAnsi="Verdana"/>
          <w:sz w:val="20"/>
        </w:rPr>
      </w:pPr>
    </w:p>
    <w:p w14:paraId="74C1DCC4" w14:textId="46A1B522" w:rsidR="009E4ADF" w:rsidRPr="00552425" w:rsidRDefault="009E4ADF" w:rsidP="00A41721">
      <w:pPr>
        <w:ind w:left="567"/>
        <w:rPr>
          <w:rFonts w:ascii="Verdana" w:hAnsi="Verdana"/>
          <w:sz w:val="20"/>
        </w:rPr>
      </w:pPr>
      <w:r w:rsidRPr="00552425">
        <w:rPr>
          <w:rFonts w:ascii="Verdana" w:hAnsi="Verdana"/>
          <w:sz w:val="20"/>
        </w:rPr>
        <w:t>A current version of this document is available</w:t>
      </w:r>
      <w:r w:rsidR="00EF719E" w:rsidRPr="00552425">
        <w:rPr>
          <w:rFonts w:ascii="Verdana" w:hAnsi="Verdana"/>
          <w:sz w:val="20"/>
        </w:rPr>
        <w:t xml:space="preserve"> to </w:t>
      </w:r>
      <w:sdt>
        <w:sdtPr>
          <w:rPr>
            <w:rFonts w:ascii="Verdana" w:hAnsi="Verdana"/>
            <w:i/>
            <w:color w:val="808080"/>
            <w:sz w:val="20"/>
            <w:lang w:val="en-GB"/>
          </w:rPr>
          <w:alias w:val="CompanyName"/>
          <w:tag w:val="CompanyName"/>
          <w:id w:val="1046878918"/>
          <w:placeholder>
            <w:docPart w:val="6D128894FCFB4E67906BDD7F8625B4C3"/>
          </w:placeholder>
          <w:text/>
        </w:sdtPr>
        <w:sdtEndPr/>
        <w:sdtContent>
          <w:r w:rsidR="009111B7">
            <w:rPr>
              <w:rFonts w:ascii="Verdana" w:hAnsi="Verdana"/>
              <w:i/>
              <w:color w:val="808080"/>
              <w:sz w:val="20"/>
              <w:lang w:val="en-GB"/>
            </w:rPr>
            <w:t xml:space="preserve">Apple</w:t>
          </w:r>
        </w:sdtContent>
      </w:sdt>
      <w:r w:rsidR="00552425" w:rsidRPr="00552425">
        <w:rPr>
          <w:rFonts w:ascii="Verdana" w:hAnsi="Verdana"/>
          <w:sz w:val="20"/>
        </w:rPr>
        <w:t xml:space="preserve"> </w:t>
      </w:r>
      <w:r w:rsidR="00EF719E" w:rsidRPr="00552425">
        <w:rPr>
          <w:rFonts w:ascii="Verdana" w:hAnsi="Verdana"/>
          <w:sz w:val="20"/>
        </w:rPr>
        <w:t xml:space="preserve">members of staff on the </w:t>
      </w:r>
      <w:r w:rsidR="000D520A" w:rsidRPr="00C736FE">
        <w:rPr>
          <w:rFonts w:ascii="Verdana" w:hAnsi="Verdana"/>
          <w:i/>
          <w:color w:val="808080"/>
          <w:sz w:val="20"/>
        </w:rPr>
        <w:t>[</w:t>
      </w:r>
      <w:r w:rsidRPr="00C736FE">
        <w:rPr>
          <w:rFonts w:ascii="Verdana" w:hAnsi="Verdana"/>
          <w:i/>
          <w:color w:val="808080"/>
          <w:sz w:val="20"/>
        </w:rPr>
        <w:t>corporate intranet</w:t>
      </w:r>
      <w:r w:rsidR="000D520A" w:rsidRPr="00C736FE">
        <w:rPr>
          <w:rFonts w:ascii="Verdana" w:hAnsi="Verdana"/>
          <w:i/>
          <w:color w:val="808080"/>
          <w:sz w:val="20"/>
        </w:rPr>
        <w:t>]</w:t>
      </w:r>
      <w:r w:rsidR="000D520A" w:rsidRPr="00552425">
        <w:rPr>
          <w:rFonts w:ascii="Verdana" w:hAnsi="Verdana"/>
          <w:sz w:val="20"/>
        </w:rPr>
        <w:t xml:space="preserve"> and is published </w:t>
      </w:r>
      <w:r w:rsidR="000D520A" w:rsidRPr="00C736FE">
        <w:rPr>
          <w:rFonts w:ascii="Verdana" w:hAnsi="Verdana"/>
          <w:i/>
          <w:color w:val="808080"/>
          <w:sz w:val="20"/>
        </w:rPr>
        <w:t>[</w:t>
      </w:r>
      <w:r w:rsidR="000D520A" w:rsidRPr="00C736FE">
        <w:rPr>
          <w:rFonts w:ascii="Verdana" w:hAnsi="Verdana"/>
          <w:i/>
          <w:color w:val="808080"/>
          <w:sz w:val="20"/>
        </w:rPr>
        <w:tab/>
        <w:t>]</w:t>
      </w:r>
      <w:r w:rsidRPr="00552425">
        <w:rPr>
          <w:rFonts w:ascii="Verdana" w:hAnsi="Verdana"/>
          <w:sz w:val="20"/>
        </w:rPr>
        <w:t>.</w:t>
      </w:r>
    </w:p>
    <w:p w14:paraId="4C3F3B85" w14:textId="77777777" w:rsidR="000D520A" w:rsidRPr="00552425" w:rsidRDefault="000D520A" w:rsidP="00A41721">
      <w:pPr>
        <w:ind w:left="567"/>
        <w:rPr>
          <w:rFonts w:ascii="Verdana" w:hAnsi="Verdana"/>
          <w:sz w:val="20"/>
        </w:rPr>
      </w:pPr>
      <w:r w:rsidRPr="00552425">
        <w:rPr>
          <w:rFonts w:ascii="Verdana" w:hAnsi="Verdana"/>
          <w:sz w:val="20"/>
        </w:rPr>
        <w:tab/>
      </w:r>
    </w:p>
    <w:p w14:paraId="30DB41F2" w14:textId="665AE02A" w:rsidR="000D520A" w:rsidRPr="00EF719E" w:rsidRDefault="00EF719E" w:rsidP="00A41721">
      <w:pPr>
        <w:ind w:left="567"/>
        <w:rPr>
          <w:rFonts w:ascii="Verdana" w:hAnsi="Verdana"/>
          <w:sz w:val="20"/>
        </w:rPr>
      </w:pPr>
      <w:r w:rsidRPr="00552425">
        <w:rPr>
          <w:rFonts w:ascii="Verdana" w:hAnsi="Verdana"/>
          <w:sz w:val="20"/>
        </w:rPr>
        <w:t xml:space="preserve">This </w:t>
      </w:r>
      <w:r w:rsidR="00574CFB" w:rsidRPr="00552425">
        <w:rPr>
          <w:rFonts w:ascii="Verdana" w:hAnsi="Verdana"/>
          <w:sz w:val="20"/>
        </w:rPr>
        <w:t>p</w:t>
      </w:r>
      <w:r w:rsidR="003841A1" w:rsidRPr="00552425">
        <w:rPr>
          <w:rFonts w:ascii="Verdana" w:hAnsi="Verdana"/>
          <w:sz w:val="20"/>
        </w:rPr>
        <w:t>rocedure</w:t>
      </w:r>
      <w:r w:rsidR="006E78E4" w:rsidRPr="00552425">
        <w:rPr>
          <w:rFonts w:ascii="Verdana" w:hAnsi="Verdana"/>
          <w:sz w:val="20"/>
        </w:rPr>
        <w:t xml:space="preserve"> was approved by the </w:t>
      </w:r>
      <w:sdt>
        <w:sdtPr>
          <w:rPr>
            <w:rFonts w:ascii="Verdana" w:hAnsi="Verdana"/>
            <w:sz w:val="20"/>
          </w:rPr>
          <w:alias w:val="ChiefInfoSecOfficer"/>
          <w:tag w:val="ChiefInfoSecOfficer"/>
          <w:id w:val="1591743054"/>
          <w:placeholder>
            <w:docPart w:val="27F1421761504A80AB2D00D22919EA14"/>
          </w:placeholder>
        </w:sdtPr>
        <w:sdtEndPr>
          <w:rPr>
            <w:i/>
            <w:color w:val="808080"/>
          </w:rPr>
        </w:sdtEndPr>
        <w:sdtContent>
          <w:r w:rsidR="0020683B">
            <w:rPr>
              <w:rFonts w:ascii="Verdana" w:hAnsi="Verdana"/>
              <w:i/>
              <w:color w:val="808080"/>
              <w:sz w:val="20"/>
            </w:rPr>
            <w:t xml:space="preserve">5</w:t>
          </w:r>
        </w:sdtContent>
      </w:sdt>
      <w:r w:rsidR="00574CFB" w:rsidRPr="00552425">
        <w:rPr>
          <w:rFonts w:ascii="Verdana" w:hAnsi="Verdana"/>
          <w:sz w:val="20"/>
        </w:rPr>
        <w:t xml:space="preserve"> on </w:t>
      </w:r>
      <w:r w:rsidR="00574CFB" w:rsidRPr="00C736FE">
        <w:rPr>
          <w:rFonts w:ascii="Verdana" w:hAnsi="Verdana"/>
          <w:i/>
          <w:color w:val="808080"/>
          <w:sz w:val="20"/>
        </w:rPr>
        <w:t>[date]</w:t>
      </w:r>
      <w:r w:rsidR="00574CFB" w:rsidRPr="00552425">
        <w:rPr>
          <w:rFonts w:ascii="Verdana" w:hAnsi="Verdana"/>
          <w:sz w:val="20"/>
        </w:rPr>
        <w:t xml:space="preserve"> and is issued on</w:t>
      </w:r>
      <w:r w:rsidR="00574CFB" w:rsidRPr="00EF719E">
        <w:rPr>
          <w:rFonts w:ascii="Verdana" w:hAnsi="Verdana"/>
          <w:sz w:val="20"/>
        </w:rPr>
        <w:t xml:space="preserve"> a version controlled basis</w:t>
      </w:r>
      <w:r w:rsidR="006E78E4">
        <w:rPr>
          <w:rFonts w:ascii="Verdana" w:hAnsi="Verdana"/>
          <w:sz w:val="20"/>
        </w:rPr>
        <w:t xml:space="preserve"> under his/her signature</w:t>
      </w:r>
      <w:r w:rsidR="007F300B">
        <w:rPr>
          <w:rFonts w:ascii="Verdana" w:hAnsi="Verdana"/>
          <w:sz w:val="20"/>
        </w:rPr>
        <w:t>.</w:t>
      </w:r>
    </w:p>
    <w:p w14:paraId="667DB894" w14:textId="77777777" w:rsidR="00C904C7" w:rsidRDefault="00C904C7" w:rsidP="00A41721">
      <w:pPr>
        <w:ind w:left="567"/>
        <w:rPr>
          <w:rFonts w:ascii="Verdana" w:hAnsi="Verdana"/>
          <w:sz w:val="20"/>
        </w:rPr>
      </w:pPr>
    </w:p>
    <w:p w14:paraId="001EF38A" w14:textId="77777777" w:rsidR="00AA7D6A" w:rsidRPr="00EF719E" w:rsidRDefault="00AA7D6A" w:rsidP="00A41721">
      <w:pPr>
        <w:ind w:left="567"/>
        <w:rPr>
          <w:rFonts w:ascii="Verdana" w:hAnsi="Verdana"/>
          <w:sz w:val="20"/>
        </w:rPr>
      </w:pPr>
    </w:p>
    <w:p w14:paraId="3E71AC95" w14:textId="77777777" w:rsidR="00574CFB" w:rsidRDefault="00574CFB" w:rsidP="00A41721">
      <w:pPr>
        <w:ind w:left="567"/>
        <w:rPr>
          <w:rFonts w:ascii="Verdana" w:hAnsi="Verdana"/>
          <w:sz w:val="20"/>
        </w:rPr>
      </w:pPr>
      <w:r w:rsidRPr="00EF719E">
        <w:rPr>
          <w:rFonts w:ascii="Verdana" w:hAnsi="Verdana"/>
          <w:sz w:val="20"/>
        </w:rPr>
        <w:t>Signature:</w:t>
      </w:r>
      <w:r w:rsidRPr="00EF719E">
        <w:rPr>
          <w:rFonts w:ascii="Verdana" w:hAnsi="Verdana"/>
          <w:sz w:val="20"/>
        </w:rPr>
        <w:tab/>
      </w:r>
      <w:r w:rsidRPr="00EF719E">
        <w:rPr>
          <w:rFonts w:ascii="Verdana" w:hAnsi="Verdana"/>
          <w:sz w:val="20"/>
        </w:rPr>
        <w:tab/>
      </w:r>
      <w:r w:rsidRPr="00EF719E">
        <w:rPr>
          <w:rFonts w:ascii="Verdana" w:hAnsi="Verdana"/>
          <w:sz w:val="20"/>
        </w:rPr>
        <w:tab/>
      </w:r>
      <w:r w:rsidRPr="00EF719E">
        <w:rPr>
          <w:rFonts w:ascii="Verdana" w:hAnsi="Verdana"/>
          <w:sz w:val="20"/>
        </w:rPr>
        <w:tab/>
      </w:r>
      <w:r w:rsidRPr="00EF719E">
        <w:rPr>
          <w:rFonts w:ascii="Verdana" w:hAnsi="Verdana"/>
          <w:sz w:val="20"/>
        </w:rPr>
        <w:tab/>
      </w:r>
      <w:r w:rsidRPr="00EF719E">
        <w:rPr>
          <w:rFonts w:ascii="Verdana" w:hAnsi="Verdana"/>
          <w:sz w:val="20"/>
        </w:rPr>
        <w:tab/>
      </w:r>
      <w:r w:rsidRPr="00EF719E">
        <w:rPr>
          <w:rFonts w:ascii="Verdana" w:hAnsi="Verdana"/>
          <w:sz w:val="20"/>
        </w:rPr>
        <w:tab/>
        <w:t>Date:</w:t>
      </w:r>
    </w:p>
    <w:p w14:paraId="29F6937E" w14:textId="77777777" w:rsidR="00251455" w:rsidRDefault="00251455" w:rsidP="00A41721">
      <w:pPr>
        <w:ind w:left="567"/>
        <w:rPr>
          <w:rFonts w:ascii="Verdana" w:hAnsi="Verdana"/>
          <w:sz w:val="20"/>
        </w:rPr>
      </w:pPr>
    </w:p>
    <w:p w14:paraId="738515F2" w14:textId="77777777" w:rsidR="00AA7D6A" w:rsidRDefault="00AA7D6A" w:rsidP="00A41721">
      <w:pPr>
        <w:ind w:left="567"/>
        <w:rPr>
          <w:rFonts w:ascii="Verdana" w:hAnsi="Verdana"/>
          <w:sz w:val="20"/>
        </w:rPr>
      </w:pPr>
    </w:p>
    <w:p w14:paraId="53A7E890" w14:textId="77777777" w:rsidR="00251455" w:rsidRDefault="00251455" w:rsidP="00A41721">
      <w:pPr>
        <w:ind w:left="567"/>
        <w:rPr>
          <w:rFonts w:ascii="Verdana" w:hAnsi="Verdana"/>
          <w:b/>
          <w:sz w:val="20"/>
        </w:rPr>
      </w:pPr>
      <w:r w:rsidRPr="007E01C8">
        <w:rPr>
          <w:rFonts w:ascii="Verdana" w:hAnsi="Verdana"/>
          <w:b/>
          <w:sz w:val="20"/>
        </w:rPr>
        <w:t xml:space="preserve">Change </w:t>
      </w:r>
      <w:r w:rsidR="007E01C8" w:rsidRPr="007E01C8">
        <w:rPr>
          <w:rFonts w:ascii="Verdana" w:hAnsi="Verdana"/>
          <w:b/>
          <w:sz w:val="20"/>
        </w:rPr>
        <w:t>H</w:t>
      </w:r>
      <w:r w:rsidRPr="007E01C8">
        <w:rPr>
          <w:rFonts w:ascii="Verdana" w:hAnsi="Verdana"/>
          <w:b/>
          <w:sz w:val="20"/>
        </w:rPr>
        <w:t>istory</w:t>
      </w:r>
      <w:r w:rsidR="007E01C8" w:rsidRPr="007E01C8">
        <w:rPr>
          <w:rFonts w:ascii="Verdana" w:hAnsi="Verdana"/>
          <w:b/>
          <w:sz w:val="20"/>
        </w:rPr>
        <w:t xml:space="preserve"> Record</w:t>
      </w:r>
    </w:p>
    <w:p w14:paraId="6B91BBB2" w14:textId="77777777" w:rsidR="007E01C8" w:rsidRPr="007E01C8" w:rsidRDefault="007E01C8" w:rsidP="00A41721">
      <w:pPr>
        <w:ind w:left="567"/>
        <w:rPr>
          <w:rFonts w:ascii="Verdana" w:hAnsi="Verdana"/>
          <w:b/>
          <w:sz w:val="20"/>
        </w:rPr>
      </w:pPr>
    </w:p>
    <w:tbl>
      <w:tblPr>
        <w:tblW w:w="8297"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3402"/>
        <w:gridCol w:w="1861"/>
        <w:gridCol w:w="1758"/>
      </w:tblGrid>
      <w:tr w:rsidR="007E01C8" w14:paraId="18179231" w14:textId="77777777" w:rsidTr="00A41721">
        <w:tc>
          <w:tcPr>
            <w:tcW w:w="1276" w:type="dxa"/>
            <w:tcBorders>
              <w:top w:val="single" w:sz="4" w:space="0" w:color="000000"/>
              <w:left w:val="single" w:sz="4" w:space="0" w:color="000000"/>
              <w:bottom w:val="single" w:sz="4" w:space="0" w:color="000000"/>
              <w:right w:val="single" w:sz="4" w:space="0" w:color="000000"/>
            </w:tcBorders>
          </w:tcPr>
          <w:p w14:paraId="50DA7E45" w14:textId="77777777" w:rsidR="007E01C8" w:rsidRDefault="007E01C8" w:rsidP="004603CE">
            <w:pPr>
              <w:rPr>
                <w:rFonts w:ascii="Verdana" w:hAnsi="Verdana"/>
                <w:sz w:val="20"/>
              </w:rPr>
            </w:pPr>
            <w:r>
              <w:rPr>
                <w:rFonts w:ascii="Verdana" w:hAnsi="Verdana"/>
                <w:sz w:val="20"/>
              </w:rPr>
              <w:t>Issue</w:t>
            </w:r>
          </w:p>
        </w:tc>
        <w:tc>
          <w:tcPr>
            <w:tcW w:w="3402" w:type="dxa"/>
            <w:tcBorders>
              <w:top w:val="single" w:sz="4" w:space="0" w:color="000000"/>
              <w:left w:val="single" w:sz="4" w:space="0" w:color="000000"/>
              <w:bottom w:val="single" w:sz="4" w:space="0" w:color="000000"/>
              <w:right w:val="single" w:sz="4" w:space="0" w:color="000000"/>
            </w:tcBorders>
          </w:tcPr>
          <w:p w14:paraId="692AF867" w14:textId="77777777" w:rsidR="007E01C8" w:rsidRDefault="007E01C8" w:rsidP="004603CE">
            <w:pPr>
              <w:rPr>
                <w:rFonts w:ascii="Verdana" w:hAnsi="Verdana"/>
                <w:sz w:val="20"/>
              </w:rPr>
            </w:pPr>
            <w:r>
              <w:rPr>
                <w:rFonts w:ascii="Verdana" w:hAnsi="Verdana"/>
                <w:sz w:val="20"/>
              </w:rPr>
              <w:t>Description of Change</w:t>
            </w:r>
          </w:p>
        </w:tc>
        <w:tc>
          <w:tcPr>
            <w:tcW w:w="1861" w:type="dxa"/>
            <w:tcBorders>
              <w:top w:val="single" w:sz="4" w:space="0" w:color="000000"/>
              <w:left w:val="single" w:sz="4" w:space="0" w:color="000000"/>
              <w:bottom w:val="single" w:sz="4" w:space="0" w:color="000000"/>
              <w:right w:val="single" w:sz="4" w:space="0" w:color="000000"/>
            </w:tcBorders>
          </w:tcPr>
          <w:p w14:paraId="3088715E" w14:textId="77777777" w:rsidR="007E01C8" w:rsidRDefault="007E01C8" w:rsidP="004603CE">
            <w:pPr>
              <w:rPr>
                <w:rFonts w:ascii="Verdana" w:hAnsi="Verdana"/>
                <w:sz w:val="20"/>
              </w:rPr>
            </w:pPr>
            <w:r>
              <w:rPr>
                <w:rFonts w:ascii="Verdana" w:hAnsi="Verdana"/>
                <w:sz w:val="20"/>
              </w:rPr>
              <w:t>Approval</w:t>
            </w:r>
          </w:p>
        </w:tc>
        <w:tc>
          <w:tcPr>
            <w:tcW w:w="1758" w:type="dxa"/>
            <w:tcBorders>
              <w:top w:val="single" w:sz="4" w:space="0" w:color="000000"/>
              <w:left w:val="single" w:sz="4" w:space="0" w:color="000000"/>
              <w:bottom w:val="single" w:sz="4" w:space="0" w:color="000000"/>
              <w:right w:val="single" w:sz="4" w:space="0" w:color="000000"/>
            </w:tcBorders>
          </w:tcPr>
          <w:p w14:paraId="7D71F6D7" w14:textId="77777777" w:rsidR="007E01C8" w:rsidRDefault="007E01C8" w:rsidP="004603CE">
            <w:pPr>
              <w:rPr>
                <w:rFonts w:ascii="Verdana" w:hAnsi="Verdana"/>
                <w:sz w:val="20"/>
              </w:rPr>
            </w:pPr>
            <w:r>
              <w:rPr>
                <w:rFonts w:ascii="Verdana" w:hAnsi="Verdana"/>
                <w:sz w:val="20"/>
              </w:rPr>
              <w:t>Date of Issue</w:t>
            </w:r>
          </w:p>
        </w:tc>
      </w:tr>
      <w:tr w:rsidR="007E01C8" w14:paraId="284DC04A" w14:textId="77777777" w:rsidTr="00A41721">
        <w:tc>
          <w:tcPr>
            <w:tcW w:w="1276" w:type="dxa"/>
            <w:tcBorders>
              <w:top w:val="single" w:sz="4" w:space="0" w:color="000000"/>
              <w:left w:val="single" w:sz="4" w:space="0" w:color="000000"/>
              <w:bottom w:val="single" w:sz="4" w:space="0" w:color="000000"/>
              <w:right w:val="single" w:sz="4" w:space="0" w:color="000000"/>
            </w:tcBorders>
          </w:tcPr>
          <w:p w14:paraId="5B500D7C" w14:textId="77777777" w:rsidR="007E01C8" w:rsidRDefault="007E01C8" w:rsidP="004603CE">
            <w:pPr>
              <w:rPr>
                <w:rFonts w:ascii="Verdana" w:hAnsi="Verdana"/>
                <w:sz w:val="20"/>
              </w:rPr>
            </w:pPr>
            <w:r>
              <w:rPr>
                <w:rFonts w:ascii="Verdana" w:hAnsi="Verdana"/>
                <w:sz w:val="20"/>
              </w:rPr>
              <w:t>1</w:t>
            </w:r>
          </w:p>
        </w:tc>
        <w:tc>
          <w:tcPr>
            <w:tcW w:w="3402" w:type="dxa"/>
            <w:tcBorders>
              <w:top w:val="single" w:sz="4" w:space="0" w:color="000000"/>
              <w:left w:val="single" w:sz="4" w:space="0" w:color="000000"/>
              <w:bottom w:val="single" w:sz="4" w:space="0" w:color="000000"/>
              <w:right w:val="single" w:sz="4" w:space="0" w:color="000000"/>
            </w:tcBorders>
          </w:tcPr>
          <w:p w14:paraId="292223EB" w14:textId="77777777" w:rsidR="007E01C8" w:rsidRDefault="007E01C8" w:rsidP="004603CE">
            <w:pPr>
              <w:rPr>
                <w:rFonts w:ascii="Verdana" w:hAnsi="Verdana"/>
                <w:sz w:val="20"/>
              </w:rPr>
            </w:pPr>
            <w:r>
              <w:rPr>
                <w:rFonts w:ascii="Verdana" w:hAnsi="Verdana"/>
                <w:sz w:val="20"/>
              </w:rPr>
              <w:t>Initial issue</w:t>
            </w:r>
          </w:p>
        </w:tc>
        <w:tc>
          <w:tcPr>
            <w:tcW w:w="1861" w:type="dxa"/>
            <w:tcBorders>
              <w:top w:val="single" w:sz="4" w:space="0" w:color="000000"/>
              <w:left w:val="single" w:sz="4" w:space="0" w:color="000000"/>
              <w:bottom w:val="single" w:sz="4" w:space="0" w:color="000000"/>
              <w:right w:val="single" w:sz="4" w:space="0" w:color="000000"/>
            </w:tcBorders>
          </w:tcPr>
          <w:p w14:paraId="1DC8A7FE" w14:textId="77777777" w:rsidR="007E01C8" w:rsidRDefault="007E01C8" w:rsidP="004603CE">
            <w:pPr>
              <w:rPr>
                <w:rFonts w:ascii="Verdana" w:hAnsi="Verdana"/>
                <w:sz w:val="20"/>
              </w:rPr>
            </w:pPr>
            <w:r>
              <w:rPr>
                <w:rFonts w:ascii="Verdana" w:hAnsi="Verdana"/>
                <w:sz w:val="20"/>
              </w:rPr>
              <w:t>&lt;Manager&gt;</w:t>
            </w:r>
          </w:p>
        </w:tc>
        <w:tc>
          <w:tcPr>
            <w:tcW w:w="1758" w:type="dxa"/>
            <w:tcBorders>
              <w:top w:val="single" w:sz="4" w:space="0" w:color="000000"/>
              <w:left w:val="single" w:sz="4" w:space="0" w:color="000000"/>
              <w:bottom w:val="single" w:sz="4" w:space="0" w:color="000000"/>
              <w:right w:val="single" w:sz="4" w:space="0" w:color="000000"/>
            </w:tcBorders>
          </w:tcPr>
          <w:p w14:paraId="35E188E6" w14:textId="77777777" w:rsidR="007E01C8" w:rsidRDefault="007E01C8" w:rsidP="004603CE">
            <w:pPr>
              <w:rPr>
                <w:rFonts w:ascii="Verdana" w:hAnsi="Verdana"/>
                <w:sz w:val="20"/>
              </w:rPr>
            </w:pPr>
            <w:r>
              <w:rPr>
                <w:rFonts w:ascii="Verdana" w:hAnsi="Verdana"/>
                <w:sz w:val="20"/>
              </w:rPr>
              <w:t>Xx/yy/zz</w:t>
            </w:r>
          </w:p>
        </w:tc>
      </w:tr>
      <w:tr w:rsidR="007E01C8" w14:paraId="6DDCCEE6" w14:textId="77777777" w:rsidTr="00A41721">
        <w:tc>
          <w:tcPr>
            <w:tcW w:w="1276" w:type="dxa"/>
            <w:tcBorders>
              <w:top w:val="single" w:sz="4" w:space="0" w:color="000000"/>
              <w:left w:val="single" w:sz="4" w:space="0" w:color="000000"/>
              <w:bottom w:val="single" w:sz="4" w:space="0" w:color="000000"/>
              <w:right w:val="single" w:sz="4" w:space="0" w:color="000000"/>
            </w:tcBorders>
          </w:tcPr>
          <w:p w14:paraId="49D69D77" w14:textId="77777777" w:rsidR="007E01C8" w:rsidRDefault="007E01C8" w:rsidP="004603CE">
            <w:pPr>
              <w:rPr>
                <w:rFonts w:ascii="Verdana" w:hAnsi="Verdana"/>
                <w:sz w:val="20"/>
              </w:rPr>
            </w:pPr>
          </w:p>
        </w:tc>
        <w:tc>
          <w:tcPr>
            <w:tcW w:w="3402" w:type="dxa"/>
            <w:tcBorders>
              <w:top w:val="single" w:sz="4" w:space="0" w:color="000000"/>
              <w:left w:val="single" w:sz="4" w:space="0" w:color="000000"/>
              <w:bottom w:val="single" w:sz="4" w:space="0" w:color="000000"/>
              <w:right w:val="single" w:sz="4" w:space="0" w:color="000000"/>
            </w:tcBorders>
          </w:tcPr>
          <w:p w14:paraId="4963BC1E" w14:textId="77777777" w:rsidR="007E01C8" w:rsidRDefault="007E01C8" w:rsidP="004603CE">
            <w:pPr>
              <w:rPr>
                <w:rFonts w:ascii="Verdana" w:hAnsi="Verdana"/>
                <w:sz w:val="20"/>
              </w:rPr>
            </w:pPr>
          </w:p>
        </w:tc>
        <w:tc>
          <w:tcPr>
            <w:tcW w:w="1861" w:type="dxa"/>
            <w:tcBorders>
              <w:top w:val="single" w:sz="4" w:space="0" w:color="000000"/>
              <w:left w:val="single" w:sz="4" w:space="0" w:color="000000"/>
              <w:bottom w:val="single" w:sz="4" w:space="0" w:color="000000"/>
              <w:right w:val="single" w:sz="4" w:space="0" w:color="000000"/>
            </w:tcBorders>
          </w:tcPr>
          <w:p w14:paraId="1234953B" w14:textId="77777777" w:rsidR="007E01C8" w:rsidRDefault="007E01C8" w:rsidP="004603CE">
            <w:pPr>
              <w:rPr>
                <w:rFonts w:ascii="Verdana" w:hAnsi="Verdana"/>
                <w:sz w:val="20"/>
              </w:rPr>
            </w:pPr>
          </w:p>
        </w:tc>
        <w:tc>
          <w:tcPr>
            <w:tcW w:w="1758" w:type="dxa"/>
            <w:tcBorders>
              <w:top w:val="single" w:sz="4" w:space="0" w:color="000000"/>
              <w:left w:val="single" w:sz="4" w:space="0" w:color="000000"/>
              <w:bottom w:val="single" w:sz="4" w:space="0" w:color="000000"/>
              <w:right w:val="single" w:sz="4" w:space="0" w:color="000000"/>
            </w:tcBorders>
          </w:tcPr>
          <w:p w14:paraId="064DB31B" w14:textId="77777777" w:rsidR="007E01C8" w:rsidRDefault="007E01C8" w:rsidP="004603CE">
            <w:pPr>
              <w:rPr>
                <w:rFonts w:ascii="Verdana" w:hAnsi="Verdana"/>
                <w:sz w:val="20"/>
              </w:rPr>
            </w:pPr>
          </w:p>
        </w:tc>
      </w:tr>
      <w:tr w:rsidR="007E01C8" w14:paraId="0C378109" w14:textId="77777777" w:rsidTr="00A41721">
        <w:tc>
          <w:tcPr>
            <w:tcW w:w="1276" w:type="dxa"/>
            <w:tcBorders>
              <w:top w:val="single" w:sz="4" w:space="0" w:color="000000"/>
              <w:left w:val="single" w:sz="4" w:space="0" w:color="000000"/>
              <w:bottom w:val="single" w:sz="4" w:space="0" w:color="000000"/>
              <w:right w:val="single" w:sz="4" w:space="0" w:color="000000"/>
            </w:tcBorders>
          </w:tcPr>
          <w:p w14:paraId="4AFA4152" w14:textId="77777777" w:rsidR="007E01C8" w:rsidRDefault="007E01C8" w:rsidP="004603CE">
            <w:pPr>
              <w:rPr>
                <w:rFonts w:ascii="Verdana" w:hAnsi="Verdana"/>
                <w:sz w:val="20"/>
              </w:rPr>
            </w:pPr>
          </w:p>
        </w:tc>
        <w:tc>
          <w:tcPr>
            <w:tcW w:w="3402" w:type="dxa"/>
            <w:tcBorders>
              <w:top w:val="single" w:sz="4" w:space="0" w:color="000000"/>
              <w:left w:val="single" w:sz="4" w:space="0" w:color="000000"/>
              <w:bottom w:val="single" w:sz="4" w:space="0" w:color="000000"/>
              <w:right w:val="single" w:sz="4" w:space="0" w:color="000000"/>
            </w:tcBorders>
          </w:tcPr>
          <w:p w14:paraId="7DA8B2B0" w14:textId="77777777" w:rsidR="007E01C8" w:rsidRDefault="007E01C8" w:rsidP="004603CE">
            <w:pPr>
              <w:rPr>
                <w:rFonts w:ascii="Verdana" w:hAnsi="Verdana"/>
                <w:sz w:val="20"/>
              </w:rPr>
            </w:pPr>
          </w:p>
        </w:tc>
        <w:tc>
          <w:tcPr>
            <w:tcW w:w="1861" w:type="dxa"/>
            <w:tcBorders>
              <w:top w:val="single" w:sz="4" w:space="0" w:color="000000"/>
              <w:left w:val="single" w:sz="4" w:space="0" w:color="000000"/>
              <w:bottom w:val="single" w:sz="4" w:space="0" w:color="000000"/>
              <w:right w:val="single" w:sz="4" w:space="0" w:color="000000"/>
            </w:tcBorders>
          </w:tcPr>
          <w:p w14:paraId="4BDC0A37" w14:textId="77777777" w:rsidR="007E01C8" w:rsidRDefault="007E01C8" w:rsidP="004603CE">
            <w:pPr>
              <w:rPr>
                <w:rFonts w:ascii="Verdana" w:hAnsi="Verdana"/>
                <w:sz w:val="20"/>
              </w:rPr>
            </w:pPr>
          </w:p>
        </w:tc>
        <w:tc>
          <w:tcPr>
            <w:tcW w:w="1758" w:type="dxa"/>
            <w:tcBorders>
              <w:top w:val="single" w:sz="4" w:space="0" w:color="000000"/>
              <w:left w:val="single" w:sz="4" w:space="0" w:color="000000"/>
              <w:bottom w:val="single" w:sz="4" w:space="0" w:color="000000"/>
              <w:right w:val="single" w:sz="4" w:space="0" w:color="000000"/>
            </w:tcBorders>
          </w:tcPr>
          <w:p w14:paraId="5380B89F" w14:textId="77777777" w:rsidR="007E01C8" w:rsidRDefault="007E01C8" w:rsidP="004603CE">
            <w:pPr>
              <w:rPr>
                <w:rFonts w:ascii="Verdana" w:hAnsi="Verdana"/>
                <w:sz w:val="20"/>
              </w:rPr>
            </w:pPr>
          </w:p>
        </w:tc>
      </w:tr>
    </w:tbl>
    <w:p w14:paraId="485DDE81" w14:textId="77777777" w:rsidR="00251455" w:rsidRPr="00EF719E" w:rsidRDefault="00251455" w:rsidP="004603CE">
      <w:pPr>
        <w:rPr>
          <w:rFonts w:ascii="Verdana" w:hAnsi="Verdana"/>
          <w:sz w:val="20"/>
        </w:rPr>
      </w:pPr>
    </w:p>
    <w:sectPr w:rsidR="00251455" w:rsidRPr="00EF719E" w:rsidSect="00A41721">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hor" w:initials="A">
    <w:p w14:paraId="15A47EDF" w14:textId="77777777" w:rsidR="0075061D" w:rsidRDefault="0075061D" w:rsidP="0075061D">
      <w:pPr>
        <w:pStyle w:val="CommentText"/>
      </w:pPr>
      <w:r>
        <w:rPr>
          <w:rStyle w:val="CommentReference"/>
        </w:rPr>
        <w:annotationRef/>
      </w:r>
      <w:r>
        <w:t>This procedure must reflect your local jurisdiction(s) and business requirements and should take account of the control requirements of 14.1.3 of ISO27002.</w:t>
      </w:r>
    </w:p>
  </w:comment>
  <w:comment w:id="1" w:author="Author" w:initials="A">
    <w:p w14:paraId="76094FEA" w14:textId="77777777" w:rsidR="00DA0EA4" w:rsidRDefault="00DA0EA4" w:rsidP="00DA0EA4">
      <w:pPr>
        <w:pStyle w:val="CommentText"/>
      </w:pPr>
      <w:r>
        <w:rPr>
          <w:rStyle w:val="CommentReference"/>
        </w:rPr>
        <w:annotationRef/>
      </w:r>
      <w:r>
        <w:t xml:space="preserve">This should include the protocols required and the security provided for customer data. </w:t>
      </w:r>
    </w:p>
  </w:comment>
  <w:comment w:id="2" w:author="Author" w:initials="A">
    <w:p w14:paraId="5E4BB17A" w14:textId="77777777" w:rsidR="00DA0EA4" w:rsidRDefault="00DA0EA4" w:rsidP="00DA0EA4">
      <w:pPr>
        <w:pStyle w:val="CommentText"/>
      </w:pPr>
      <w:r>
        <w:rPr>
          <w:rStyle w:val="CommentReference"/>
        </w:rPr>
        <w:annotationRef/>
      </w:r>
      <w:r>
        <w:t>This should be based on a best practice “hardening” specification for the specific servers you deploy.</w:t>
      </w:r>
    </w:p>
  </w:comment>
  <w:comment w:id="3" w:author="Author" w:initials="A">
    <w:p w14:paraId="10B6F07B" w14:textId="77777777" w:rsidR="00DA0EA4" w:rsidRDefault="00DA0EA4" w:rsidP="00DA0EA4">
      <w:pPr>
        <w:pStyle w:val="CommentText"/>
      </w:pPr>
      <w:r>
        <w:rPr>
          <w:rStyle w:val="CommentReference"/>
        </w:rPr>
        <w:annotationRef/>
      </w:r>
      <w:r>
        <w:t>These will be individual to your business</w:t>
      </w:r>
    </w:p>
  </w:comment>
  <w:comment w:id="4" w:author="Author" w:initials="A">
    <w:p w14:paraId="541B36BD" w14:textId="77777777" w:rsidR="00DA0EA4" w:rsidRDefault="00DA0EA4" w:rsidP="00DA0EA4">
      <w:pPr>
        <w:pStyle w:val="CommentText"/>
      </w:pPr>
      <w:r>
        <w:rPr>
          <w:rStyle w:val="CommentReference"/>
        </w:rPr>
        <w:annotationRef/>
      </w:r>
      <w:r>
        <w:t>These must be drafted to meet your local legal requirements.</w:t>
      </w:r>
    </w:p>
  </w:comment>
  <w:comment w:id="5" w:author="Author" w:initials="A">
    <w:p w14:paraId="7ED5ADCF" w14:textId="77777777" w:rsidR="00DA0EA4" w:rsidRDefault="00DA0EA4" w:rsidP="00DA0EA4">
      <w:pPr>
        <w:pStyle w:val="CommentText"/>
      </w:pPr>
      <w:r>
        <w:rPr>
          <w:rStyle w:val="CommentReference"/>
        </w:rPr>
        <w:annotationRef/>
      </w:r>
      <w:r>
        <w:t>This document, drawn up by your lawyers, must cover authorisation, authentication, confidentiality, integrity, proof of dispatch, non-repudiation, insurance, etc</w:t>
      </w:r>
    </w:p>
  </w:comment>
  <w:comment w:id="6" w:author="Author" w:initials="A">
    <w:p w14:paraId="6679D136" w14:textId="77777777" w:rsidR="00DA0EA4" w:rsidRDefault="00DA0EA4" w:rsidP="00DA0EA4">
      <w:pPr>
        <w:pStyle w:val="CommentText"/>
      </w:pPr>
      <w:r>
        <w:rPr>
          <w:rStyle w:val="CommentReference"/>
        </w:rPr>
        <w:annotationRef/>
      </w:r>
      <w:r>
        <w:t>This clause will reflect the business and legal needs.</w:t>
      </w:r>
    </w:p>
  </w:comment>
  <w:comment w:id="7" w:author="Author" w:initials="A">
    <w:p w14:paraId="6A5BFDED" w14:textId="77777777" w:rsidR="00DA0EA4" w:rsidRDefault="00DA0EA4" w:rsidP="00DA0EA4">
      <w:pPr>
        <w:pStyle w:val="CommentText"/>
      </w:pPr>
      <w:r>
        <w:rPr>
          <w:rStyle w:val="CommentReference"/>
        </w:rPr>
        <w:annotationRef/>
      </w:r>
      <w:r>
        <w:t>These clauses have to drafted to reflect your local laws as well as the laws of the jurisdiction in which your trade occurs.</w:t>
      </w:r>
    </w:p>
  </w:comment>
  <w:comment w:id="8" w:author="Author" w:initials="A">
    <w:p w14:paraId="662949DB" w14:textId="77777777" w:rsidR="00DA0EA4" w:rsidRDefault="00DA0EA4" w:rsidP="00DA0EA4">
      <w:pPr>
        <w:pStyle w:val="CommentText"/>
      </w:pPr>
      <w:r>
        <w:rPr>
          <w:rStyle w:val="CommentReference"/>
        </w:rPr>
        <w:annotationRef/>
      </w:r>
      <w:r>
        <w:t>The procedure you document here must be the one that you use, and it must (depending on the risk assessment) drawn in the control requirements of 14.1.3 of  ISO27002.</w:t>
      </w:r>
    </w:p>
  </w:comment>
  <w:comment w:id="9" w:author="Author" w:initials="A">
    <w:p w14:paraId="2C3A2069" w14:textId="07DEDC62" w:rsidR="0075061D" w:rsidRDefault="0075061D">
      <w:pPr>
        <w:pStyle w:val="CommentText"/>
      </w:pPr>
      <w:r>
        <w:rPr>
          <w:rStyle w:val="CommentReference"/>
        </w:rPr>
        <w:annotationRef/>
      </w:r>
      <w:r>
        <w:rPr>
          <w:rStyle w:val="CommentReference"/>
        </w:rPr>
        <w:annotationRef/>
      </w:r>
      <w:r>
        <w:t>If your policy is that you will need to do this, you need to re-draft this control to reflect the criteria that you will apply as to what changes you will allow, and how you will control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A47EDF" w15:done="0"/>
  <w15:commentEx w15:paraId="76094FEA" w15:done="0"/>
  <w15:commentEx w15:paraId="5E4BB17A" w15:done="0"/>
  <w15:commentEx w15:paraId="10B6F07B" w15:done="0"/>
  <w15:commentEx w15:paraId="541B36BD" w15:done="0"/>
  <w15:commentEx w15:paraId="7ED5ADCF" w15:done="0"/>
  <w15:commentEx w15:paraId="6679D136" w15:done="0"/>
  <w15:commentEx w15:paraId="6A5BFDED" w15:done="0"/>
  <w15:commentEx w15:paraId="662949DB" w15:done="0"/>
  <w15:commentEx w15:paraId="2C3A20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A47EDF" w16cid:durableId="244B57C9"/>
  <w16cid:commentId w16cid:paraId="76094FEA" w16cid:durableId="244B57CA"/>
  <w16cid:commentId w16cid:paraId="5E4BB17A" w16cid:durableId="244B57CB"/>
  <w16cid:commentId w16cid:paraId="10B6F07B" w16cid:durableId="244B57CC"/>
  <w16cid:commentId w16cid:paraId="541B36BD" w16cid:durableId="244B57CD"/>
  <w16cid:commentId w16cid:paraId="7ED5ADCF" w16cid:durableId="244B57CE"/>
  <w16cid:commentId w16cid:paraId="6679D136" w16cid:durableId="244B57CF"/>
  <w16cid:commentId w16cid:paraId="6A5BFDED" w16cid:durableId="244B57D0"/>
  <w16cid:commentId w16cid:paraId="662949DB" w16cid:durableId="244B57D1"/>
  <w16cid:commentId w16cid:paraId="2C3A2069" w16cid:durableId="244B57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4CBBBD" w14:textId="77777777" w:rsidR="004D66B4" w:rsidRDefault="004D66B4">
      <w:r>
        <w:separator/>
      </w:r>
    </w:p>
  </w:endnote>
  <w:endnote w:type="continuationSeparator" w:id="0">
    <w:p w14:paraId="4982FCE2" w14:textId="77777777" w:rsidR="004D66B4" w:rsidRDefault="004D6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62C8F" w14:textId="77777777" w:rsidR="003C1806" w:rsidRDefault="003C18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955" w:type="dxa"/>
      <w:tblInd w:w="-34" w:type="dxa"/>
      <w:tblLayout w:type="fixed"/>
      <w:tblLook w:val="04A0" w:firstRow="1" w:lastRow="0" w:firstColumn="1" w:lastColumn="0" w:noHBand="0" w:noVBand="1"/>
    </w:tblPr>
    <w:tblGrid>
      <w:gridCol w:w="2437"/>
      <w:gridCol w:w="4109"/>
      <w:gridCol w:w="2409"/>
    </w:tblGrid>
    <w:tr w:rsidR="00121AA8" w14:paraId="2EF13FF7" w14:textId="77777777" w:rsidTr="002D1F08">
      <w:trPr>
        <w:trHeight w:val="1409"/>
      </w:trPr>
      <w:tc>
        <w:tcPr>
          <w:tcW w:w="2439" w:type="dxa"/>
        </w:tcPr>
        <w:p w14:paraId="6A6A0AD8" w14:textId="41124503" w:rsidR="00121AA8" w:rsidRDefault="004D66B4" w:rsidP="00121AA8">
          <w:pPr>
            <w:pStyle w:val="Footer"/>
            <w:rPr>
              <w:rFonts w:ascii="Verdana" w:hAnsi="Verdana"/>
              <w:i/>
              <w:color w:val="808080"/>
              <w:sz w:val="20"/>
              <w:lang w:val="en-GB"/>
            </w:rPr>
          </w:pPr>
          <w:sdt>
            <w:sdtPr>
              <w:rPr>
                <w:rFonts w:ascii="Verdana" w:hAnsi="Verdana"/>
                <w:i/>
                <w:color w:val="808080"/>
                <w:sz w:val="20"/>
                <w:lang w:val="en-GB"/>
              </w:rPr>
              <w:alias w:val="CompanyName"/>
              <w:tag w:val="CompanyName"/>
              <w:id w:val="1856611763"/>
              <w:placeholder>
                <w:docPart w:val="FA4FFA4FB1034D3D95CE1DD01C34AE93"/>
              </w:placeholder>
              <w:text/>
            </w:sdtPr>
            <w:sdtEndPr/>
            <w:sdtContent>
              <w:r w:rsidR="009111B7">
                <w:rPr>
                  <w:rFonts w:ascii="Verdana" w:hAnsi="Verdana"/>
                  <w:i/>
                  <w:color w:val="808080"/>
                  <w:sz w:val="20"/>
                  <w:lang w:val="en-GB"/>
                </w:rPr>
                <w:t xml:space="preserve">Apple</w:t>
              </w:r>
            </w:sdtContent>
          </w:sdt>
        </w:p>
        <w:p w14:paraId="012EFFED" w14:textId="77777777" w:rsidR="00121AA8" w:rsidRDefault="00121AA8" w:rsidP="00121AA8">
          <w:pPr>
            <w:pStyle w:val="Footer"/>
            <w:rPr>
              <w:rFonts w:ascii="Verdana" w:hAnsi="Verdana"/>
              <w:i/>
              <w:color w:val="808080"/>
              <w:sz w:val="20"/>
              <w:lang w:val="en-GB"/>
            </w:rPr>
          </w:pPr>
        </w:p>
        <w:sdt>
          <w:sdtPr>
            <w:rPr>
              <w:rFonts w:ascii="Verdana" w:hAnsi="Verdana"/>
            </w:rPr>
            <w:alias w:val="FooterLogo"/>
            <w:tag w:val="FooterLogo"/>
            <w:id w:val="640388506"/>
            <w:picture/>
          </w:sdtPr>
          <w:sdtEndPr/>
          <w:sdtContent>
            <w:p w14:paraId="031CD974" w14:textId="37D32C29" w:rsidR="00121AA8" w:rsidRDefault="00D73A3E" w:rsidP="00D73A3E">
              <w:pPr>
                <w:pStyle w:val="Footer"/>
                <w:rPr>
                  <w:rFonts w:ascii="Verdana" w:hAnsi="Verdana"/>
                </w:rPr>
              </w:pPr>
              <w:r>
                <w:rPr>
                  <w:rFonts w:ascii="Verdana" w:hAnsi="Verdana"/>
                  <w:noProof/>
                  <w:lang w:val="en-GB"/>
                </w:rPr>
                <w:drawing>
                  <wp:inline distT="0" distB="0" distL="0" distR="0" wp14:anchorId="3B51F1D1" wp14:editId="4ADF8959">
                    <wp:extent cx="819264" cy="638264"/>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r:link="rId2">
                              <a:extLst>
                                <a:ext uri="{28A0092B-C50C-407E-A947-70E740481C1C}">
                                  <a14:useLocalDpi xmlns:a14="http://schemas.microsoft.com/office/drawing/2010/main" val="0"/>
                                </a:ext>
                              </a:extLst>
                            </a:blip>
                            <a:stretch>
                              <a:fillRect/>
                            </a:stretch>
                          </pic:blipFill>
                          <pic:spPr>
                            <a:xfrm>
                              <a:off x="0" y="0"/>
                              <a:ext cx="819264" cy="638264"/>
                            </a:xfrm>
                            <a:prstGeom prst="rect">
                              <a:avLst/>
                            </a:prstGeom>
                          </pic:spPr>
                        </pic:pic>
                      </a:graphicData>
                    </a:graphic>
                  </wp:inline>
                </w:drawing>
              </w:r>
            </w:p>
          </w:sdtContent>
        </w:sdt>
      </w:tc>
      <w:tc>
        <w:tcPr>
          <w:tcW w:w="4111" w:type="dxa"/>
          <w:vAlign w:val="bottom"/>
          <w:hideMark/>
        </w:tcPr>
        <w:p w14:paraId="04CEED05" w14:textId="4F914705" w:rsidR="00121AA8" w:rsidRDefault="00121AA8" w:rsidP="00121AA8">
          <w:pPr>
            <w:pStyle w:val="Footer"/>
            <w:jc w:val="center"/>
            <w:rPr>
              <w:rFonts w:ascii="Verdana" w:hAnsi="Verdana"/>
              <w:sz w:val="16"/>
              <w:szCs w:val="16"/>
            </w:rPr>
          </w:pPr>
          <w:r>
            <w:rPr>
              <w:rFonts w:ascii="Verdana" w:hAnsi="Verdana"/>
              <w:sz w:val="16"/>
              <w:szCs w:val="16"/>
            </w:rPr>
            <w:t>Customisable PROCEDURE template</w:t>
          </w:r>
        </w:p>
        <w:p w14:paraId="1167886F" w14:textId="77777777" w:rsidR="00121AA8" w:rsidRDefault="00121AA8" w:rsidP="00121AA8">
          <w:pPr>
            <w:pStyle w:val="Footer"/>
            <w:jc w:val="center"/>
            <w:rPr>
              <w:rStyle w:val="Hyperlink"/>
            </w:rPr>
          </w:pPr>
          <w:r>
            <w:rPr>
              <w:rFonts w:ascii="Verdana" w:hAnsi="Verdana"/>
              <w:sz w:val="16"/>
              <w:szCs w:val="16"/>
            </w:rPr>
            <w:t xml:space="preserve">Comments to </w:t>
          </w:r>
          <w:hyperlink r:id="rId3" w:history="1">
            <w:r>
              <w:rPr>
                <w:rStyle w:val="Hyperlink"/>
                <w:rFonts w:ascii="Verdana" w:hAnsi="Verdana"/>
                <w:sz w:val="16"/>
                <w:szCs w:val="16"/>
              </w:rPr>
              <w:t>feedback@itgovernance.co.uk</w:t>
            </w:r>
          </w:hyperlink>
        </w:p>
        <w:p w14:paraId="4BE9CA96" w14:textId="67A4A456" w:rsidR="00121AA8" w:rsidRDefault="00121AA8" w:rsidP="003C1806">
          <w:pPr>
            <w:pStyle w:val="Footer"/>
            <w:jc w:val="center"/>
            <w:rPr>
              <w:i/>
              <w:sz w:val="20"/>
            </w:rPr>
          </w:pPr>
          <w:r>
            <w:rPr>
              <w:rFonts w:ascii="Verdana" w:hAnsi="Verdana"/>
              <w:sz w:val="16"/>
              <w:szCs w:val="16"/>
            </w:rPr>
            <w:t>© IT Governance Ltd 2015 v</w:t>
          </w:r>
          <w:r w:rsidR="003C1806">
            <w:rPr>
              <w:rFonts w:ascii="Verdana" w:hAnsi="Verdana"/>
              <w:sz w:val="16"/>
              <w:szCs w:val="16"/>
            </w:rPr>
            <w:t>3.0</w:t>
          </w:r>
          <w:r>
            <w:rPr>
              <w:rFonts w:ascii="Verdana" w:hAnsi="Verdana"/>
              <w:sz w:val="16"/>
              <w:szCs w:val="16"/>
            </w:rPr>
            <w:t xml:space="preserve"> </w:t>
          </w:r>
          <w:hyperlink r:id="rId4" w:history="1">
            <w:r>
              <w:rPr>
                <w:rStyle w:val="Hyperlink"/>
                <w:rFonts w:ascii="Verdana" w:hAnsi="Verdana"/>
                <w:sz w:val="16"/>
                <w:szCs w:val="16"/>
              </w:rPr>
              <w:t>www.itgovernance.co.uk</w:t>
            </w:r>
          </w:hyperlink>
        </w:p>
      </w:tc>
      <w:tc>
        <w:tcPr>
          <w:tcW w:w="2410" w:type="dxa"/>
        </w:tcPr>
        <w:sdt>
          <w:sdtPr>
            <w:rPr>
              <w:rFonts w:ascii="Verdana" w:hAnsi="Verdana"/>
              <w:i/>
              <w:sz w:val="20"/>
            </w:rPr>
            <w:alias w:val="Classification"/>
            <w:tag w:val="Classification"/>
            <w:id w:val="581100817"/>
            <w:placeholder>
              <w:docPart w:val="E2D0553B7EB3475885C1A3EA79F6AFF0"/>
            </w:placeholder>
            <w:dropDownList>
              <w:listItem w:displayText="Classification_1" w:value="Classification_1"/>
              <w:listItem w:displayText="Classification_2" w:value="Classification_2"/>
              <w:listItem w:displayText="Classification_3" w:value="Classification_3"/>
              <w:listItem w:displayText="Classification_4" w:value="Classification_4"/>
              <w:listItem w:displayText="Classification_5" w:value="Classification_5"/>
            </w:dropDownList>
          </w:sdtPr>
          <w:sdtEndPr/>
          <w:sdtContent>
            <w:p w14:paraId="630DA911" w14:textId="77777777" w:rsidR="00121AA8" w:rsidRDefault="00121AA8" w:rsidP="00121AA8">
              <w:pPr>
                <w:pStyle w:val="Footer"/>
                <w:jc w:val="right"/>
                <w:rPr>
                  <w:rFonts w:ascii="Verdana" w:hAnsi="Verdana"/>
                  <w:i/>
                  <w:sz w:val="20"/>
                </w:rPr>
              </w:pPr>
              <w:r>
                <w:rPr>
                  <w:rFonts w:ascii="Verdana" w:hAnsi="Verdana"/>
                  <w:i/>
                  <w:sz w:val="20"/>
                </w:rPr>
                <w:t>Classification_3</w:t>
              </w:r>
            </w:p>
          </w:sdtContent>
        </w:sdt>
        <w:p w14:paraId="1E1BE372" w14:textId="77777777" w:rsidR="00121AA8" w:rsidRDefault="00121AA8" w:rsidP="00121AA8">
          <w:pPr>
            <w:pStyle w:val="Footer"/>
            <w:jc w:val="right"/>
            <w:rPr>
              <w:rFonts w:ascii="Verdana" w:hAnsi="Verdana"/>
            </w:rPr>
          </w:pPr>
        </w:p>
      </w:tc>
    </w:tr>
  </w:tbl>
  <w:p w14:paraId="782FBF5E" w14:textId="77777777" w:rsidR="00121AA8" w:rsidRDefault="00121AA8" w:rsidP="00121AA8">
    <w:pPr>
      <w:pStyle w:val="Footer"/>
      <w:rPr>
        <w:rFonts w:ascii="Verdana" w:hAnsi="Verdana"/>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8815C" w14:textId="77777777" w:rsidR="003C1806" w:rsidRDefault="003C18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50A744" w14:textId="77777777" w:rsidR="004D66B4" w:rsidRDefault="004D66B4">
      <w:r>
        <w:separator/>
      </w:r>
    </w:p>
  </w:footnote>
  <w:footnote w:type="continuationSeparator" w:id="0">
    <w:p w14:paraId="11F300A2" w14:textId="77777777" w:rsidR="004D66B4" w:rsidRDefault="004D66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212B3" w14:textId="77777777" w:rsidR="003C1806" w:rsidRDefault="003C18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Ind w:w="-176" w:type="dxa"/>
      <w:tblBorders>
        <w:top w:val="single" w:sz="48" w:space="0" w:color="C0C0C0"/>
        <w:bottom w:val="single" w:sz="48" w:space="0" w:color="C0C0C0"/>
      </w:tblBorders>
      <w:tblLayout w:type="fixed"/>
      <w:tblLook w:val="0000" w:firstRow="0" w:lastRow="0" w:firstColumn="0" w:lastColumn="0" w:noHBand="0" w:noVBand="0"/>
    </w:tblPr>
    <w:tblGrid>
      <w:gridCol w:w="6930"/>
      <w:gridCol w:w="3135"/>
    </w:tblGrid>
    <w:tr w:rsidR="003E07E5" w14:paraId="5EDF273B" w14:textId="77777777" w:rsidTr="00A41721">
      <w:tc>
        <w:tcPr>
          <w:tcW w:w="6930" w:type="dxa"/>
          <w:tcBorders>
            <w:right w:val="nil"/>
          </w:tcBorders>
        </w:tcPr>
        <w:p w14:paraId="5480EC0F" w14:textId="7CF7D9B3" w:rsidR="003E07E5" w:rsidRPr="00F976F3" w:rsidRDefault="0020590B" w:rsidP="00E04E80">
          <w:pPr>
            <w:pStyle w:val="Header"/>
            <w:rPr>
              <w:rFonts w:ascii="Verdana" w:hAnsi="Verdana"/>
            </w:rPr>
          </w:pPr>
          <w:r w:rsidRPr="00F976F3">
            <w:rPr>
              <w:rFonts w:ascii="Verdana" w:hAnsi="Verdana"/>
              <w:noProof/>
              <w:lang w:val="en-GB"/>
            </w:rPr>
            <mc:AlternateContent>
              <mc:Choice Requires="wps">
                <w:drawing>
                  <wp:anchor distT="0" distB="0" distL="114300" distR="114300" simplePos="0" relativeHeight="251657728" behindDoc="1" locked="0" layoutInCell="0" allowOverlap="1" wp14:anchorId="59984D3D" wp14:editId="13429918">
                    <wp:simplePos x="0" y="0"/>
                    <wp:positionH relativeFrom="column">
                      <wp:posOffset>3200400</wp:posOffset>
                    </wp:positionH>
                    <wp:positionV relativeFrom="paragraph">
                      <wp:posOffset>373380</wp:posOffset>
                    </wp:positionV>
                    <wp:extent cx="2469515" cy="1097915"/>
                    <wp:effectExtent l="9525" t="11430" r="6985"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9515" cy="1097915"/>
                            </a:xfrm>
                            <a:prstGeom prst="rect">
                              <a:avLst/>
                            </a:prstGeom>
                            <a:noFill/>
                            <a:ln w="952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7437791" w14:textId="77777777" w:rsidR="003E07E5" w:rsidRDefault="003E07E5" w:rsidP="009E4ADF">
                                <w:pPr>
                                  <w:rPr>
                                    <w:vanish/>
                                  </w:rPr>
                                </w:pPr>
                                <w:r>
                                  <w:rPr>
                                    <w:vanish/>
                                    <w:sz w:val="72"/>
                                  </w:rPr>
                                  <w:t>Uncontrolled</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984D3D" id="Rectangle 1" o:spid="_x0000_s1026" style="position:absolute;margin-left:252pt;margin-top:29.4pt;width:194.45pt;height:86.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" o:allowincell="f" filled="f" strokecolor="white">
                    <v:textbox inset="1pt,1pt,1pt,1pt">
                      <w:txbxContent>
                        <w:p w14:paraId="67437791" w14:textId="77777777" w:rsidR="003E07E5" w:rsidRDefault="003E07E5" w:rsidP="009E4ADF">
                          <w:pPr>
                            <w:rPr>
                              <w:vanish/>
                            </w:rPr>
                          </w:pPr>
                          <w:r>
                            <w:rPr>
                              <w:vanish/>
                              <w:sz w:val="72"/>
                            </w:rPr>
                            <w:t>Uncontrolled</w:t>
                          </w:r>
                        </w:p>
                      </w:txbxContent>
                    </v:textbox>
                  </v:rect>
                </w:pict>
              </mc:Fallback>
            </mc:AlternateContent>
          </w:r>
        </w:p>
        <w:p w14:paraId="70ECDE34" w14:textId="39A9EE96" w:rsidR="003E07E5" w:rsidRPr="00F976F3" w:rsidRDefault="00805B13" w:rsidP="00E04E80">
          <w:pPr>
            <w:pStyle w:val="Header"/>
            <w:rPr>
              <w:rFonts w:ascii="Verdana" w:hAnsi="Verdana"/>
              <w:b/>
              <w:sz w:val="32"/>
            </w:rPr>
          </w:pPr>
          <w:r>
            <w:rPr>
              <w:rFonts w:ascii="Verdana" w:hAnsi="Verdana"/>
              <w:b/>
              <w:sz w:val="32"/>
            </w:rPr>
            <w:t>SYSTEM ACQUISITION, DEVELOPMENT AND MAINTENANCE</w:t>
          </w:r>
        </w:p>
        <w:p w14:paraId="4A155A2A" w14:textId="77777777" w:rsidR="003E07E5" w:rsidRPr="00F976F3" w:rsidRDefault="003E07E5" w:rsidP="00E04E80">
          <w:pPr>
            <w:pStyle w:val="Header"/>
            <w:rPr>
              <w:rFonts w:ascii="Verdana" w:hAnsi="Verdana"/>
            </w:rPr>
          </w:pPr>
        </w:p>
      </w:tc>
      <w:tc>
        <w:tcPr>
          <w:tcW w:w="3135" w:type="dxa"/>
          <w:tcBorders>
            <w:top w:val="single" w:sz="48" w:space="0" w:color="C0C0C0"/>
            <w:left w:val="nil"/>
            <w:bottom w:val="single" w:sz="48" w:space="0" w:color="C0C0C0"/>
          </w:tcBorders>
        </w:tcPr>
        <w:p w14:paraId="3030DF0A" w14:textId="77777777" w:rsidR="003E07E5" w:rsidRPr="00A41721" w:rsidRDefault="003E07E5" w:rsidP="00E04E80">
          <w:pPr>
            <w:pStyle w:val="Header"/>
            <w:rPr>
              <w:rFonts w:ascii="Verdana" w:hAnsi="Verdana"/>
              <w:sz w:val="20"/>
            </w:rPr>
          </w:pPr>
          <w:r w:rsidRPr="00A41721">
            <w:rPr>
              <w:rFonts w:ascii="Verdana" w:hAnsi="Verdana"/>
              <w:b/>
              <w:sz w:val="20"/>
            </w:rPr>
            <w:t>Document Control</w:t>
          </w:r>
        </w:p>
        <w:p w14:paraId="5DE95E0B" w14:textId="3E43C6EF" w:rsidR="003E07E5" w:rsidRPr="00A41721" w:rsidRDefault="003E07E5" w:rsidP="00E04E80">
          <w:pPr>
            <w:pStyle w:val="Header"/>
            <w:tabs>
              <w:tab w:val="clear" w:pos="4153"/>
              <w:tab w:val="clear" w:pos="8306"/>
              <w:tab w:val="right" w:pos="2444"/>
            </w:tabs>
            <w:rPr>
              <w:rFonts w:ascii="Verdana" w:hAnsi="Verdana"/>
              <w:sz w:val="20"/>
            </w:rPr>
          </w:pPr>
          <w:r w:rsidRPr="00A41721">
            <w:rPr>
              <w:rFonts w:ascii="Verdana" w:hAnsi="Verdana"/>
              <w:sz w:val="20"/>
            </w:rPr>
            <w:t xml:space="preserve">Reference: </w:t>
          </w:r>
          <w:r w:rsidR="007E01C8" w:rsidRPr="00A41721">
            <w:rPr>
              <w:rFonts w:ascii="Verdana" w:hAnsi="Verdana"/>
              <w:sz w:val="20"/>
            </w:rPr>
            <w:t>ISM</w:t>
          </w:r>
          <w:r w:rsidR="00220D4D" w:rsidRPr="00A41721">
            <w:rPr>
              <w:rFonts w:ascii="Verdana" w:hAnsi="Verdana"/>
              <w:sz w:val="20"/>
            </w:rPr>
            <w:t>S</w:t>
          </w:r>
          <w:r w:rsidR="00325979">
            <w:rPr>
              <w:rFonts w:ascii="Verdana" w:hAnsi="Verdana"/>
              <w:sz w:val="20"/>
            </w:rPr>
            <w:t>-C</w:t>
          </w:r>
          <w:r w:rsidRPr="00A41721">
            <w:rPr>
              <w:rFonts w:ascii="Verdana" w:hAnsi="Verdana"/>
              <w:sz w:val="20"/>
            </w:rPr>
            <w:t xml:space="preserve"> DOC 1</w:t>
          </w:r>
          <w:r w:rsidR="00AB4A66">
            <w:rPr>
              <w:rFonts w:ascii="Verdana" w:hAnsi="Verdana"/>
              <w:sz w:val="20"/>
            </w:rPr>
            <w:t>4</w:t>
          </w:r>
        </w:p>
        <w:p w14:paraId="5CC9BCE9" w14:textId="77777777" w:rsidR="003E07E5" w:rsidRPr="00A41721" w:rsidRDefault="003E07E5" w:rsidP="00E04E80">
          <w:pPr>
            <w:pStyle w:val="Header"/>
            <w:tabs>
              <w:tab w:val="clear" w:pos="4153"/>
              <w:tab w:val="clear" w:pos="8306"/>
              <w:tab w:val="right" w:pos="2444"/>
            </w:tabs>
            <w:rPr>
              <w:rFonts w:ascii="Verdana" w:hAnsi="Verdana"/>
              <w:sz w:val="20"/>
            </w:rPr>
          </w:pPr>
          <w:r w:rsidRPr="00A41721">
            <w:rPr>
              <w:rFonts w:ascii="Verdana" w:hAnsi="Verdana"/>
              <w:sz w:val="20"/>
            </w:rPr>
            <w:t xml:space="preserve">Issue No: </w:t>
          </w:r>
        </w:p>
        <w:p w14:paraId="42612C95" w14:textId="77777777" w:rsidR="003E07E5" w:rsidRPr="00A41721" w:rsidRDefault="003E07E5" w:rsidP="00E04E80">
          <w:pPr>
            <w:pStyle w:val="Header"/>
            <w:tabs>
              <w:tab w:val="clear" w:pos="4153"/>
              <w:tab w:val="clear" w:pos="8306"/>
              <w:tab w:val="right" w:pos="2444"/>
            </w:tabs>
            <w:rPr>
              <w:rFonts w:ascii="Verdana" w:hAnsi="Verdana"/>
              <w:sz w:val="20"/>
            </w:rPr>
          </w:pPr>
          <w:r w:rsidRPr="00A41721">
            <w:rPr>
              <w:rFonts w:ascii="Verdana" w:hAnsi="Verdana"/>
              <w:sz w:val="20"/>
            </w:rPr>
            <w:t xml:space="preserve">Issue Date: </w:t>
          </w:r>
        </w:p>
        <w:p w14:paraId="24F82639" w14:textId="77777777" w:rsidR="003E07E5" w:rsidRPr="00A41721" w:rsidRDefault="003E07E5" w:rsidP="00E04E80">
          <w:pPr>
            <w:pStyle w:val="Header"/>
            <w:tabs>
              <w:tab w:val="clear" w:pos="4153"/>
              <w:tab w:val="clear" w:pos="8306"/>
              <w:tab w:val="right" w:pos="2444"/>
            </w:tabs>
            <w:rPr>
              <w:rFonts w:ascii="Verdana" w:hAnsi="Verdana"/>
              <w:sz w:val="20"/>
            </w:rPr>
          </w:pPr>
          <w:r w:rsidRPr="00A41721">
            <w:rPr>
              <w:rFonts w:ascii="Verdana" w:hAnsi="Verdana"/>
              <w:sz w:val="20"/>
            </w:rPr>
            <w:t xml:space="preserve">Page: </w:t>
          </w:r>
          <w:r w:rsidRPr="00A41721">
            <w:rPr>
              <w:rStyle w:val="PageNumber"/>
              <w:rFonts w:ascii="Verdana" w:hAnsi="Verdana"/>
              <w:sz w:val="20"/>
            </w:rPr>
            <w:fldChar w:fldCharType="begin"/>
          </w:r>
          <w:r w:rsidRPr="00A41721">
            <w:rPr>
              <w:rStyle w:val="PageNumber"/>
              <w:rFonts w:ascii="Verdana" w:hAnsi="Verdana"/>
              <w:sz w:val="20"/>
            </w:rPr>
            <w:instrText xml:space="preserve"> PAGE </w:instrText>
          </w:r>
          <w:r w:rsidRPr="00A41721">
            <w:rPr>
              <w:rStyle w:val="PageNumber"/>
              <w:rFonts w:ascii="Verdana" w:hAnsi="Verdana"/>
              <w:sz w:val="20"/>
            </w:rPr>
            <w:fldChar w:fldCharType="separate"/>
          </w:r>
          <w:r w:rsidR="00823FE2">
            <w:rPr>
              <w:rStyle w:val="PageNumber"/>
              <w:rFonts w:ascii="Verdana" w:hAnsi="Verdana"/>
              <w:noProof/>
              <w:sz w:val="20"/>
            </w:rPr>
            <w:t>1</w:t>
          </w:r>
          <w:r w:rsidRPr="00A41721">
            <w:rPr>
              <w:rStyle w:val="PageNumber"/>
              <w:rFonts w:ascii="Verdana" w:hAnsi="Verdana"/>
              <w:sz w:val="20"/>
            </w:rPr>
            <w:fldChar w:fldCharType="end"/>
          </w:r>
          <w:r w:rsidRPr="00A41721">
            <w:rPr>
              <w:rStyle w:val="PageNumber"/>
              <w:rFonts w:ascii="Verdana" w:hAnsi="Verdana"/>
              <w:sz w:val="20"/>
            </w:rPr>
            <w:t xml:space="preserve"> of</w:t>
          </w:r>
          <w:r w:rsidRPr="00A41721">
            <w:rPr>
              <w:rFonts w:ascii="Verdana" w:hAnsi="Verdana"/>
              <w:sz w:val="20"/>
            </w:rPr>
            <w:t xml:space="preserve"> </w:t>
          </w:r>
          <w:r w:rsidRPr="00A41721">
            <w:rPr>
              <w:rStyle w:val="PageNumber"/>
              <w:rFonts w:ascii="Verdana" w:hAnsi="Verdana"/>
              <w:sz w:val="20"/>
            </w:rPr>
            <w:fldChar w:fldCharType="begin"/>
          </w:r>
          <w:r w:rsidRPr="00A41721">
            <w:rPr>
              <w:rStyle w:val="PageNumber"/>
              <w:rFonts w:ascii="Verdana" w:hAnsi="Verdana"/>
              <w:sz w:val="20"/>
            </w:rPr>
            <w:instrText xml:space="preserve"> NUMPAGES </w:instrText>
          </w:r>
          <w:r w:rsidRPr="00A41721">
            <w:rPr>
              <w:rStyle w:val="PageNumber"/>
              <w:rFonts w:ascii="Verdana" w:hAnsi="Verdana"/>
              <w:sz w:val="20"/>
            </w:rPr>
            <w:fldChar w:fldCharType="separate"/>
          </w:r>
          <w:r w:rsidR="00823FE2">
            <w:rPr>
              <w:rStyle w:val="PageNumber"/>
              <w:rFonts w:ascii="Verdana" w:hAnsi="Verdana"/>
              <w:noProof/>
              <w:sz w:val="20"/>
            </w:rPr>
            <w:t>5</w:t>
          </w:r>
          <w:r w:rsidRPr="00A41721">
            <w:rPr>
              <w:rStyle w:val="PageNumber"/>
              <w:rFonts w:ascii="Verdana" w:hAnsi="Verdana"/>
              <w:sz w:val="20"/>
            </w:rPr>
            <w:fldChar w:fldCharType="end"/>
          </w:r>
        </w:p>
      </w:tc>
    </w:tr>
  </w:tbl>
  <w:p w14:paraId="31F0EA10" w14:textId="77777777" w:rsidR="003E07E5" w:rsidRDefault="003E07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249EA" w14:textId="77777777" w:rsidR="003C1806" w:rsidRDefault="003C18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904F7"/>
    <w:multiLevelType w:val="multilevel"/>
    <w:tmpl w:val="35124FA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 w15:restartNumberingAfterBreak="0">
    <w:nsid w:val="06470C5B"/>
    <w:multiLevelType w:val="multilevel"/>
    <w:tmpl w:val="F55C8578"/>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E7B48DB"/>
    <w:multiLevelType w:val="hybridMultilevel"/>
    <w:tmpl w:val="9014F824"/>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 w15:restartNumberingAfterBreak="0">
    <w:nsid w:val="0EE47415"/>
    <w:multiLevelType w:val="multilevel"/>
    <w:tmpl w:val="578894C6"/>
    <w:lvl w:ilvl="0">
      <w:start w:val="11"/>
      <w:numFmt w:val="decimal"/>
      <w:lvlText w:val="%1"/>
      <w:lvlJc w:val="left"/>
      <w:pPr>
        <w:ind w:left="435" w:hanging="435"/>
      </w:pPr>
      <w:rPr>
        <w:rFonts w:hint="default"/>
      </w:rPr>
    </w:lvl>
    <w:lvl w:ilvl="1">
      <w:start w:val="1"/>
      <w:numFmt w:val="decimal"/>
      <w:lvlText w:val="%1.%2"/>
      <w:lvlJc w:val="left"/>
      <w:pPr>
        <w:ind w:left="1080" w:hanging="720"/>
      </w:pPr>
      <w:rPr>
        <w:rFonts w:hint="default"/>
        <w:i w:val="0"/>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0F0D2A22"/>
    <w:multiLevelType w:val="multilevel"/>
    <w:tmpl w:val="247E8064"/>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5CE21E4"/>
    <w:multiLevelType w:val="hybridMultilevel"/>
    <w:tmpl w:val="E75C701C"/>
    <w:lvl w:ilvl="0" w:tplc="76E24D90">
      <w:start w:val="3"/>
      <w:numFmt w:val="decimal"/>
      <w:lvlText w:val="%1"/>
      <w:lvlJc w:val="left"/>
      <w:pPr>
        <w:tabs>
          <w:tab w:val="num" w:pos="720"/>
        </w:tabs>
        <w:ind w:left="720" w:hanging="900"/>
      </w:pPr>
      <w:rPr>
        <w:rFonts w:hint="default"/>
      </w:rPr>
    </w:lvl>
    <w:lvl w:ilvl="1" w:tplc="FD48413C">
      <w:numFmt w:val="none"/>
      <w:lvlText w:val=""/>
      <w:lvlJc w:val="left"/>
      <w:pPr>
        <w:tabs>
          <w:tab w:val="num" w:pos="360"/>
        </w:tabs>
      </w:pPr>
    </w:lvl>
    <w:lvl w:ilvl="2" w:tplc="18BC6266">
      <w:numFmt w:val="none"/>
      <w:lvlText w:val=""/>
      <w:lvlJc w:val="left"/>
      <w:pPr>
        <w:tabs>
          <w:tab w:val="num" w:pos="360"/>
        </w:tabs>
      </w:pPr>
    </w:lvl>
    <w:lvl w:ilvl="3" w:tplc="63460E16">
      <w:numFmt w:val="none"/>
      <w:lvlText w:val=""/>
      <w:lvlJc w:val="left"/>
      <w:pPr>
        <w:tabs>
          <w:tab w:val="num" w:pos="360"/>
        </w:tabs>
      </w:pPr>
    </w:lvl>
    <w:lvl w:ilvl="4" w:tplc="A03469A4">
      <w:numFmt w:val="none"/>
      <w:lvlText w:val=""/>
      <w:lvlJc w:val="left"/>
      <w:pPr>
        <w:tabs>
          <w:tab w:val="num" w:pos="360"/>
        </w:tabs>
      </w:pPr>
    </w:lvl>
    <w:lvl w:ilvl="5" w:tplc="59BAA7FC">
      <w:numFmt w:val="none"/>
      <w:lvlText w:val=""/>
      <w:lvlJc w:val="left"/>
      <w:pPr>
        <w:tabs>
          <w:tab w:val="num" w:pos="360"/>
        </w:tabs>
      </w:pPr>
    </w:lvl>
    <w:lvl w:ilvl="6" w:tplc="0FB88634">
      <w:numFmt w:val="none"/>
      <w:lvlText w:val=""/>
      <w:lvlJc w:val="left"/>
      <w:pPr>
        <w:tabs>
          <w:tab w:val="num" w:pos="360"/>
        </w:tabs>
      </w:pPr>
    </w:lvl>
    <w:lvl w:ilvl="7" w:tplc="E2E4C67A">
      <w:numFmt w:val="none"/>
      <w:lvlText w:val=""/>
      <w:lvlJc w:val="left"/>
      <w:pPr>
        <w:tabs>
          <w:tab w:val="num" w:pos="360"/>
        </w:tabs>
      </w:pPr>
    </w:lvl>
    <w:lvl w:ilvl="8" w:tplc="D602C626">
      <w:numFmt w:val="none"/>
      <w:lvlText w:val=""/>
      <w:lvlJc w:val="left"/>
      <w:pPr>
        <w:tabs>
          <w:tab w:val="num" w:pos="360"/>
        </w:tabs>
      </w:pPr>
    </w:lvl>
  </w:abstractNum>
  <w:abstractNum w:abstractNumId="6" w15:restartNumberingAfterBreak="0">
    <w:nsid w:val="22221FDE"/>
    <w:multiLevelType w:val="hybridMultilevel"/>
    <w:tmpl w:val="03A09264"/>
    <w:lvl w:ilvl="0" w:tplc="8698DCAE">
      <w:start w:val="1"/>
      <w:numFmt w:val="decimal"/>
      <w:lvlText w:val="3.1.%1"/>
      <w:lvlJc w:val="left"/>
      <w:pPr>
        <w:ind w:left="1287"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72707D"/>
    <w:multiLevelType w:val="multilevel"/>
    <w:tmpl w:val="F378F07A"/>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E8181A"/>
    <w:multiLevelType w:val="multilevel"/>
    <w:tmpl w:val="A57C282E"/>
    <w:lvl w:ilvl="0">
      <w:start w:val="10"/>
      <w:numFmt w:val="decimal"/>
      <w:lvlText w:val="%1"/>
      <w:lvlJc w:val="left"/>
      <w:pPr>
        <w:ind w:left="435" w:hanging="435"/>
      </w:pPr>
      <w:rPr>
        <w:rFonts w:hint="default"/>
      </w:rPr>
    </w:lvl>
    <w:lvl w:ilvl="1">
      <w:start w:val="1"/>
      <w:numFmt w:val="decimal"/>
      <w:lvlText w:val="%1.%2"/>
      <w:lvlJc w:val="left"/>
      <w:pPr>
        <w:ind w:left="1080" w:hanging="720"/>
      </w:pPr>
      <w:rPr>
        <w:rFonts w:hint="default"/>
        <w:i w:val="0"/>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A1761E7"/>
    <w:multiLevelType w:val="hybridMultilevel"/>
    <w:tmpl w:val="299EDDFC"/>
    <w:lvl w:ilvl="0" w:tplc="8578B274">
      <w:start w:val="1"/>
      <w:numFmt w:val="decimal"/>
      <w:lvlText w:val="4.%1"/>
      <w:lvlJc w:val="left"/>
      <w:pPr>
        <w:ind w:left="1287" w:hanging="360"/>
      </w:pPr>
      <w:rPr>
        <w:rFonts w:hint="default"/>
        <w:b w:val="0"/>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0" w15:restartNumberingAfterBreak="0">
    <w:nsid w:val="2D0717BC"/>
    <w:multiLevelType w:val="multilevel"/>
    <w:tmpl w:val="81C61A84"/>
    <w:lvl w:ilvl="0">
      <w:start w:val="2"/>
      <w:numFmt w:val="decimal"/>
      <w:lvlText w:val="%1"/>
      <w:lvlJc w:val="left"/>
      <w:pPr>
        <w:ind w:left="360" w:hanging="360"/>
      </w:pPr>
      <w:rPr>
        <w:rFonts w:hint="default"/>
      </w:rPr>
    </w:lvl>
    <w:lvl w:ilvl="1">
      <w:start w:val="1"/>
      <w:numFmt w:val="decimal"/>
      <w:lvlText w:val="%1.%2"/>
      <w:lvlJc w:val="left"/>
      <w:pPr>
        <w:ind w:left="1647" w:hanging="72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5148" w:hanging="144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362" w:hanging="1800"/>
      </w:pPr>
      <w:rPr>
        <w:rFonts w:hint="default"/>
      </w:rPr>
    </w:lvl>
    <w:lvl w:ilvl="7">
      <w:start w:val="1"/>
      <w:numFmt w:val="decimal"/>
      <w:lvlText w:val="%1.%2.%3.%4.%5.%6.%7.%8"/>
      <w:lvlJc w:val="left"/>
      <w:pPr>
        <w:ind w:left="8649" w:hanging="2160"/>
      </w:pPr>
      <w:rPr>
        <w:rFonts w:hint="default"/>
      </w:rPr>
    </w:lvl>
    <w:lvl w:ilvl="8">
      <w:start w:val="1"/>
      <w:numFmt w:val="decimal"/>
      <w:lvlText w:val="%1.%2.%3.%4.%5.%6.%7.%8.%9"/>
      <w:lvlJc w:val="left"/>
      <w:pPr>
        <w:ind w:left="9576" w:hanging="2160"/>
      </w:pPr>
      <w:rPr>
        <w:rFonts w:hint="default"/>
      </w:rPr>
    </w:lvl>
  </w:abstractNum>
  <w:abstractNum w:abstractNumId="11" w15:restartNumberingAfterBreak="0">
    <w:nsid w:val="2DAE3762"/>
    <w:multiLevelType w:val="hybridMultilevel"/>
    <w:tmpl w:val="AE9E8F08"/>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2" w15:restartNumberingAfterBreak="0">
    <w:nsid w:val="30FE2D41"/>
    <w:multiLevelType w:val="multilevel"/>
    <w:tmpl w:val="AD844A28"/>
    <w:lvl w:ilvl="0">
      <w:start w:val="8"/>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3BE20922"/>
    <w:multiLevelType w:val="multilevel"/>
    <w:tmpl w:val="25E2D8D8"/>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3EF15CDB"/>
    <w:multiLevelType w:val="multilevel"/>
    <w:tmpl w:val="2DBC066E"/>
    <w:lvl w:ilvl="0">
      <w:start w:val="7"/>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405F430F"/>
    <w:multiLevelType w:val="multilevel"/>
    <w:tmpl w:val="F14816B6"/>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val="0"/>
        <w:i w:val="0"/>
        <w:color w:val="auto"/>
      </w:rPr>
    </w:lvl>
    <w:lvl w:ilvl="3">
      <w:start w:val="1"/>
      <w:numFmt w:val="decimal"/>
      <w:lvlText w:val="%1.%2.%3.%4"/>
      <w:lvlJc w:val="left"/>
      <w:pPr>
        <w:ind w:left="1080" w:hanging="1080"/>
      </w:pPr>
      <w:rPr>
        <w:rFonts w:hint="default"/>
        <w:i w:val="0"/>
        <w:color w:val="auto"/>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6876C0B"/>
    <w:multiLevelType w:val="multilevel"/>
    <w:tmpl w:val="7BE2280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FD278E1"/>
    <w:multiLevelType w:val="multilevel"/>
    <w:tmpl w:val="5A34D0DA"/>
    <w:lvl w:ilvl="0">
      <w:start w:val="14"/>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57DF52AD"/>
    <w:multiLevelType w:val="multilevel"/>
    <w:tmpl w:val="083C5330"/>
    <w:lvl w:ilvl="0">
      <w:start w:val="15"/>
      <w:numFmt w:val="decimal"/>
      <w:lvlText w:val="%1"/>
      <w:lvlJc w:val="left"/>
      <w:pPr>
        <w:ind w:left="435" w:hanging="435"/>
      </w:pPr>
      <w:rPr>
        <w:rFonts w:hint="default"/>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5A3862C0"/>
    <w:multiLevelType w:val="multilevel"/>
    <w:tmpl w:val="3FC247E0"/>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5F9E6998"/>
    <w:multiLevelType w:val="multilevel"/>
    <w:tmpl w:val="7D383C62"/>
    <w:lvl w:ilvl="0">
      <w:start w:val="9"/>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638D5345"/>
    <w:multiLevelType w:val="hybridMultilevel"/>
    <w:tmpl w:val="92068B1A"/>
    <w:lvl w:ilvl="0" w:tplc="EEDE505E">
      <w:start w:val="1"/>
      <w:numFmt w:val="decimal"/>
      <w:lvlText w:val="3.%1"/>
      <w:lvlJc w:val="left"/>
      <w:pPr>
        <w:ind w:left="1287" w:hanging="360"/>
      </w:pPr>
      <w:rPr>
        <w:rFonts w:hint="default"/>
        <w:b w:val="0"/>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2" w15:restartNumberingAfterBreak="0">
    <w:nsid w:val="67364E1B"/>
    <w:multiLevelType w:val="hybridMultilevel"/>
    <w:tmpl w:val="C9A456E4"/>
    <w:lvl w:ilvl="0" w:tplc="CCD0E566">
      <w:start w:val="1"/>
      <w:numFmt w:val="decimal"/>
      <w:lvlText w:val="3.2.%1"/>
      <w:lvlJc w:val="left"/>
      <w:pPr>
        <w:ind w:left="1854"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95B2199"/>
    <w:multiLevelType w:val="multilevel"/>
    <w:tmpl w:val="BDE21DFC"/>
    <w:lvl w:ilvl="0">
      <w:start w:val="3"/>
      <w:numFmt w:val="decimal"/>
      <w:lvlText w:val="%1"/>
      <w:lvlJc w:val="left"/>
      <w:pPr>
        <w:tabs>
          <w:tab w:val="num" w:pos="900"/>
        </w:tabs>
        <w:ind w:left="900" w:hanging="900"/>
      </w:pPr>
      <w:rPr>
        <w:rFonts w:hint="default"/>
        <w:b/>
      </w:rPr>
    </w:lvl>
    <w:lvl w:ilvl="1">
      <w:start w:val="2"/>
      <w:numFmt w:val="decimal"/>
      <w:lvlText w:val="%1.%2"/>
      <w:lvlJc w:val="left"/>
      <w:pPr>
        <w:tabs>
          <w:tab w:val="num" w:pos="810"/>
        </w:tabs>
        <w:ind w:left="810" w:hanging="900"/>
      </w:pPr>
      <w:rPr>
        <w:rFonts w:hint="default"/>
      </w:rPr>
    </w:lvl>
    <w:lvl w:ilvl="2">
      <w:start w:val="1"/>
      <w:numFmt w:val="decimal"/>
      <w:lvlText w:val="%1.%2.%3"/>
      <w:lvlJc w:val="left"/>
      <w:pPr>
        <w:tabs>
          <w:tab w:val="num" w:pos="720"/>
        </w:tabs>
        <w:ind w:left="720" w:hanging="900"/>
      </w:pPr>
      <w:rPr>
        <w:rFonts w:hint="default"/>
      </w:rPr>
    </w:lvl>
    <w:lvl w:ilvl="3">
      <w:start w:val="1"/>
      <w:numFmt w:val="decimal"/>
      <w:lvlText w:val="%1.%2.%3.%4"/>
      <w:lvlJc w:val="left"/>
      <w:pPr>
        <w:tabs>
          <w:tab w:val="num" w:pos="810"/>
        </w:tabs>
        <w:ind w:left="810" w:hanging="1080"/>
      </w:pPr>
      <w:rPr>
        <w:rFonts w:hint="default"/>
      </w:rPr>
    </w:lvl>
    <w:lvl w:ilvl="4">
      <w:start w:val="1"/>
      <w:numFmt w:val="decimal"/>
      <w:lvlText w:val="%1.%2.%3.%4.%5"/>
      <w:lvlJc w:val="left"/>
      <w:pPr>
        <w:tabs>
          <w:tab w:val="num" w:pos="1080"/>
        </w:tabs>
        <w:ind w:left="1080" w:hanging="1440"/>
      </w:pPr>
      <w:rPr>
        <w:rFonts w:hint="default"/>
      </w:rPr>
    </w:lvl>
    <w:lvl w:ilvl="5">
      <w:start w:val="1"/>
      <w:numFmt w:val="decimal"/>
      <w:lvlText w:val="%1.%2.%3.%4.%5.%6"/>
      <w:lvlJc w:val="left"/>
      <w:pPr>
        <w:tabs>
          <w:tab w:val="num" w:pos="990"/>
        </w:tabs>
        <w:ind w:left="990" w:hanging="1440"/>
      </w:pPr>
      <w:rPr>
        <w:rFonts w:hint="default"/>
      </w:rPr>
    </w:lvl>
    <w:lvl w:ilvl="6">
      <w:start w:val="1"/>
      <w:numFmt w:val="decimal"/>
      <w:lvlText w:val="%1.%2.%3.%4.%5.%6.%7"/>
      <w:lvlJc w:val="left"/>
      <w:pPr>
        <w:tabs>
          <w:tab w:val="num" w:pos="1260"/>
        </w:tabs>
        <w:ind w:left="1260" w:hanging="1800"/>
      </w:pPr>
      <w:rPr>
        <w:rFonts w:hint="default"/>
      </w:rPr>
    </w:lvl>
    <w:lvl w:ilvl="7">
      <w:start w:val="1"/>
      <w:numFmt w:val="decimal"/>
      <w:lvlText w:val="%1.%2.%3.%4.%5.%6.%7.%8"/>
      <w:lvlJc w:val="left"/>
      <w:pPr>
        <w:tabs>
          <w:tab w:val="num" w:pos="1530"/>
        </w:tabs>
        <w:ind w:left="1530" w:hanging="2160"/>
      </w:pPr>
      <w:rPr>
        <w:rFonts w:hint="default"/>
      </w:rPr>
    </w:lvl>
    <w:lvl w:ilvl="8">
      <w:start w:val="1"/>
      <w:numFmt w:val="decimal"/>
      <w:lvlText w:val="%1.%2.%3.%4.%5.%6.%7.%8.%9"/>
      <w:lvlJc w:val="left"/>
      <w:pPr>
        <w:tabs>
          <w:tab w:val="num" w:pos="1440"/>
        </w:tabs>
        <w:ind w:left="1440" w:hanging="2160"/>
      </w:pPr>
      <w:rPr>
        <w:rFonts w:hint="default"/>
      </w:rPr>
    </w:lvl>
  </w:abstractNum>
  <w:abstractNum w:abstractNumId="24" w15:restartNumberingAfterBreak="0">
    <w:nsid w:val="6DB74819"/>
    <w:multiLevelType w:val="multilevel"/>
    <w:tmpl w:val="5DECAD66"/>
    <w:lvl w:ilvl="0">
      <w:start w:val="13"/>
      <w:numFmt w:val="decimal"/>
      <w:lvlText w:val="%1"/>
      <w:lvlJc w:val="left"/>
      <w:pPr>
        <w:ind w:left="435" w:hanging="435"/>
      </w:pPr>
      <w:rPr>
        <w:rFonts w:hint="default"/>
        <w:b w:val="0"/>
      </w:rPr>
    </w:lvl>
    <w:lvl w:ilvl="1">
      <w:start w:val="1"/>
      <w:numFmt w:val="decimal"/>
      <w:lvlText w:val="%1.%2"/>
      <w:lvlJc w:val="left"/>
      <w:pPr>
        <w:ind w:left="1080" w:hanging="720"/>
      </w:pPr>
      <w:rPr>
        <w:rFonts w:hint="default"/>
        <w:b w:val="0"/>
        <w:i w:val="0"/>
        <w:color w:val="auto"/>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880" w:hanging="144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960" w:hanging="1800"/>
      </w:pPr>
      <w:rPr>
        <w:rFonts w:hint="default"/>
        <w:b w:val="0"/>
      </w:rPr>
    </w:lvl>
    <w:lvl w:ilvl="7">
      <w:start w:val="1"/>
      <w:numFmt w:val="decimal"/>
      <w:lvlText w:val="%1.%2.%3.%4.%5.%6.%7.%8"/>
      <w:lvlJc w:val="left"/>
      <w:pPr>
        <w:ind w:left="4680" w:hanging="2160"/>
      </w:pPr>
      <w:rPr>
        <w:rFonts w:hint="default"/>
        <w:b w:val="0"/>
      </w:rPr>
    </w:lvl>
    <w:lvl w:ilvl="8">
      <w:start w:val="1"/>
      <w:numFmt w:val="decimal"/>
      <w:lvlText w:val="%1.%2.%3.%4.%5.%6.%7.%8.%9"/>
      <w:lvlJc w:val="left"/>
      <w:pPr>
        <w:ind w:left="5040" w:hanging="2160"/>
      </w:pPr>
      <w:rPr>
        <w:rFonts w:hint="default"/>
        <w:b w:val="0"/>
      </w:rPr>
    </w:lvl>
  </w:abstractNum>
  <w:abstractNum w:abstractNumId="25" w15:restartNumberingAfterBreak="0">
    <w:nsid w:val="74D313B0"/>
    <w:multiLevelType w:val="multilevel"/>
    <w:tmpl w:val="934EAEB4"/>
    <w:lvl w:ilvl="0">
      <w:start w:val="12"/>
      <w:numFmt w:val="decimal"/>
      <w:lvlText w:val="%1"/>
      <w:lvlJc w:val="left"/>
      <w:pPr>
        <w:ind w:left="435" w:hanging="435"/>
      </w:pPr>
      <w:rPr>
        <w:rFonts w:hint="default"/>
      </w:rPr>
    </w:lvl>
    <w:lvl w:ilvl="1">
      <w:start w:val="1"/>
      <w:numFmt w:val="decimal"/>
      <w:lvlText w:val="%1.%2"/>
      <w:lvlJc w:val="left"/>
      <w:pPr>
        <w:ind w:left="1080" w:hanging="720"/>
      </w:pPr>
      <w:rPr>
        <w:rFonts w:hint="default"/>
        <w:i/>
        <w:color w:val="808080" w:themeColor="background1" w:themeShade="80"/>
      </w:rPr>
    </w:lvl>
    <w:lvl w:ilvl="2">
      <w:start w:val="1"/>
      <w:numFmt w:val="decimal"/>
      <w:lvlText w:val="%1.%2.%3"/>
      <w:lvlJc w:val="left"/>
      <w:pPr>
        <w:ind w:left="1440" w:hanging="720"/>
      </w:pPr>
      <w:rPr>
        <w:rFonts w:hint="default"/>
        <w:i/>
        <w:color w:val="808080" w:themeColor="background1" w:themeShade="80"/>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7DDC425F"/>
    <w:multiLevelType w:val="hybridMultilevel"/>
    <w:tmpl w:val="0E0C1DDA"/>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num w:numId="1">
    <w:abstractNumId w:val="5"/>
  </w:num>
  <w:num w:numId="2">
    <w:abstractNumId w:val="23"/>
  </w:num>
  <w:num w:numId="3">
    <w:abstractNumId w:val="4"/>
  </w:num>
  <w:num w:numId="4">
    <w:abstractNumId w:val="16"/>
  </w:num>
  <w:num w:numId="5">
    <w:abstractNumId w:val="2"/>
  </w:num>
  <w:num w:numId="6">
    <w:abstractNumId w:val="7"/>
  </w:num>
  <w:num w:numId="7">
    <w:abstractNumId w:val="0"/>
  </w:num>
  <w:num w:numId="8">
    <w:abstractNumId w:val="21"/>
  </w:num>
  <w:num w:numId="9">
    <w:abstractNumId w:val="6"/>
  </w:num>
  <w:num w:numId="10">
    <w:abstractNumId w:val="22"/>
  </w:num>
  <w:num w:numId="11">
    <w:abstractNumId w:val="9"/>
  </w:num>
  <w:num w:numId="12">
    <w:abstractNumId w:val="26"/>
  </w:num>
  <w:num w:numId="13">
    <w:abstractNumId w:val="15"/>
  </w:num>
  <w:num w:numId="14">
    <w:abstractNumId w:val="13"/>
  </w:num>
  <w:num w:numId="15">
    <w:abstractNumId w:val="1"/>
  </w:num>
  <w:num w:numId="16">
    <w:abstractNumId w:val="19"/>
  </w:num>
  <w:num w:numId="17">
    <w:abstractNumId w:val="14"/>
  </w:num>
  <w:num w:numId="18">
    <w:abstractNumId w:val="12"/>
  </w:num>
  <w:num w:numId="19">
    <w:abstractNumId w:val="20"/>
  </w:num>
  <w:num w:numId="20">
    <w:abstractNumId w:val="8"/>
  </w:num>
  <w:num w:numId="21">
    <w:abstractNumId w:val="3"/>
  </w:num>
  <w:num w:numId="22">
    <w:abstractNumId w:val="25"/>
  </w:num>
  <w:num w:numId="23">
    <w:abstractNumId w:val="24"/>
  </w:num>
  <w:num w:numId="24">
    <w:abstractNumId w:val="17"/>
  </w:num>
  <w:num w:numId="25">
    <w:abstractNumId w:val="18"/>
  </w:num>
  <w:num w:numId="26">
    <w:abstractNumId w:val="11"/>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ADF"/>
    <w:rsid w:val="000247E6"/>
    <w:rsid w:val="000313E3"/>
    <w:rsid w:val="00062C4B"/>
    <w:rsid w:val="000721DA"/>
    <w:rsid w:val="00093F01"/>
    <w:rsid w:val="000966FB"/>
    <w:rsid w:val="000A20BC"/>
    <w:rsid w:val="000A5DAA"/>
    <w:rsid w:val="000D520A"/>
    <w:rsid w:val="00107520"/>
    <w:rsid w:val="00121AA8"/>
    <w:rsid w:val="001221E1"/>
    <w:rsid w:val="0013595E"/>
    <w:rsid w:val="001471AE"/>
    <w:rsid w:val="001519AA"/>
    <w:rsid w:val="001557A0"/>
    <w:rsid w:val="0015624E"/>
    <w:rsid w:val="0019166F"/>
    <w:rsid w:val="001A3D67"/>
    <w:rsid w:val="001D0EE9"/>
    <w:rsid w:val="001D64E6"/>
    <w:rsid w:val="00202F08"/>
    <w:rsid w:val="0020590B"/>
    <w:rsid w:val="0020683B"/>
    <w:rsid w:val="00220D4D"/>
    <w:rsid w:val="002351AC"/>
    <w:rsid w:val="002462AB"/>
    <w:rsid w:val="00251455"/>
    <w:rsid w:val="00292BFA"/>
    <w:rsid w:val="002B0EFD"/>
    <w:rsid w:val="002F291A"/>
    <w:rsid w:val="00314968"/>
    <w:rsid w:val="00325979"/>
    <w:rsid w:val="00332EF2"/>
    <w:rsid w:val="003346B4"/>
    <w:rsid w:val="00336655"/>
    <w:rsid w:val="00366E80"/>
    <w:rsid w:val="00373514"/>
    <w:rsid w:val="003841A1"/>
    <w:rsid w:val="003A720E"/>
    <w:rsid w:val="003C1806"/>
    <w:rsid w:val="003E07E5"/>
    <w:rsid w:val="003F0916"/>
    <w:rsid w:val="003F2E6D"/>
    <w:rsid w:val="0040267B"/>
    <w:rsid w:val="00404052"/>
    <w:rsid w:val="00417AD4"/>
    <w:rsid w:val="00434967"/>
    <w:rsid w:val="0044537E"/>
    <w:rsid w:val="00455987"/>
    <w:rsid w:val="004603CE"/>
    <w:rsid w:val="004A4438"/>
    <w:rsid w:val="004A7A92"/>
    <w:rsid w:val="004D66B4"/>
    <w:rsid w:val="004F6FF4"/>
    <w:rsid w:val="00530922"/>
    <w:rsid w:val="0054478F"/>
    <w:rsid w:val="00551434"/>
    <w:rsid w:val="00552425"/>
    <w:rsid w:val="005643F2"/>
    <w:rsid w:val="005727A0"/>
    <w:rsid w:val="00574CFB"/>
    <w:rsid w:val="005B706E"/>
    <w:rsid w:val="005D109C"/>
    <w:rsid w:val="005F1854"/>
    <w:rsid w:val="00607472"/>
    <w:rsid w:val="00607A95"/>
    <w:rsid w:val="00627D1D"/>
    <w:rsid w:val="006308C4"/>
    <w:rsid w:val="00633B67"/>
    <w:rsid w:val="00644F04"/>
    <w:rsid w:val="00674DDD"/>
    <w:rsid w:val="00693C88"/>
    <w:rsid w:val="0069649D"/>
    <w:rsid w:val="006C6A8F"/>
    <w:rsid w:val="006C791C"/>
    <w:rsid w:val="006D2F28"/>
    <w:rsid w:val="006E268E"/>
    <w:rsid w:val="006E78E4"/>
    <w:rsid w:val="00701E51"/>
    <w:rsid w:val="00704CB1"/>
    <w:rsid w:val="007221C2"/>
    <w:rsid w:val="00732306"/>
    <w:rsid w:val="00742F52"/>
    <w:rsid w:val="00745754"/>
    <w:rsid w:val="0075061D"/>
    <w:rsid w:val="007507FA"/>
    <w:rsid w:val="00752DDA"/>
    <w:rsid w:val="00765E3D"/>
    <w:rsid w:val="00781A16"/>
    <w:rsid w:val="007865F1"/>
    <w:rsid w:val="007A2C7B"/>
    <w:rsid w:val="007B40EE"/>
    <w:rsid w:val="007D3FB5"/>
    <w:rsid w:val="007E01C8"/>
    <w:rsid w:val="007E7A86"/>
    <w:rsid w:val="007F300B"/>
    <w:rsid w:val="007F4A4D"/>
    <w:rsid w:val="00805B13"/>
    <w:rsid w:val="0080601B"/>
    <w:rsid w:val="008163E0"/>
    <w:rsid w:val="00823FE2"/>
    <w:rsid w:val="008269DD"/>
    <w:rsid w:val="00836A61"/>
    <w:rsid w:val="00843D99"/>
    <w:rsid w:val="00896A51"/>
    <w:rsid w:val="008B0B6C"/>
    <w:rsid w:val="008C259C"/>
    <w:rsid w:val="008C6989"/>
    <w:rsid w:val="009111B7"/>
    <w:rsid w:val="009176CB"/>
    <w:rsid w:val="00944628"/>
    <w:rsid w:val="00957251"/>
    <w:rsid w:val="00963EB1"/>
    <w:rsid w:val="00973021"/>
    <w:rsid w:val="00975F05"/>
    <w:rsid w:val="00994622"/>
    <w:rsid w:val="009A1E04"/>
    <w:rsid w:val="009A43E6"/>
    <w:rsid w:val="009B1314"/>
    <w:rsid w:val="009B4FEE"/>
    <w:rsid w:val="009D1897"/>
    <w:rsid w:val="009E4ADF"/>
    <w:rsid w:val="009E702D"/>
    <w:rsid w:val="00A41721"/>
    <w:rsid w:val="00A4474B"/>
    <w:rsid w:val="00A519CE"/>
    <w:rsid w:val="00A65E05"/>
    <w:rsid w:val="00A95028"/>
    <w:rsid w:val="00AA4BA0"/>
    <w:rsid w:val="00AA7D6A"/>
    <w:rsid w:val="00AB4A66"/>
    <w:rsid w:val="00AC5616"/>
    <w:rsid w:val="00AD109E"/>
    <w:rsid w:val="00AD6A7F"/>
    <w:rsid w:val="00B10108"/>
    <w:rsid w:val="00B16049"/>
    <w:rsid w:val="00B4031D"/>
    <w:rsid w:val="00B6777C"/>
    <w:rsid w:val="00B742EF"/>
    <w:rsid w:val="00B860C6"/>
    <w:rsid w:val="00BA455A"/>
    <w:rsid w:val="00BA7AFA"/>
    <w:rsid w:val="00BB47C5"/>
    <w:rsid w:val="00BB751D"/>
    <w:rsid w:val="00BE258E"/>
    <w:rsid w:val="00BE781D"/>
    <w:rsid w:val="00C05438"/>
    <w:rsid w:val="00C47258"/>
    <w:rsid w:val="00C60187"/>
    <w:rsid w:val="00C63753"/>
    <w:rsid w:val="00C736FE"/>
    <w:rsid w:val="00C904C7"/>
    <w:rsid w:val="00CA1065"/>
    <w:rsid w:val="00CB3A23"/>
    <w:rsid w:val="00CC0C7D"/>
    <w:rsid w:val="00CF1F3F"/>
    <w:rsid w:val="00D151CA"/>
    <w:rsid w:val="00D403FA"/>
    <w:rsid w:val="00D6729A"/>
    <w:rsid w:val="00D712BC"/>
    <w:rsid w:val="00D73A3E"/>
    <w:rsid w:val="00D74188"/>
    <w:rsid w:val="00D76E8E"/>
    <w:rsid w:val="00D94DCE"/>
    <w:rsid w:val="00DA0EA4"/>
    <w:rsid w:val="00DD0786"/>
    <w:rsid w:val="00DE4562"/>
    <w:rsid w:val="00E03B0D"/>
    <w:rsid w:val="00E04E80"/>
    <w:rsid w:val="00EA4864"/>
    <w:rsid w:val="00EA4B7E"/>
    <w:rsid w:val="00EB16E1"/>
    <w:rsid w:val="00ED44A6"/>
    <w:rsid w:val="00EE32E7"/>
    <w:rsid w:val="00EE4642"/>
    <w:rsid w:val="00EF719E"/>
    <w:rsid w:val="00F05AB0"/>
    <w:rsid w:val="00F07B15"/>
    <w:rsid w:val="00F24E3E"/>
    <w:rsid w:val="00F5208A"/>
    <w:rsid w:val="00F5726C"/>
    <w:rsid w:val="00F976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FCE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ADF"/>
    <w:rPr>
      <w:rFonts w:ascii="CG Times" w:hAnsi="CG Time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E4ADF"/>
    <w:pPr>
      <w:tabs>
        <w:tab w:val="center" w:pos="4153"/>
        <w:tab w:val="right" w:pos="8306"/>
      </w:tabs>
    </w:pPr>
  </w:style>
  <w:style w:type="paragraph" w:styleId="Footer">
    <w:name w:val="footer"/>
    <w:basedOn w:val="Normal"/>
    <w:link w:val="FooterChar"/>
    <w:rsid w:val="009E4ADF"/>
    <w:pPr>
      <w:tabs>
        <w:tab w:val="center" w:pos="4153"/>
        <w:tab w:val="right" w:pos="8306"/>
      </w:tabs>
    </w:pPr>
  </w:style>
  <w:style w:type="character" w:styleId="PageNumber">
    <w:name w:val="page number"/>
    <w:basedOn w:val="DefaultParagraphFont"/>
    <w:rsid w:val="009E4ADF"/>
  </w:style>
  <w:style w:type="character" w:styleId="Hyperlink">
    <w:name w:val="Hyperlink"/>
    <w:rsid w:val="00ED44A6"/>
    <w:rPr>
      <w:color w:val="0000FF"/>
      <w:u w:val="single"/>
    </w:rPr>
  </w:style>
  <w:style w:type="paragraph" w:styleId="FootnoteText">
    <w:name w:val="footnote text"/>
    <w:basedOn w:val="Normal"/>
    <w:semiHidden/>
    <w:rsid w:val="00A519CE"/>
    <w:rPr>
      <w:sz w:val="20"/>
    </w:rPr>
  </w:style>
  <w:style w:type="character" w:styleId="FootnoteReference">
    <w:name w:val="footnote reference"/>
    <w:semiHidden/>
    <w:rsid w:val="00A519CE"/>
    <w:rPr>
      <w:vertAlign w:val="superscript"/>
    </w:rPr>
  </w:style>
  <w:style w:type="character" w:styleId="CommentReference">
    <w:name w:val="annotation reference"/>
    <w:uiPriority w:val="99"/>
    <w:semiHidden/>
    <w:rsid w:val="001519AA"/>
    <w:rPr>
      <w:sz w:val="16"/>
      <w:szCs w:val="16"/>
    </w:rPr>
  </w:style>
  <w:style w:type="paragraph" w:styleId="CommentText">
    <w:name w:val="annotation text"/>
    <w:basedOn w:val="Normal"/>
    <w:link w:val="CommentTextChar"/>
    <w:uiPriority w:val="99"/>
    <w:semiHidden/>
    <w:rsid w:val="001519AA"/>
    <w:rPr>
      <w:sz w:val="20"/>
    </w:rPr>
  </w:style>
  <w:style w:type="paragraph" w:styleId="CommentSubject">
    <w:name w:val="annotation subject"/>
    <w:basedOn w:val="CommentText"/>
    <w:next w:val="CommentText"/>
    <w:semiHidden/>
    <w:rsid w:val="001519AA"/>
    <w:rPr>
      <w:b/>
      <w:bCs/>
    </w:rPr>
  </w:style>
  <w:style w:type="paragraph" w:styleId="BalloonText">
    <w:name w:val="Balloon Text"/>
    <w:basedOn w:val="Normal"/>
    <w:semiHidden/>
    <w:rsid w:val="001519AA"/>
    <w:rPr>
      <w:rFonts w:ascii="Tahoma" w:hAnsi="Tahoma" w:cs="Tahoma"/>
      <w:sz w:val="16"/>
      <w:szCs w:val="16"/>
    </w:rPr>
  </w:style>
  <w:style w:type="character" w:customStyle="1" w:styleId="FooterChar">
    <w:name w:val="Footer Char"/>
    <w:link w:val="Footer"/>
    <w:rsid w:val="00EA4864"/>
    <w:rPr>
      <w:rFonts w:ascii="CG Times" w:hAnsi="CG Times"/>
      <w:sz w:val="24"/>
      <w:lang w:val="en-US"/>
    </w:rPr>
  </w:style>
  <w:style w:type="character" w:customStyle="1" w:styleId="Normal1">
    <w:name w:val="Normal1"/>
    <w:rsid w:val="00EA4864"/>
    <w:rPr>
      <w:rFonts w:ascii="Times" w:hAnsi="Times"/>
      <w:sz w:val="24"/>
    </w:rPr>
  </w:style>
  <w:style w:type="character" w:styleId="PlaceholderText">
    <w:name w:val="Placeholder Text"/>
    <w:basedOn w:val="DefaultParagraphFont"/>
    <w:uiPriority w:val="99"/>
    <w:semiHidden/>
    <w:rsid w:val="00752DDA"/>
    <w:rPr>
      <w:color w:val="808080"/>
    </w:rPr>
  </w:style>
  <w:style w:type="character" w:customStyle="1" w:styleId="CommentTextChar">
    <w:name w:val="Comment Text Char"/>
    <w:link w:val="CommentText"/>
    <w:uiPriority w:val="99"/>
    <w:semiHidden/>
    <w:rsid w:val="0075061D"/>
    <w:rPr>
      <w:rFonts w:ascii="CG Times" w:hAnsi="CG Times"/>
      <w:lang w:val="en-US"/>
    </w:rPr>
  </w:style>
  <w:style w:type="paragraph" w:styleId="ListParagraph">
    <w:name w:val="List Paragraph"/>
    <w:basedOn w:val="Normal"/>
    <w:uiPriority w:val="34"/>
    <w:qFormat/>
    <w:rsid w:val="00BE7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952776">
      <w:bodyDiv w:val="1"/>
      <w:marLeft w:val="0"/>
      <w:marRight w:val="0"/>
      <w:marTop w:val="0"/>
      <w:marBottom w:val="0"/>
      <w:divBdr>
        <w:top w:val="none" w:sz="0" w:space="0" w:color="auto"/>
        <w:left w:val="none" w:sz="0" w:space="0" w:color="auto"/>
        <w:bottom w:val="none" w:sz="0" w:space="0" w:color="auto"/>
        <w:right w:val="none" w:sz="0" w:space="0" w:color="auto"/>
      </w:divBdr>
    </w:div>
    <w:div w:id="232205576">
      <w:bodyDiv w:val="1"/>
      <w:marLeft w:val="0"/>
      <w:marRight w:val="0"/>
      <w:marTop w:val="0"/>
      <w:marBottom w:val="0"/>
      <w:divBdr>
        <w:top w:val="none" w:sz="0" w:space="0" w:color="auto"/>
        <w:left w:val="none" w:sz="0" w:space="0" w:color="auto"/>
        <w:bottom w:val="none" w:sz="0" w:space="0" w:color="auto"/>
        <w:right w:val="none" w:sz="0" w:space="0" w:color="auto"/>
      </w:divBdr>
    </w:div>
    <w:div w:id="161736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Users/matous/Desktop/QT/ISO27001-FastTrackToolkit-v1.0%20copy/Controls/ISMS-C_DOC_12.docm"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file:///Users/matous/Desktop/QT/ISO27001-FastTrackToolkit-v1.0%20copy/Controls/ISMS-C_DOC_15.docm" TargetMode="External"/><Relationship Id="rId23" Type="http://schemas.openxmlformats.org/officeDocument/2006/relationships/glossaryDocument" Target="glossary/document.xml"/><Relationship Id="rId10" Type="http://schemas.openxmlformats.org/officeDocument/2006/relationships/hyperlink" Target="file:///Users/matous/Desktop/QT/ISO27001-FastTrackToolkit-v1.0%20copy/Section_4-10/ISMS_DOC_6.doc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mailto:feedback@itgovernance.co.uk" TargetMode="External"/><Relationship Id="rId2" Type="http://schemas.openxmlformats.org/officeDocument/2006/relationships/image" Target="file:///C:\Users\athurman\Desktop\LogoPlaceHolder.png" TargetMode="External"/><Relationship Id="rId1" Type="http://schemas.openxmlformats.org/officeDocument/2006/relationships/image" Target="media/image1.png"/><Relationship Id="rId4" Type="http://schemas.openxmlformats.org/officeDocument/2006/relationships/hyperlink" Target="http://www.itgovernance.co.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neral"/>
          <w:gallery w:val="placeholder"/>
        </w:category>
        <w:types>
          <w:type w:val="bbPlcHdr"/>
        </w:types>
        <w:behaviors>
          <w:behavior w:val="content"/>
        </w:behaviors>
        <w:guid w:val="{28872C7C-0188-4D47-8E47-3414BCCECAAB}"/>
      </w:docPartPr>
      <w:docPartBody>
        <w:p w:rsidR="00E9053A" w:rsidRDefault="005575C6">
          <w:r w:rsidRPr="00ED59F3">
            <w:rPr>
              <w:rStyle w:val="PlaceholderText"/>
            </w:rPr>
            <w:t>Click here to enter text.</w:t>
          </w:r>
        </w:p>
      </w:docPartBody>
    </w:docPart>
    <w:docPart>
      <w:docPartPr>
        <w:name w:val="07DAB244D8B94375883DE46FAF21FC9C"/>
        <w:category>
          <w:name w:val="General"/>
          <w:gallery w:val="placeholder"/>
        </w:category>
        <w:types>
          <w:type w:val="bbPlcHdr"/>
        </w:types>
        <w:behaviors>
          <w:behavior w:val="content"/>
        </w:behaviors>
        <w:guid w:val="{154D4EE4-33D6-45FA-9051-980CD28EE14E}"/>
      </w:docPartPr>
      <w:docPartBody>
        <w:p w:rsidR="00E9053A" w:rsidRDefault="005575C6" w:rsidP="005575C6">
          <w:pPr>
            <w:pStyle w:val="07DAB244D8B94375883DE46FAF21FC9C"/>
          </w:pPr>
          <w:r w:rsidRPr="00ED59F3">
            <w:rPr>
              <w:rStyle w:val="PlaceholderText"/>
            </w:rPr>
            <w:t>Click here to enter text.</w:t>
          </w:r>
        </w:p>
      </w:docPartBody>
    </w:docPart>
    <w:docPart>
      <w:docPartPr>
        <w:name w:val="6D128894FCFB4E67906BDD7F8625B4C3"/>
        <w:category>
          <w:name w:val="General"/>
          <w:gallery w:val="placeholder"/>
        </w:category>
        <w:types>
          <w:type w:val="bbPlcHdr"/>
        </w:types>
        <w:behaviors>
          <w:behavior w:val="content"/>
        </w:behaviors>
        <w:guid w:val="{35BCABFB-9090-4535-8481-7DC30369C970}"/>
      </w:docPartPr>
      <w:docPartBody>
        <w:p w:rsidR="00E9053A" w:rsidRDefault="005575C6" w:rsidP="005575C6">
          <w:pPr>
            <w:pStyle w:val="6D128894FCFB4E67906BDD7F8625B4C3"/>
          </w:pPr>
          <w:r w:rsidRPr="00ED59F3">
            <w:rPr>
              <w:rStyle w:val="PlaceholderText"/>
            </w:rPr>
            <w:t>Click here to enter text.</w:t>
          </w:r>
        </w:p>
      </w:docPartBody>
    </w:docPart>
    <w:docPart>
      <w:docPartPr>
        <w:name w:val="FA4FFA4FB1034D3D95CE1DD01C34AE93"/>
        <w:category>
          <w:name w:val="General"/>
          <w:gallery w:val="placeholder"/>
        </w:category>
        <w:types>
          <w:type w:val="bbPlcHdr"/>
        </w:types>
        <w:behaviors>
          <w:behavior w:val="content"/>
        </w:behaviors>
        <w:guid w:val="{6538A50A-82F1-4715-8756-7DEC86495F62}"/>
      </w:docPartPr>
      <w:docPartBody>
        <w:p w:rsidR="008B7394" w:rsidRDefault="00AA45F3" w:rsidP="00AA45F3">
          <w:pPr>
            <w:pStyle w:val="FA4FFA4FB1034D3D95CE1DD01C34AE93"/>
          </w:pPr>
          <w:r>
            <w:rPr>
              <w:rStyle w:val="PlaceholderText"/>
            </w:rPr>
            <w:t>Click here to enter text.</w:t>
          </w:r>
        </w:p>
      </w:docPartBody>
    </w:docPart>
    <w:docPart>
      <w:docPartPr>
        <w:name w:val="E2D0553B7EB3475885C1A3EA79F6AFF0"/>
        <w:category>
          <w:name w:val="General"/>
          <w:gallery w:val="placeholder"/>
        </w:category>
        <w:types>
          <w:type w:val="bbPlcHdr"/>
        </w:types>
        <w:behaviors>
          <w:behavior w:val="content"/>
        </w:behaviors>
        <w:guid w:val="{65D5976D-6438-4156-BB66-61B9A2E91BB3}"/>
      </w:docPartPr>
      <w:docPartBody>
        <w:p w:rsidR="008B7394" w:rsidRDefault="00AA45F3" w:rsidP="00AA45F3">
          <w:pPr>
            <w:pStyle w:val="E2D0553B7EB3475885C1A3EA79F6AFF0"/>
          </w:pPr>
          <w:r>
            <w:rPr>
              <w:rStyle w:val="PlaceholderText"/>
            </w:rPr>
            <w:t>Choose an item.</w:t>
          </w:r>
        </w:p>
      </w:docPartBody>
    </w:docPart>
    <w:docPart>
      <w:docPartPr>
        <w:name w:val="6E4C5EB2F5E2444D8F1A22B2A5C6CEA9"/>
        <w:category>
          <w:name w:val="General"/>
          <w:gallery w:val="placeholder"/>
        </w:category>
        <w:types>
          <w:type w:val="bbPlcHdr"/>
        </w:types>
        <w:behaviors>
          <w:behavior w:val="content"/>
        </w:behaviors>
        <w:guid w:val="{9A571425-BFD7-4A8D-96EA-7250E9C896EC}"/>
      </w:docPartPr>
      <w:docPartBody>
        <w:p w:rsidR="00B7711D" w:rsidRDefault="002749D5" w:rsidP="002749D5">
          <w:pPr>
            <w:pStyle w:val="6E4C5EB2F5E2444D8F1A22B2A5C6CEA9"/>
          </w:pPr>
          <w:r w:rsidRPr="00ED59F3">
            <w:rPr>
              <w:rStyle w:val="PlaceholderText"/>
            </w:rPr>
            <w:t>Click here to enter text.</w:t>
          </w:r>
        </w:p>
      </w:docPartBody>
    </w:docPart>
    <w:docPart>
      <w:docPartPr>
        <w:name w:val="8556FBFCC212437ABBBEBADAB2563D8F"/>
        <w:category>
          <w:name w:val="General"/>
          <w:gallery w:val="placeholder"/>
        </w:category>
        <w:types>
          <w:type w:val="bbPlcHdr"/>
        </w:types>
        <w:behaviors>
          <w:behavior w:val="content"/>
        </w:behaviors>
        <w:guid w:val="{27623B09-96D3-4854-8649-1F5FC2F13C5E}"/>
      </w:docPartPr>
      <w:docPartBody>
        <w:p w:rsidR="00B7711D" w:rsidRDefault="002749D5" w:rsidP="002749D5">
          <w:pPr>
            <w:pStyle w:val="8556FBFCC212437ABBBEBADAB2563D8F"/>
          </w:pPr>
          <w:r w:rsidRPr="00ED59F3">
            <w:rPr>
              <w:rStyle w:val="PlaceholderText"/>
            </w:rPr>
            <w:t>Click here to enter text.</w:t>
          </w:r>
        </w:p>
      </w:docPartBody>
    </w:docPart>
    <w:docPart>
      <w:docPartPr>
        <w:name w:val="903180657A0F421C90EBCE3C142F07B3"/>
        <w:category>
          <w:name w:val="General"/>
          <w:gallery w:val="placeholder"/>
        </w:category>
        <w:types>
          <w:type w:val="bbPlcHdr"/>
        </w:types>
        <w:behaviors>
          <w:behavior w:val="content"/>
        </w:behaviors>
        <w:guid w:val="{7873CA95-B118-44A8-89D5-D900AA0DC5D2}"/>
      </w:docPartPr>
      <w:docPartBody>
        <w:p w:rsidR="00B7711D" w:rsidRDefault="002749D5" w:rsidP="002749D5">
          <w:pPr>
            <w:pStyle w:val="903180657A0F421C90EBCE3C142F07B3"/>
          </w:pPr>
          <w:r w:rsidRPr="00ED59F3">
            <w:rPr>
              <w:rStyle w:val="PlaceholderText"/>
            </w:rPr>
            <w:t>Click here to enter text.</w:t>
          </w:r>
        </w:p>
      </w:docPartBody>
    </w:docPart>
    <w:docPart>
      <w:docPartPr>
        <w:name w:val="6CCF93ED65134E118C331FD57A1C1CDA"/>
        <w:category>
          <w:name w:val="General"/>
          <w:gallery w:val="placeholder"/>
        </w:category>
        <w:types>
          <w:type w:val="bbPlcHdr"/>
        </w:types>
        <w:behaviors>
          <w:behavior w:val="content"/>
        </w:behaviors>
        <w:guid w:val="{28D4C896-876B-48E7-AF71-A39A9BB01019}"/>
      </w:docPartPr>
      <w:docPartBody>
        <w:p w:rsidR="00B7711D" w:rsidRDefault="002749D5" w:rsidP="002749D5">
          <w:pPr>
            <w:pStyle w:val="6CCF93ED65134E118C331FD57A1C1CDA"/>
          </w:pPr>
          <w:r w:rsidRPr="00ED59F3">
            <w:rPr>
              <w:rStyle w:val="PlaceholderText"/>
            </w:rPr>
            <w:t>Click here to enter text.</w:t>
          </w:r>
        </w:p>
      </w:docPartBody>
    </w:docPart>
    <w:docPart>
      <w:docPartPr>
        <w:name w:val="B1AE5ECA9DF74F9896F572CEF32E4371"/>
        <w:category>
          <w:name w:val="General"/>
          <w:gallery w:val="placeholder"/>
        </w:category>
        <w:types>
          <w:type w:val="bbPlcHdr"/>
        </w:types>
        <w:behaviors>
          <w:behavior w:val="content"/>
        </w:behaviors>
        <w:guid w:val="{0C69526A-33EB-49E1-B3BE-2BEC5214FCDD}"/>
      </w:docPartPr>
      <w:docPartBody>
        <w:p w:rsidR="00B7711D" w:rsidRDefault="002749D5" w:rsidP="002749D5">
          <w:pPr>
            <w:pStyle w:val="B1AE5ECA9DF74F9896F572CEF32E4371"/>
          </w:pPr>
          <w:r w:rsidRPr="00ED59F3">
            <w:rPr>
              <w:rStyle w:val="PlaceholderText"/>
            </w:rPr>
            <w:t>Click here to enter text.</w:t>
          </w:r>
        </w:p>
      </w:docPartBody>
    </w:docPart>
    <w:docPart>
      <w:docPartPr>
        <w:name w:val="46D1D8088B7B4FE8BCE03DC17CC24709"/>
        <w:category>
          <w:name w:val="General"/>
          <w:gallery w:val="placeholder"/>
        </w:category>
        <w:types>
          <w:type w:val="bbPlcHdr"/>
        </w:types>
        <w:behaviors>
          <w:behavior w:val="content"/>
        </w:behaviors>
        <w:guid w:val="{B9A08B01-36C1-4554-A083-C956D3718C55}"/>
      </w:docPartPr>
      <w:docPartBody>
        <w:p w:rsidR="00B7711D" w:rsidRDefault="002749D5" w:rsidP="002749D5">
          <w:pPr>
            <w:pStyle w:val="46D1D8088B7B4FE8BCE03DC17CC24709"/>
          </w:pPr>
          <w:r w:rsidRPr="00ED59F3">
            <w:rPr>
              <w:rStyle w:val="PlaceholderText"/>
            </w:rPr>
            <w:t>Click here to enter text.</w:t>
          </w:r>
        </w:p>
      </w:docPartBody>
    </w:docPart>
    <w:docPart>
      <w:docPartPr>
        <w:name w:val="0BC72AA7808849F48BF74F09D8ADF177"/>
        <w:category>
          <w:name w:val="General"/>
          <w:gallery w:val="placeholder"/>
        </w:category>
        <w:types>
          <w:type w:val="bbPlcHdr"/>
        </w:types>
        <w:behaviors>
          <w:behavior w:val="content"/>
        </w:behaviors>
        <w:guid w:val="{ED3F84D0-062F-4019-9AC5-F3791AE030CA}"/>
      </w:docPartPr>
      <w:docPartBody>
        <w:p w:rsidR="00B7711D" w:rsidRDefault="002749D5" w:rsidP="002749D5">
          <w:pPr>
            <w:pStyle w:val="0BC72AA7808849F48BF74F09D8ADF177"/>
          </w:pPr>
          <w:r w:rsidRPr="00ED59F3">
            <w:rPr>
              <w:rStyle w:val="PlaceholderText"/>
            </w:rPr>
            <w:t>Click here to enter text.</w:t>
          </w:r>
        </w:p>
      </w:docPartBody>
    </w:docPart>
    <w:docPart>
      <w:docPartPr>
        <w:name w:val="4D6D73F9C4764FA2AD3D49CCB1D85943"/>
        <w:category>
          <w:name w:val="General"/>
          <w:gallery w:val="placeholder"/>
        </w:category>
        <w:types>
          <w:type w:val="bbPlcHdr"/>
        </w:types>
        <w:behaviors>
          <w:behavior w:val="content"/>
        </w:behaviors>
        <w:guid w:val="{F8C35271-3CB7-472E-967A-8E31AB601D99}"/>
      </w:docPartPr>
      <w:docPartBody>
        <w:p w:rsidR="00B7711D" w:rsidRDefault="002749D5" w:rsidP="002749D5">
          <w:pPr>
            <w:pStyle w:val="4D6D73F9C4764FA2AD3D49CCB1D85943"/>
          </w:pPr>
          <w:r w:rsidRPr="00ED59F3">
            <w:rPr>
              <w:rStyle w:val="PlaceholderText"/>
            </w:rPr>
            <w:t>Click here to enter text.</w:t>
          </w:r>
        </w:p>
      </w:docPartBody>
    </w:docPart>
    <w:docPart>
      <w:docPartPr>
        <w:name w:val="FA9DACF3FDBA4CEA8FB54E5C3FDADB1F"/>
        <w:category>
          <w:name w:val="General"/>
          <w:gallery w:val="placeholder"/>
        </w:category>
        <w:types>
          <w:type w:val="bbPlcHdr"/>
        </w:types>
        <w:behaviors>
          <w:behavior w:val="content"/>
        </w:behaviors>
        <w:guid w:val="{3E4211CC-CD51-4436-9FC9-BD500D576C25}"/>
      </w:docPartPr>
      <w:docPartBody>
        <w:p w:rsidR="00B7711D" w:rsidRDefault="002749D5" w:rsidP="002749D5">
          <w:pPr>
            <w:pStyle w:val="FA9DACF3FDBA4CEA8FB54E5C3FDADB1F"/>
          </w:pPr>
          <w:r w:rsidRPr="00ED59F3">
            <w:rPr>
              <w:rStyle w:val="PlaceholderText"/>
            </w:rPr>
            <w:t>Click here to enter text.</w:t>
          </w:r>
        </w:p>
      </w:docPartBody>
    </w:docPart>
    <w:docPart>
      <w:docPartPr>
        <w:name w:val="D83BA61B390F484E90B7EFAD134BBE6D"/>
        <w:category>
          <w:name w:val="General"/>
          <w:gallery w:val="placeholder"/>
        </w:category>
        <w:types>
          <w:type w:val="bbPlcHdr"/>
        </w:types>
        <w:behaviors>
          <w:behavior w:val="content"/>
        </w:behaviors>
        <w:guid w:val="{35328A4A-F00A-4B8F-8C18-AD018BE56764}"/>
      </w:docPartPr>
      <w:docPartBody>
        <w:p w:rsidR="00B7711D" w:rsidRDefault="002749D5" w:rsidP="002749D5">
          <w:pPr>
            <w:pStyle w:val="D83BA61B390F484E90B7EFAD134BBE6D"/>
          </w:pPr>
          <w:r w:rsidRPr="00ED59F3">
            <w:rPr>
              <w:rStyle w:val="PlaceholderText"/>
            </w:rPr>
            <w:t>Click here to enter text.</w:t>
          </w:r>
        </w:p>
      </w:docPartBody>
    </w:docPart>
    <w:docPart>
      <w:docPartPr>
        <w:name w:val="B767660AD189453D9DD5591E00B0482C"/>
        <w:category>
          <w:name w:val="General"/>
          <w:gallery w:val="placeholder"/>
        </w:category>
        <w:types>
          <w:type w:val="bbPlcHdr"/>
        </w:types>
        <w:behaviors>
          <w:behavior w:val="content"/>
        </w:behaviors>
        <w:guid w:val="{93FD90CF-98B4-4649-9FE0-F00B44691B37}"/>
      </w:docPartPr>
      <w:docPartBody>
        <w:p w:rsidR="00B7711D" w:rsidRDefault="002749D5" w:rsidP="002749D5">
          <w:pPr>
            <w:pStyle w:val="B767660AD189453D9DD5591E00B0482C"/>
          </w:pPr>
          <w:r w:rsidRPr="00ED59F3">
            <w:rPr>
              <w:rStyle w:val="PlaceholderText"/>
            </w:rPr>
            <w:t>Click here to enter text.</w:t>
          </w:r>
        </w:p>
      </w:docPartBody>
    </w:docPart>
    <w:docPart>
      <w:docPartPr>
        <w:name w:val="5AC6F20CC3FE49FB82B8F3F10C5F1645"/>
        <w:category>
          <w:name w:val="General"/>
          <w:gallery w:val="placeholder"/>
        </w:category>
        <w:types>
          <w:type w:val="bbPlcHdr"/>
        </w:types>
        <w:behaviors>
          <w:behavior w:val="content"/>
        </w:behaviors>
        <w:guid w:val="{0624CA55-9EFA-490A-90A6-7553D86C5542}"/>
      </w:docPartPr>
      <w:docPartBody>
        <w:p w:rsidR="00061BD2" w:rsidRDefault="00B7711D" w:rsidP="00B7711D">
          <w:pPr>
            <w:pStyle w:val="5AC6F20CC3FE49FB82B8F3F10C5F1645"/>
          </w:pPr>
          <w:r w:rsidRPr="00ED59F3">
            <w:rPr>
              <w:rStyle w:val="PlaceholderText"/>
            </w:rPr>
            <w:t>Click here to enter text.</w:t>
          </w:r>
        </w:p>
      </w:docPartBody>
    </w:docPart>
    <w:docPart>
      <w:docPartPr>
        <w:name w:val="66A973440B2E4BA5817F50A3E12A8659"/>
        <w:category>
          <w:name w:val="General"/>
          <w:gallery w:val="placeholder"/>
        </w:category>
        <w:types>
          <w:type w:val="bbPlcHdr"/>
        </w:types>
        <w:behaviors>
          <w:behavior w:val="content"/>
        </w:behaviors>
        <w:guid w:val="{F87550A7-0CC8-40FE-8811-11F7B1DDD1A9}"/>
      </w:docPartPr>
      <w:docPartBody>
        <w:p w:rsidR="00061BD2" w:rsidRDefault="00B7711D" w:rsidP="00B7711D">
          <w:pPr>
            <w:pStyle w:val="66A973440B2E4BA5817F50A3E12A8659"/>
          </w:pPr>
          <w:r w:rsidRPr="00ED59F3">
            <w:rPr>
              <w:rStyle w:val="PlaceholderText"/>
            </w:rPr>
            <w:t>Click here to enter text.</w:t>
          </w:r>
        </w:p>
      </w:docPartBody>
    </w:docPart>
    <w:docPart>
      <w:docPartPr>
        <w:name w:val="F7647D7D2A794D1F9C1DDE86A6EB953C"/>
        <w:category>
          <w:name w:val="General"/>
          <w:gallery w:val="placeholder"/>
        </w:category>
        <w:types>
          <w:type w:val="bbPlcHdr"/>
        </w:types>
        <w:behaviors>
          <w:behavior w:val="content"/>
        </w:behaviors>
        <w:guid w:val="{63F6D305-03D4-43E8-8FF0-B120C0D61A72}"/>
      </w:docPartPr>
      <w:docPartBody>
        <w:p w:rsidR="00061BD2" w:rsidRDefault="00B7711D" w:rsidP="00B7711D">
          <w:pPr>
            <w:pStyle w:val="F7647D7D2A794D1F9C1DDE86A6EB953C"/>
          </w:pPr>
          <w:r w:rsidRPr="00ED59F3">
            <w:rPr>
              <w:rStyle w:val="PlaceholderText"/>
            </w:rPr>
            <w:t>Click here to enter text.</w:t>
          </w:r>
        </w:p>
      </w:docPartBody>
    </w:docPart>
    <w:docPart>
      <w:docPartPr>
        <w:name w:val="DF7F681A3A45404E946FF16920DAE0C1"/>
        <w:category>
          <w:name w:val="General"/>
          <w:gallery w:val="placeholder"/>
        </w:category>
        <w:types>
          <w:type w:val="bbPlcHdr"/>
        </w:types>
        <w:behaviors>
          <w:behavior w:val="content"/>
        </w:behaviors>
        <w:guid w:val="{4ADDBBCB-D09C-41A4-A7E2-BB2BB8246429}"/>
      </w:docPartPr>
      <w:docPartBody>
        <w:p w:rsidR="00061BD2" w:rsidRDefault="00B7711D" w:rsidP="00B7711D">
          <w:pPr>
            <w:pStyle w:val="DF7F681A3A45404E946FF16920DAE0C1"/>
          </w:pPr>
          <w:r w:rsidRPr="00ED59F3">
            <w:rPr>
              <w:rStyle w:val="PlaceholderText"/>
            </w:rPr>
            <w:t>Click here to enter text.</w:t>
          </w:r>
        </w:p>
      </w:docPartBody>
    </w:docPart>
    <w:docPart>
      <w:docPartPr>
        <w:name w:val="DC52F214711141708AD7B26F4A2D9778"/>
        <w:category>
          <w:name w:val="General"/>
          <w:gallery w:val="placeholder"/>
        </w:category>
        <w:types>
          <w:type w:val="bbPlcHdr"/>
        </w:types>
        <w:behaviors>
          <w:behavior w:val="content"/>
        </w:behaviors>
        <w:guid w:val="{2254BEFF-994E-426E-998E-5607E873EDF2}"/>
      </w:docPartPr>
      <w:docPartBody>
        <w:p w:rsidR="00061BD2" w:rsidRDefault="00B7711D" w:rsidP="00B7711D">
          <w:pPr>
            <w:pStyle w:val="DC52F214711141708AD7B26F4A2D9778"/>
          </w:pPr>
          <w:r w:rsidRPr="00ED59F3">
            <w:rPr>
              <w:rStyle w:val="PlaceholderText"/>
            </w:rPr>
            <w:t>Click here to enter text.</w:t>
          </w:r>
        </w:p>
      </w:docPartBody>
    </w:docPart>
    <w:docPart>
      <w:docPartPr>
        <w:name w:val="BA1E50B399F04C23862CFD567FFEE17D"/>
        <w:category>
          <w:name w:val="General"/>
          <w:gallery w:val="placeholder"/>
        </w:category>
        <w:types>
          <w:type w:val="bbPlcHdr"/>
        </w:types>
        <w:behaviors>
          <w:behavior w:val="content"/>
        </w:behaviors>
        <w:guid w:val="{F6334484-345D-4065-8A82-EC0ACD0E8816}"/>
      </w:docPartPr>
      <w:docPartBody>
        <w:p w:rsidR="00061BD2" w:rsidRDefault="00B7711D" w:rsidP="00B7711D">
          <w:pPr>
            <w:pStyle w:val="BA1E50B399F04C23862CFD567FFEE17D"/>
          </w:pPr>
          <w:r w:rsidRPr="00ED59F3">
            <w:rPr>
              <w:rStyle w:val="PlaceholderText"/>
            </w:rPr>
            <w:t>Click here to enter text.</w:t>
          </w:r>
        </w:p>
      </w:docPartBody>
    </w:docPart>
    <w:docPart>
      <w:docPartPr>
        <w:name w:val="263A310B9D20405381DDED0F3CAC4221"/>
        <w:category>
          <w:name w:val="General"/>
          <w:gallery w:val="placeholder"/>
        </w:category>
        <w:types>
          <w:type w:val="bbPlcHdr"/>
        </w:types>
        <w:behaviors>
          <w:behavior w:val="content"/>
        </w:behaviors>
        <w:guid w:val="{E161CD4B-1ED8-42AC-BFB6-0D1380D99C60}"/>
      </w:docPartPr>
      <w:docPartBody>
        <w:p w:rsidR="00061BD2" w:rsidRDefault="00B7711D" w:rsidP="00B7711D">
          <w:pPr>
            <w:pStyle w:val="263A310B9D20405381DDED0F3CAC4221"/>
          </w:pPr>
          <w:r w:rsidRPr="00ED59F3">
            <w:rPr>
              <w:rStyle w:val="PlaceholderText"/>
            </w:rPr>
            <w:t>Click here to enter text.</w:t>
          </w:r>
        </w:p>
      </w:docPartBody>
    </w:docPart>
    <w:docPart>
      <w:docPartPr>
        <w:name w:val="21506843B3B743119EC6CEB537B7F837"/>
        <w:category>
          <w:name w:val="General"/>
          <w:gallery w:val="placeholder"/>
        </w:category>
        <w:types>
          <w:type w:val="bbPlcHdr"/>
        </w:types>
        <w:behaviors>
          <w:behavior w:val="content"/>
        </w:behaviors>
        <w:guid w:val="{EDCE79B1-E8A4-4CE9-A911-E59068DC780E}"/>
      </w:docPartPr>
      <w:docPartBody>
        <w:p w:rsidR="00061BD2" w:rsidRDefault="00B7711D" w:rsidP="00B7711D">
          <w:pPr>
            <w:pStyle w:val="21506843B3B743119EC6CEB537B7F837"/>
          </w:pPr>
          <w:r w:rsidRPr="00ED59F3">
            <w:rPr>
              <w:rStyle w:val="PlaceholderText"/>
            </w:rPr>
            <w:t>Click here to enter text.</w:t>
          </w:r>
        </w:p>
      </w:docPartBody>
    </w:docPart>
    <w:docPart>
      <w:docPartPr>
        <w:name w:val="5BDCC99271234298BBE996294181B705"/>
        <w:category>
          <w:name w:val="General"/>
          <w:gallery w:val="placeholder"/>
        </w:category>
        <w:types>
          <w:type w:val="bbPlcHdr"/>
        </w:types>
        <w:behaviors>
          <w:behavior w:val="content"/>
        </w:behaviors>
        <w:guid w:val="{1B7FB975-840A-4683-8EB6-D8503C2AC872}"/>
      </w:docPartPr>
      <w:docPartBody>
        <w:p w:rsidR="00F247BE" w:rsidRDefault="00061BD2" w:rsidP="00061BD2">
          <w:pPr>
            <w:pStyle w:val="5BDCC99271234298BBE996294181B705"/>
          </w:pPr>
          <w:r w:rsidRPr="00C01696">
            <w:rPr>
              <w:rStyle w:val="PlaceholderText"/>
            </w:rPr>
            <w:t>Click here to enter text.</w:t>
          </w:r>
        </w:p>
      </w:docPartBody>
    </w:docPart>
    <w:docPart>
      <w:docPartPr>
        <w:name w:val="27F1421761504A80AB2D00D22919EA14"/>
        <w:category>
          <w:name w:val="General"/>
          <w:gallery w:val="placeholder"/>
        </w:category>
        <w:types>
          <w:type w:val="bbPlcHdr"/>
        </w:types>
        <w:behaviors>
          <w:behavior w:val="content"/>
        </w:behaviors>
        <w:guid w:val="{81B0E958-6B7B-4B47-9D38-BE1655C5E697}"/>
      </w:docPartPr>
      <w:docPartBody>
        <w:p w:rsidR="00F247BE" w:rsidRDefault="00061BD2" w:rsidP="00061BD2">
          <w:pPr>
            <w:pStyle w:val="27F1421761504A80AB2D00D22919EA14"/>
          </w:pPr>
          <w:r w:rsidRPr="00C0169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75C6"/>
    <w:rsid w:val="00061BD2"/>
    <w:rsid w:val="00080EAE"/>
    <w:rsid w:val="001131AD"/>
    <w:rsid w:val="001370C4"/>
    <w:rsid w:val="002749D5"/>
    <w:rsid w:val="0030219C"/>
    <w:rsid w:val="003850D2"/>
    <w:rsid w:val="005575C6"/>
    <w:rsid w:val="005A4BFA"/>
    <w:rsid w:val="006A1EE6"/>
    <w:rsid w:val="00726AE8"/>
    <w:rsid w:val="00742A6D"/>
    <w:rsid w:val="008B7394"/>
    <w:rsid w:val="00931C44"/>
    <w:rsid w:val="009F397C"/>
    <w:rsid w:val="00AA45F3"/>
    <w:rsid w:val="00B0560C"/>
    <w:rsid w:val="00B12E18"/>
    <w:rsid w:val="00B75EEF"/>
    <w:rsid w:val="00B7711D"/>
    <w:rsid w:val="00B96EEF"/>
    <w:rsid w:val="00C10118"/>
    <w:rsid w:val="00C3114B"/>
    <w:rsid w:val="00D603C2"/>
    <w:rsid w:val="00DE46F5"/>
    <w:rsid w:val="00E22D6F"/>
    <w:rsid w:val="00E9053A"/>
    <w:rsid w:val="00F247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1BD2"/>
  </w:style>
  <w:style w:type="paragraph" w:customStyle="1" w:styleId="07DAB244D8B94375883DE46FAF21FC9C">
    <w:name w:val="07DAB244D8B94375883DE46FAF21FC9C"/>
    <w:rsid w:val="005575C6"/>
  </w:style>
  <w:style w:type="paragraph" w:customStyle="1" w:styleId="6D128894FCFB4E67906BDD7F8625B4C3">
    <w:name w:val="6D128894FCFB4E67906BDD7F8625B4C3"/>
    <w:rsid w:val="005575C6"/>
  </w:style>
  <w:style w:type="paragraph" w:customStyle="1" w:styleId="FA4FFA4FB1034D3D95CE1DD01C34AE93">
    <w:name w:val="FA4FFA4FB1034D3D95CE1DD01C34AE93"/>
    <w:rsid w:val="00AA45F3"/>
  </w:style>
  <w:style w:type="paragraph" w:customStyle="1" w:styleId="E2D0553B7EB3475885C1A3EA79F6AFF0">
    <w:name w:val="E2D0553B7EB3475885C1A3EA79F6AFF0"/>
    <w:rsid w:val="00AA45F3"/>
  </w:style>
  <w:style w:type="paragraph" w:customStyle="1" w:styleId="6E4C5EB2F5E2444D8F1A22B2A5C6CEA9">
    <w:name w:val="6E4C5EB2F5E2444D8F1A22B2A5C6CEA9"/>
    <w:rsid w:val="002749D5"/>
    <w:pPr>
      <w:spacing w:after="200" w:line="276" w:lineRule="auto"/>
    </w:pPr>
  </w:style>
  <w:style w:type="paragraph" w:customStyle="1" w:styleId="8556FBFCC212437ABBBEBADAB2563D8F">
    <w:name w:val="8556FBFCC212437ABBBEBADAB2563D8F"/>
    <w:rsid w:val="002749D5"/>
    <w:pPr>
      <w:spacing w:after="200" w:line="276" w:lineRule="auto"/>
    </w:pPr>
  </w:style>
  <w:style w:type="paragraph" w:customStyle="1" w:styleId="903180657A0F421C90EBCE3C142F07B3">
    <w:name w:val="903180657A0F421C90EBCE3C142F07B3"/>
    <w:rsid w:val="002749D5"/>
    <w:pPr>
      <w:spacing w:after="200" w:line="276" w:lineRule="auto"/>
    </w:pPr>
  </w:style>
  <w:style w:type="paragraph" w:customStyle="1" w:styleId="6CCF93ED65134E118C331FD57A1C1CDA">
    <w:name w:val="6CCF93ED65134E118C331FD57A1C1CDA"/>
    <w:rsid w:val="002749D5"/>
    <w:pPr>
      <w:spacing w:after="200" w:line="276" w:lineRule="auto"/>
    </w:pPr>
  </w:style>
  <w:style w:type="paragraph" w:customStyle="1" w:styleId="B1AE5ECA9DF74F9896F572CEF32E4371">
    <w:name w:val="B1AE5ECA9DF74F9896F572CEF32E4371"/>
    <w:rsid w:val="002749D5"/>
    <w:pPr>
      <w:spacing w:after="200" w:line="276" w:lineRule="auto"/>
    </w:pPr>
  </w:style>
  <w:style w:type="paragraph" w:customStyle="1" w:styleId="46D1D8088B7B4FE8BCE03DC17CC24709">
    <w:name w:val="46D1D8088B7B4FE8BCE03DC17CC24709"/>
    <w:rsid w:val="002749D5"/>
    <w:pPr>
      <w:spacing w:after="200" w:line="276" w:lineRule="auto"/>
    </w:pPr>
  </w:style>
  <w:style w:type="paragraph" w:customStyle="1" w:styleId="0BC72AA7808849F48BF74F09D8ADF177">
    <w:name w:val="0BC72AA7808849F48BF74F09D8ADF177"/>
    <w:rsid w:val="002749D5"/>
    <w:pPr>
      <w:spacing w:after="200" w:line="276" w:lineRule="auto"/>
    </w:pPr>
  </w:style>
  <w:style w:type="paragraph" w:customStyle="1" w:styleId="4D6D73F9C4764FA2AD3D49CCB1D85943">
    <w:name w:val="4D6D73F9C4764FA2AD3D49CCB1D85943"/>
    <w:rsid w:val="002749D5"/>
    <w:pPr>
      <w:spacing w:after="200" w:line="276" w:lineRule="auto"/>
    </w:pPr>
  </w:style>
  <w:style w:type="paragraph" w:customStyle="1" w:styleId="FA9DACF3FDBA4CEA8FB54E5C3FDADB1F">
    <w:name w:val="FA9DACF3FDBA4CEA8FB54E5C3FDADB1F"/>
    <w:rsid w:val="002749D5"/>
    <w:pPr>
      <w:spacing w:after="200" w:line="276" w:lineRule="auto"/>
    </w:pPr>
  </w:style>
  <w:style w:type="paragraph" w:customStyle="1" w:styleId="D83BA61B390F484E90B7EFAD134BBE6D">
    <w:name w:val="D83BA61B390F484E90B7EFAD134BBE6D"/>
    <w:rsid w:val="002749D5"/>
    <w:pPr>
      <w:spacing w:after="200" w:line="276" w:lineRule="auto"/>
    </w:pPr>
  </w:style>
  <w:style w:type="paragraph" w:customStyle="1" w:styleId="B767660AD189453D9DD5591E00B0482C">
    <w:name w:val="B767660AD189453D9DD5591E00B0482C"/>
    <w:rsid w:val="002749D5"/>
    <w:pPr>
      <w:spacing w:after="200" w:line="276" w:lineRule="auto"/>
    </w:pPr>
  </w:style>
  <w:style w:type="paragraph" w:customStyle="1" w:styleId="5AC6F20CC3FE49FB82B8F3F10C5F1645">
    <w:name w:val="5AC6F20CC3FE49FB82B8F3F10C5F1645"/>
    <w:rsid w:val="00B7711D"/>
  </w:style>
  <w:style w:type="paragraph" w:customStyle="1" w:styleId="66A973440B2E4BA5817F50A3E12A8659">
    <w:name w:val="66A973440B2E4BA5817F50A3E12A8659"/>
    <w:rsid w:val="00B7711D"/>
  </w:style>
  <w:style w:type="paragraph" w:customStyle="1" w:styleId="F7647D7D2A794D1F9C1DDE86A6EB953C">
    <w:name w:val="F7647D7D2A794D1F9C1DDE86A6EB953C"/>
    <w:rsid w:val="00B7711D"/>
  </w:style>
  <w:style w:type="paragraph" w:customStyle="1" w:styleId="DF7F681A3A45404E946FF16920DAE0C1">
    <w:name w:val="DF7F681A3A45404E946FF16920DAE0C1"/>
    <w:rsid w:val="00B7711D"/>
  </w:style>
  <w:style w:type="paragraph" w:customStyle="1" w:styleId="DC52F214711141708AD7B26F4A2D9778">
    <w:name w:val="DC52F214711141708AD7B26F4A2D9778"/>
    <w:rsid w:val="00B7711D"/>
  </w:style>
  <w:style w:type="paragraph" w:customStyle="1" w:styleId="BA1E50B399F04C23862CFD567FFEE17D">
    <w:name w:val="BA1E50B399F04C23862CFD567FFEE17D"/>
    <w:rsid w:val="00B7711D"/>
  </w:style>
  <w:style w:type="paragraph" w:customStyle="1" w:styleId="263A310B9D20405381DDED0F3CAC4221">
    <w:name w:val="263A310B9D20405381DDED0F3CAC4221"/>
    <w:rsid w:val="00B7711D"/>
  </w:style>
  <w:style w:type="paragraph" w:customStyle="1" w:styleId="21506843B3B743119EC6CEB537B7F837">
    <w:name w:val="21506843B3B743119EC6CEB537B7F837"/>
    <w:rsid w:val="00B7711D"/>
  </w:style>
  <w:style w:type="paragraph" w:customStyle="1" w:styleId="5BDCC99271234298BBE996294181B705">
    <w:name w:val="5BDCC99271234298BBE996294181B705"/>
    <w:rsid w:val="00061BD2"/>
  </w:style>
  <w:style w:type="paragraph" w:customStyle="1" w:styleId="27F1421761504A80AB2D00D22919EA14">
    <w:name w:val="27F1421761504A80AB2D00D22919EA14"/>
    <w:rsid w:val="00061B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132FFA4FA6504E99FDBED349FB3E64" ma:contentTypeVersion="9" ma:contentTypeDescription="Create a new document." ma:contentTypeScope="" ma:versionID="6b2029fd57f101ae2c4d68f68f85c6d5">
  <xsd:schema xmlns:xsd="http://www.w3.org/2001/XMLSchema" xmlns:xs="http://www.w3.org/2001/XMLSchema" xmlns:p="http://schemas.microsoft.com/office/2006/metadata/properties" xmlns:ns2="894e991b-6e85-463a-b63f-035eeabce261" xmlns:ns3="19772b2e-bda0-433b-a4f9-ffe8226b7281" targetNamespace="http://schemas.microsoft.com/office/2006/metadata/properties" ma:root="true" ma:fieldsID="8563fd680716ef189efa85eb1fcef839" ns2:_="" ns3:_="">
    <xsd:import namespace="894e991b-6e85-463a-b63f-035eeabce261"/>
    <xsd:import namespace="19772b2e-bda0-433b-a4f9-ffe8226b72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4e991b-6e85-463a-b63f-035eeabce2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772b2e-bda0-433b-a4f9-ffe8226b72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17F3AC-D3A6-4CE7-B47E-57C1954C0F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4e991b-6e85-463a-b63f-035eeabce261"/>
    <ds:schemaRef ds:uri="19772b2e-bda0-433b-a4f9-ffe8226b7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2CAECC-0FA9-4771-AF83-79BCD5CAD6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21C28E-1C65-466E-9A84-F76A383C58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9621</CharactersWithSpaces>
  <SharedDoc>false</SharedDoc>
  <HLinks>
    <vt:vector size="24" baseType="variant">
      <vt:variant>
        <vt:i4>6291512</vt:i4>
      </vt:variant>
      <vt:variant>
        <vt:i4>3</vt:i4>
      </vt:variant>
      <vt:variant>
        <vt:i4>0</vt:i4>
      </vt:variant>
      <vt:variant>
        <vt:i4>5</vt:i4>
      </vt:variant>
      <vt:variant>
        <vt:lpwstr>../Section18/ISMS_DOC_18.5.doc</vt:lpwstr>
      </vt:variant>
      <vt:variant>
        <vt:lpwstr/>
      </vt:variant>
      <vt:variant>
        <vt:i4>6750264</vt:i4>
      </vt:variant>
      <vt:variant>
        <vt:i4>0</vt:i4>
      </vt:variant>
      <vt:variant>
        <vt:i4>0</vt:i4>
      </vt:variant>
      <vt:variant>
        <vt:i4>5</vt:i4>
      </vt:variant>
      <vt:variant>
        <vt:lpwstr>../Section10/ISMS_DOC_10.2.doc</vt:lpwstr>
      </vt:variant>
      <vt:variant>
        <vt:lpwstr/>
      </vt:variant>
      <vt:variant>
        <vt:i4>4521993</vt:i4>
      </vt:variant>
      <vt:variant>
        <vt:i4>9</vt:i4>
      </vt:variant>
      <vt:variant>
        <vt:i4>0</vt:i4>
      </vt:variant>
      <vt:variant>
        <vt:i4>5</vt:i4>
      </vt:variant>
      <vt:variant>
        <vt:lpwstr>http://www.itgovernancepublishing.co.uk/</vt:lpwstr>
      </vt:variant>
      <vt:variant>
        <vt:lpwstr/>
      </vt:variant>
      <vt:variant>
        <vt:i4>1900669</vt:i4>
      </vt:variant>
      <vt:variant>
        <vt:i4>6</vt:i4>
      </vt:variant>
      <vt:variant>
        <vt:i4>0</vt:i4>
      </vt:variant>
      <vt:variant>
        <vt:i4>5</vt:i4>
      </vt:variant>
      <vt:variant>
        <vt:lpwstr>mailto:feedback@itgovernance.co.uk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2021-05-16T07:35:00Z</dcterms:created>
  <dcterms:modified xsi:type="dcterms:W3CDTF">2021-06-01T10:30:00Z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0x01010058132FFA4FA6504E99FDBED349FB3E64</vt:lpwstr>
  </property>
</Properties>
</file>