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1F0BB" w14:textId="77777777" w:rsidR="004B4B52" w:rsidRPr="004B4B52" w:rsidRDefault="004B4B52" w:rsidP="004B4B52">
      <w:pPr>
        <w:rPr>
          <w:b/>
          <w:bCs/>
        </w:rPr>
      </w:pPr>
      <w:r w:rsidRPr="004B4B52">
        <w:rPr>
          <w:b/>
          <w:bCs/>
        </w:rPr>
        <w:t>Localization</w:t>
      </w:r>
    </w:p>
    <w:p w14:paraId="421D05CF" w14:textId="77777777" w:rsidR="004B4B52" w:rsidRPr="004B4B52" w:rsidRDefault="004B4B52" w:rsidP="004B4B52">
      <w:r w:rsidRPr="004B4B52">
        <w:t>Any text displayed in game (hud descriptions, quests, item names, dialogue, etc...) is a localized string, meaning it needs to be specified in a localization file for each language.</w:t>
      </w:r>
    </w:p>
    <w:p w14:paraId="6E74A1CD" w14:textId="77777777" w:rsidR="004B4B52" w:rsidRPr="004B4B52" w:rsidRDefault="004B4B52" w:rsidP="004B4B52">
      <w:r w:rsidRPr="004B4B52">
        <w:t>For ingame localization, all text needs to be localized for each language. Mods default to english localization, if user selects a language that the users doesn't have.</w:t>
      </w:r>
    </w:p>
    <w:p w14:paraId="0B7019E1" w14:textId="77777777" w:rsidR="004B4B52" w:rsidRPr="004B4B52" w:rsidRDefault="004B4B52" w:rsidP="004B4B52">
      <w:pPr>
        <w:rPr>
          <w:b/>
          <w:bCs/>
        </w:rPr>
      </w:pPr>
      <w:r w:rsidRPr="004B4B52">
        <w:rPr>
          <w:b/>
          <w:bCs/>
        </w:rPr>
        <w:t>References in data </w:t>
      </w:r>
    </w:p>
    <w:p w14:paraId="669D8F7F" w14:textId="77777777" w:rsidR="004B4B52" w:rsidRPr="004B4B52" w:rsidRDefault="004B4B52" w:rsidP="004B4B52">
      <w:r w:rsidRPr="004B4B52">
        <w:t>Some fields in some tables are </w:t>
      </w:r>
      <w:r w:rsidRPr="004B4B52">
        <w:rPr>
          <w:b/>
          <w:bCs/>
        </w:rPr>
        <w:t>stringIds</w:t>
      </w:r>
      <w:r w:rsidRPr="004B4B52">
        <w:t>, which in game are replaced by corresponding localized text (For example, UIName property in item table). Some </w:t>
      </w:r>
      <w:r w:rsidRPr="004B4B52">
        <w:rPr>
          <w:b/>
          <w:bCs/>
        </w:rPr>
        <w:t>stringIds</w:t>
      </w:r>
      <w:r w:rsidRPr="004B4B52">
        <w:t> are prefixed with </w:t>
      </w:r>
      <w:r w:rsidRPr="004B4B52">
        <w:rPr>
          <w:b/>
          <w:bCs/>
        </w:rPr>
        <w:t>ui_</w:t>
      </w:r>
      <w:r w:rsidRPr="004B4B52">
        <w:t>, which is just a optional convention, it is not actually a requirement.</w:t>
      </w:r>
    </w:p>
    <w:p w14:paraId="4596F545" w14:textId="77777777" w:rsidR="004B4B52" w:rsidRPr="004B4B52" w:rsidRDefault="004B4B52" w:rsidP="004B4B52">
      <w:pPr>
        <w:rPr>
          <w:b/>
          <w:bCs/>
        </w:rPr>
      </w:pPr>
      <w:r w:rsidRPr="004B4B52">
        <w:rPr>
          <w:b/>
          <w:bCs/>
        </w:rPr>
        <w:t>Localization files </w:t>
      </w:r>
    </w:p>
    <w:p w14:paraId="4B4C34C1" w14:textId="77777777" w:rsidR="004B4B52" w:rsidRPr="004B4B52" w:rsidRDefault="004B4B52" w:rsidP="004B4B52">
      <w:r w:rsidRPr="004B4B52">
        <w:t>Mods localization files are placed in </w:t>
      </w:r>
      <w:r w:rsidRPr="004B4B52">
        <w:rPr>
          <w:b/>
          <w:bCs/>
        </w:rPr>
        <w:t>Localization/</w:t>
      </w:r>
      <w:r w:rsidRPr="004B4B52">
        <w:t> folder in the mod directory. It needs to contain PAK files in the format </w:t>
      </w:r>
      <w:r w:rsidRPr="004B4B52">
        <w:rPr>
          <w:i/>
          <w:iCs/>
        </w:rPr>
        <w:t>language</w:t>
      </w:r>
      <w:r w:rsidRPr="004B4B52">
        <w:t>_xml.pak for text and </w:t>
      </w:r>
      <w:r w:rsidRPr="004B4B52">
        <w:rPr>
          <w:i/>
          <w:iCs/>
        </w:rPr>
        <w:t>language</w:t>
      </w:r>
      <w:r w:rsidRPr="004B4B52">
        <w:t>.pak for voiceovers.</w:t>
      </w:r>
    </w:p>
    <w:p w14:paraId="45909E0A" w14:textId="77777777" w:rsidR="004B4B52" w:rsidRPr="004B4B52" w:rsidRDefault="004B4B52" w:rsidP="004B4B52">
      <w:pPr>
        <w:rPr>
          <w:b/>
          <w:bCs/>
        </w:rPr>
      </w:pPr>
      <w:r w:rsidRPr="004B4B52">
        <w:rPr>
          <w:b/>
          <w:bCs/>
        </w:rPr>
        <w:t>Text localization </w:t>
      </w:r>
    </w:p>
    <w:p w14:paraId="580BBBE0" w14:textId="77777777" w:rsidR="004B4B52" w:rsidRPr="004B4B52" w:rsidRDefault="004B4B52" w:rsidP="004B4B52">
      <w:r w:rsidRPr="004B4B52">
        <w:t>Inside text paks, any number of localization files can be placed, all named </w:t>
      </w:r>
      <w:r w:rsidRPr="004B4B52">
        <w:rPr>
          <w:i/>
          <w:iCs/>
        </w:rPr>
        <w:t>anything</w:t>
      </w:r>
      <w:r w:rsidRPr="004B4B52">
        <w:t>_</w:t>
      </w:r>
      <w:r w:rsidRPr="004B4B52">
        <w:rPr>
          <w:i/>
          <w:iCs/>
        </w:rPr>
        <w:t>modid</w:t>
      </w:r>
      <w:r w:rsidRPr="004B4B52">
        <w:t>.xml , with following structure:</w:t>
      </w:r>
    </w:p>
    <w:p w14:paraId="55335CD6" w14:textId="77777777" w:rsidR="004B4B52" w:rsidRPr="004B4B52" w:rsidRDefault="004B4B52" w:rsidP="004B4B52">
      <w:r w:rsidRPr="004B4B52">
        <w:t>&lt;Table&gt;</w:t>
      </w:r>
    </w:p>
    <w:p w14:paraId="2E7D5D21" w14:textId="77777777" w:rsidR="004B4B52" w:rsidRPr="004B4B52" w:rsidRDefault="004B4B52" w:rsidP="004B4B52">
      <w:r w:rsidRPr="004B4B52">
        <w:t xml:space="preserve">  &lt;Row&gt;&lt;Cell&gt;buff_against_all_odds&lt;/Cell&gt;&lt;Cell&gt;Against All Odds&lt;/Cell&gt;&lt;Cell&gt;Against All Odds&lt;/Cell&gt;&lt;/Row&gt;</w:t>
      </w:r>
    </w:p>
    <w:p w14:paraId="1A6A773C" w14:textId="77777777" w:rsidR="004B4B52" w:rsidRPr="004B4B52" w:rsidRDefault="004B4B52" w:rsidP="004B4B52">
      <w:r w:rsidRPr="004B4B52">
        <w:t>&lt;/Table&gt;</w:t>
      </w:r>
    </w:p>
    <w:p w14:paraId="016CEDC6" w14:textId="77777777" w:rsidR="004B4B52" w:rsidRPr="004B4B52" w:rsidRDefault="004B4B52" w:rsidP="004B4B52">
      <w:r w:rsidRPr="004B4B52">
        <w:t>First cell is the </w:t>
      </w:r>
      <w:r w:rsidRPr="004B4B52">
        <w:rPr>
          <w:b/>
          <w:bCs/>
        </w:rPr>
        <w:t>stringId</w:t>
      </w:r>
      <w:r w:rsidRPr="004B4B52">
        <w:t>, second cell is irrelevant, last cell is the actual translation used in game.</w:t>
      </w:r>
    </w:p>
    <w:p w14:paraId="4AEA8884" w14:textId="77777777" w:rsidR="004B4B52" w:rsidRPr="004B4B52" w:rsidRDefault="004B4B52" w:rsidP="004B4B52">
      <w:r w:rsidRPr="004B4B52">
        <w:t>If the filename is in a different format, it will still be loaded, however it will be loaded at a wrong time and will spam the log with "hash clash" errors.</w:t>
      </w:r>
      <w:r w:rsidRPr="004B4B52">
        <w:br/>
        <w:t>Before patch 1.3, only text__</w:t>
      </w:r>
      <w:r w:rsidRPr="004B4B52">
        <w:rPr>
          <w:i/>
          <w:iCs/>
        </w:rPr>
        <w:t>modid</w:t>
      </w:r>
      <w:r w:rsidRPr="004B4B52">
        <w:t>.xml is loaded correctly, all other files are loaded in random order</w:t>
      </w:r>
    </w:p>
    <w:p w14:paraId="7977699D" w14:textId="77777777" w:rsidR="00AD408C" w:rsidRDefault="00AD408C"/>
    <w:sectPr w:rsidR="00AD408C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04E04" w14:textId="77777777" w:rsidR="00590025" w:rsidRDefault="00590025" w:rsidP="004B4B52">
      <w:pPr>
        <w:spacing w:after="0" w:line="240" w:lineRule="auto"/>
      </w:pPr>
      <w:r>
        <w:separator/>
      </w:r>
    </w:p>
  </w:endnote>
  <w:endnote w:type="continuationSeparator" w:id="0">
    <w:p w14:paraId="6C27700D" w14:textId="77777777" w:rsidR="00590025" w:rsidRDefault="00590025" w:rsidP="004B4B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7AEC2" w14:textId="3FA68DA7" w:rsidR="004B4B52" w:rsidRDefault="004B4B52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3950546" wp14:editId="7D32C7C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2060915199" name="Textové pole 2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ADB465" w14:textId="1DEE4A5B" w:rsidR="004B4B52" w:rsidRPr="004B4B52" w:rsidRDefault="004B4B52" w:rsidP="004B4B5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B4B5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950546" id="_x0000_t202" coordsize="21600,21600" o:spt="202" path="m,l,21600r21600,l21600,xe">
              <v:stroke joinstyle="miter"/>
              <v:path gradientshapeok="t" o:connecttype="rect"/>
            </v:shapetype>
            <v:shape id="Textové pole 2" o:spid="_x0000_s1026" type="#_x0000_t202" alt="Confidential - Not for Public Consumption or Distribution" style="position:absolute;margin-left:0;margin-top:0;width:244.1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37ADB465" w14:textId="1DEE4A5B" w:rsidR="004B4B52" w:rsidRPr="004B4B52" w:rsidRDefault="004B4B52" w:rsidP="004B4B5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B4B5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35DC5" w14:textId="3E4685CC" w:rsidR="004B4B52" w:rsidRDefault="004B4B52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287CA5D" wp14:editId="2E3EFBAD">
              <wp:simplePos x="914400" y="94152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472717161" name="Textové pole 3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16D8A4" w14:textId="0081ED24" w:rsidR="004B4B52" w:rsidRPr="004B4B52" w:rsidRDefault="004B4B52" w:rsidP="004B4B5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B4B5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87CA5D" id="_x0000_t202" coordsize="21600,21600" o:spt="202" path="m,l,21600r21600,l21600,xe">
              <v:stroke joinstyle="miter"/>
              <v:path gradientshapeok="t" o:connecttype="rect"/>
            </v:shapetype>
            <v:shape id="Textové pole 3" o:spid="_x0000_s1027" type="#_x0000_t202" alt="Confidential - Not for Public Consumption or Distribution" style="position:absolute;margin-left:0;margin-top:0;width:244.1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4D16D8A4" w14:textId="0081ED24" w:rsidR="004B4B52" w:rsidRPr="004B4B52" w:rsidRDefault="004B4B52" w:rsidP="004B4B5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B4B5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F18D7" w14:textId="203498FD" w:rsidR="004B4B52" w:rsidRDefault="004B4B52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CDDE3A0" wp14:editId="5513B87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619286402" name="Textové pole 1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744510" w14:textId="038A31A3" w:rsidR="004B4B52" w:rsidRPr="004B4B52" w:rsidRDefault="004B4B52" w:rsidP="004B4B5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B4B5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DDE3A0" id="_x0000_t202" coordsize="21600,21600" o:spt="202" path="m,l,21600r21600,l21600,xe">
              <v:stroke joinstyle="miter"/>
              <v:path gradientshapeok="t" o:connecttype="rect"/>
            </v:shapetype>
            <v:shape id="Textové pole 1" o:spid="_x0000_s1028" type="#_x0000_t202" alt="Confidential - Not for Public Consumption or Distribution" style="position:absolute;margin-left:0;margin-top:0;width:244.1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2C744510" w14:textId="038A31A3" w:rsidR="004B4B52" w:rsidRPr="004B4B52" w:rsidRDefault="004B4B52" w:rsidP="004B4B5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B4B5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4FBDE" w14:textId="77777777" w:rsidR="00590025" w:rsidRDefault="00590025" w:rsidP="004B4B52">
      <w:pPr>
        <w:spacing w:after="0" w:line="240" w:lineRule="auto"/>
      </w:pPr>
      <w:r>
        <w:separator/>
      </w:r>
    </w:p>
  </w:footnote>
  <w:footnote w:type="continuationSeparator" w:id="0">
    <w:p w14:paraId="55562CD6" w14:textId="77777777" w:rsidR="00590025" w:rsidRDefault="00590025" w:rsidP="004B4B5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25D"/>
    <w:rsid w:val="001A425D"/>
    <w:rsid w:val="004B4B52"/>
    <w:rsid w:val="00590025"/>
    <w:rsid w:val="008C667C"/>
    <w:rsid w:val="00A20297"/>
    <w:rsid w:val="00A61094"/>
    <w:rsid w:val="00AD408C"/>
    <w:rsid w:val="00C06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E2798E-35A1-4945-A3CA-D734AFF35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1A42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1A4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1A42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1A4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1A42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1A42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1A42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1A42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1A42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1A42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1A42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1A42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1A425D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1A425D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1A425D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1A425D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1A425D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1A425D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1A42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1A4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1A42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1A4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1A4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1A425D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1A425D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1A425D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1A42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1A425D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1A425D"/>
    <w:rPr>
      <w:b/>
      <w:bCs/>
      <w:smallCaps/>
      <w:color w:val="0F4761" w:themeColor="accent1" w:themeShade="BF"/>
      <w:spacing w:val="5"/>
    </w:rPr>
  </w:style>
  <w:style w:type="paragraph" w:styleId="Zpat">
    <w:name w:val="footer"/>
    <w:basedOn w:val="Normln"/>
    <w:link w:val="ZpatChar"/>
    <w:uiPriority w:val="99"/>
    <w:unhideWhenUsed/>
    <w:rsid w:val="004B4B5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4B4B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220</Words>
  <Characters>1255</Characters>
  <Application>Microsoft Office Word</Application>
  <DocSecurity>0</DocSecurity>
  <Lines>10</Lines>
  <Paragraphs>2</Paragraphs>
  <ScaleCrop>false</ScaleCrop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Matouš Hruška (Omnicom)</dc:creator>
  <cp:keywords/>
  <dc:description/>
  <cp:lastModifiedBy>Matouš Hruška (Omnicom)</cp:lastModifiedBy>
  <cp:revision>2</cp:revision>
  <dcterms:created xsi:type="dcterms:W3CDTF">2026-01-29T09:45:00Z</dcterms:created>
  <dcterms:modified xsi:type="dcterms:W3CDTF">2026-01-29T09:45:00Z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24e98f82,7ad711ff,1c2d1769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Confidential - Not for Public Consumption or Distribution</vt:lpwstr>
  </property>
  <property fmtid="{D5CDD505-2E9C-101B-9397-08002B2CF9AE}" pid="5" name="MSIP_Label_8e19d756-792e-42a1-bcad-4cb9051ddd2d_Enabled">
    <vt:lpwstr>true</vt:lpwstr>
  </property>
  <property fmtid="{D5CDD505-2E9C-101B-9397-08002B2CF9AE}" pid="6" name="MSIP_Label_8e19d756-792e-42a1-bcad-4cb9051ddd2d_SetDate">
    <vt:lpwstr>2026-01-29T09:45:34Z</vt:lpwstr>
  </property>
  <property fmtid="{D5CDD505-2E9C-101B-9397-08002B2CF9AE}" pid="7" name="MSIP_Label_8e19d756-792e-42a1-bcad-4cb9051ddd2d_Method">
    <vt:lpwstr>Standard</vt:lpwstr>
  </property>
  <property fmtid="{D5CDD505-2E9C-101B-9397-08002B2CF9AE}" pid="8" name="MSIP_Label_8e19d756-792e-42a1-bcad-4cb9051ddd2d_Name">
    <vt:lpwstr>Confidential</vt:lpwstr>
  </property>
  <property fmtid="{D5CDD505-2E9C-101B-9397-08002B2CF9AE}" pid="9" name="MSIP_Label_8e19d756-792e-42a1-bcad-4cb9051ddd2d_SiteId">
    <vt:lpwstr>41eb501a-f671-4ce0-a5bf-b64168c3705f</vt:lpwstr>
  </property>
  <property fmtid="{D5CDD505-2E9C-101B-9397-08002B2CF9AE}" pid="10" name="MSIP_Label_8e19d756-792e-42a1-bcad-4cb9051ddd2d_ActionId">
    <vt:lpwstr>2e647898-a63f-43b3-953f-40ce6f49509a</vt:lpwstr>
  </property>
  <property fmtid="{D5CDD505-2E9C-101B-9397-08002B2CF9AE}" pid="11" name="MSIP_Label_8e19d756-792e-42a1-bcad-4cb9051ddd2d_ContentBits">
    <vt:lpwstr>2</vt:lpwstr>
  </property>
  <property fmtid="{D5CDD505-2E9C-101B-9397-08002B2CF9AE}" pid="12" name="MSIP_Label_8e19d756-792e-42a1-bcad-4cb9051ddd2d_Tag">
    <vt:lpwstr>10, 3, 0, 1</vt:lpwstr>
  </property>
</Properties>
</file>