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8C60" w14:textId="77777777" w:rsidR="002B529D" w:rsidRPr="002B529D" w:rsidRDefault="002B529D" w:rsidP="002B529D">
      <w:pPr>
        <w:rPr>
          <w:b/>
          <w:bCs/>
        </w:rPr>
      </w:pPr>
      <w:r w:rsidRPr="002B529D">
        <w:rPr>
          <w:b/>
          <w:bCs/>
        </w:rPr>
        <w:t>Publishing to Steam workshop</w:t>
      </w:r>
    </w:p>
    <w:p w14:paraId="63CBF0C6" w14:textId="77777777" w:rsidR="002B529D" w:rsidRPr="002B529D" w:rsidRDefault="002B529D" w:rsidP="002B529D">
      <w:r w:rsidRPr="002B529D">
        <w:t>To upload a mod to Steam workshop, you have to use our custom tool (there is no way to upload mod with just the steam client). It is located in Tools/SteamWorkshopUploader/SteamWorkshopUploader.exe (or just use the launch option from Steam client).</w:t>
      </w:r>
    </w:p>
    <w:p w14:paraId="21E0DB16" w14:textId="77777777" w:rsidR="002B529D" w:rsidRPr="002B529D" w:rsidRDefault="002B529D" w:rsidP="002B529D">
      <w:r w:rsidRPr="002B529D">
        <w:t>To use the Steam Workshop Uploader, you need to have an activated steam key for KCD2. If you have KCD2 through some sharing program, or free weekend, etc... the upload might not work (this is determined by Steam and is subject to future change outside our control).</w:t>
      </w:r>
    </w:p>
    <w:p w14:paraId="4A4197D5" w14:textId="58A85652" w:rsidR="002B529D" w:rsidRPr="002B529D" w:rsidRDefault="002B529D" w:rsidP="002B529D">
      <w:r w:rsidRPr="002B529D">
        <w:drawing>
          <wp:inline distT="0" distB="0" distL="0" distR="0" wp14:anchorId="2F14E2EB" wp14:editId="0179F9C5">
            <wp:extent cx="5943600" cy="3349625"/>
            <wp:effectExtent l="0" t="0" r="0" b="3175"/>
            <wp:docPr id="1274670959" name="Obrázek 4"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0959" name="Obrázek 4" descr="Obsah obrázku text, snímek obrazovky, software, Multimediální software&#10;&#10;Obsah generovaný pomocí AI může být nesprávn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9625"/>
                    </a:xfrm>
                    <a:prstGeom prst="rect">
                      <a:avLst/>
                    </a:prstGeom>
                    <a:noFill/>
                    <a:ln>
                      <a:noFill/>
                    </a:ln>
                  </pic:spPr>
                </pic:pic>
              </a:graphicData>
            </a:graphic>
          </wp:inline>
        </w:drawing>
      </w:r>
    </w:p>
    <w:p w14:paraId="516AB319" w14:textId="77777777" w:rsidR="002B529D" w:rsidRPr="002B529D" w:rsidRDefault="002B529D" w:rsidP="002B529D">
      <w:r w:rsidRPr="002B529D">
        <w:t>You can create a new mod with the + button. The name of the mod is the displayed mod on steam, and can differ from the name in manifest (although for clarity it's better to use the same name)</w:t>
      </w:r>
    </w:p>
    <w:p w14:paraId="0565B56E" w14:textId="77777777" w:rsidR="002B529D" w:rsidRPr="002B529D" w:rsidRDefault="002B529D" w:rsidP="002B529D">
      <w:r w:rsidRPr="002B529D">
        <w:t>Path to mod folder should be the exact folder in which mod.manifest is placed. Steam will automatically create a dedicated folder for your mod when users download it.</w:t>
      </w:r>
    </w:p>
    <w:p w14:paraId="29EDED4B" w14:textId="77777777" w:rsidR="002B529D" w:rsidRPr="002B529D" w:rsidRDefault="002B529D" w:rsidP="002B529D">
      <w:r w:rsidRPr="002B529D">
        <w:t>Cover image must be at most 1MB big, otherwise the upload will fail.</w:t>
      </w:r>
    </w:p>
    <w:p w14:paraId="27B50FCB" w14:textId="77777777" w:rsidR="002B529D" w:rsidRPr="002B529D" w:rsidRDefault="002B529D" w:rsidP="002B529D">
      <w:r w:rsidRPr="002B529D">
        <w:t>You need to agree to </w:t>
      </w:r>
      <w:hyperlink r:id="rId7" w:tgtFrame="_blank" w:history="1">
        <w:r w:rsidRPr="002B529D">
          <w:rPr>
            <w:rStyle w:val="Hypertextovodkaz"/>
          </w:rPr>
          <w:t>Steam workshop term of service</w:t>
        </w:r>
      </w:hyperlink>
      <w:r w:rsidRPr="002B529D">
        <w:t> - this must be done once per Steam account, so you might already have agreed to this previously.</w:t>
      </w:r>
    </w:p>
    <w:p w14:paraId="682BA567" w14:textId="77777777" w:rsidR="002B529D" w:rsidRPr="002B529D" w:rsidRDefault="002B529D" w:rsidP="002B529D">
      <w:r w:rsidRPr="002B529D">
        <w:t>If your upload fails, you can check for slightly more information about the error in </w:t>
      </w:r>
      <w:hyperlink r:id="rId8" w:anchor="EResult" w:tgtFrame="_blank" w:history="1">
        <w:r w:rsidRPr="002B529D">
          <w:rPr>
            <w:rStyle w:val="Hypertextovodkaz"/>
          </w:rPr>
          <w:t>Steamworks documentation</w:t>
        </w:r>
      </w:hyperlink>
      <w:r w:rsidRPr="002B529D">
        <w:t>.</w:t>
      </w:r>
    </w:p>
    <w:p w14:paraId="6D754545" w14:textId="77777777" w:rsidR="002B529D" w:rsidRPr="002B529D" w:rsidRDefault="002B529D" w:rsidP="002B529D">
      <w:pPr>
        <w:rPr>
          <w:b/>
          <w:bCs/>
        </w:rPr>
      </w:pPr>
      <w:r w:rsidRPr="002B529D">
        <w:rPr>
          <w:b/>
          <w:bCs/>
        </w:rPr>
        <w:lastRenderedPageBreak/>
        <w:t>Visibility on Steam </w:t>
      </w:r>
    </w:p>
    <w:p w14:paraId="46EF54A3" w14:textId="41D7A026" w:rsidR="002B529D" w:rsidRPr="002B529D" w:rsidRDefault="002B529D" w:rsidP="002B529D">
      <w:r w:rsidRPr="002B529D">
        <w:t>When you first upload your mod, it is hidden. While hidden, only you can subscribe to it. You can change the visibility in the Steam client:</w:t>
      </w:r>
      <w:r w:rsidRPr="002B529D">
        <w:br/>
      </w:r>
      <w:r w:rsidRPr="002B529D">
        <w:drawing>
          <wp:inline distT="0" distB="0" distL="0" distR="0" wp14:anchorId="4F52164E" wp14:editId="3F6F9C96">
            <wp:extent cx="2800350" cy="3848100"/>
            <wp:effectExtent l="0" t="0" r="0" b="0"/>
            <wp:docPr id="1443404558" name="Obrázek 3" descr="Obsah obrázku text, snímek obrazovky, Písmo,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4558" name="Obrázek 3" descr="Obsah obrázku text, snímek obrazovky, Písmo, software&#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0350" cy="3848100"/>
                    </a:xfrm>
                    <a:prstGeom prst="rect">
                      <a:avLst/>
                    </a:prstGeom>
                    <a:noFill/>
                    <a:ln>
                      <a:noFill/>
                    </a:ln>
                  </pic:spPr>
                </pic:pic>
              </a:graphicData>
            </a:graphic>
          </wp:inline>
        </w:drawing>
      </w:r>
    </w:p>
    <w:p w14:paraId="4BC402A0" w14:textId="77777777" w:rsidR="00AD408C" w:rsidRPr="002B529D" w:rsidRDefault="00AD408C" w:rsidP="002B529D"/>
    <w:sectPr w:rsidR="00AD408C" w:rsidRPr="002B529D">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DADE3" w14:textId="77777777" w:rsidR="000678F6" w:rsidRDefault="000678F6" w:rsidP="002B529D">
      <w:pPr>
        <w:spacing w:after="0" w:line="240" w:lineRule="auto"/>
      </w:pPr>
      <w:r>
        <w:separator/>
      </w:r>
    </w:p>
  </w:endnote>
  <w:endnote w:type="continuationSeparator" w:id="0">
    <w:p w14:paraId="4271FE0B" w14:textId="77777777" w:rsidR="000678F6" w:rsidRDefault="000678F6" w:rsidP="002B5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4B0B" w14:textId="2D4910A1" w:rsidR="002B529D" w:rsidRDefault="002B529D">
    <w:pPr>
      <w:pStyle w:val="Zpat"/>
    </w:pPr>
    <w:r>
      <w:rPr>
        <w:noProof/>
      </w:rPr>
      <mc:AlternateContent>
        <mc:Choice Requires="wps">
          <w:drawing>
            <wp:anchor distT="0" distB="0" distL="0" distR="0" simplePos="0" relativeHeight="251659264" behindDoc="0" locked="0" layoutInCell="1" allowOverlap="1" wp14:anchorId="670FAB9B" wp14:editId="615B4A8D">
              <wp:simplePos x="635" y="635"/>
              <wp:positionH relativeFrom="page">
                <wp:align>center</wp:align>
              </wp:positionH>
              <wp:positionV relativeFrom="page">
                <wp:align>bottom</wp:align>
              </wp:positionV>
              <wp:extent cx="3100070" cy="370205"/>
              <wp:effectExtent l="0" t="0" r="5080" b="0"/>
              <wp:wrapNone/>
              <wp:docPr id="1321961494" name="Textové pole 6"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A915C1C" w14:textId="55875BFD" w:rsidR="002B529D" w:rsidRPr="002B529D" w:rsidRDefault="002B529D" w:rsidP="002B529D">
                          <w:pPr>
                            <w:spacing w:after="0"/>
                            <w:rPr>
                              <w:rFonts w:ascii="Aptos" w:eastAsia="Aptos" w:hAnsi="Aptos" w:cs="Aptos"/>
                              <w:noProof/>
                              <w:color w:val="000000"/>
                              <w:sz w:val="20"/>
                              <w:szCs w:val="20"/>
                            </w:rPr>
                          </w:pPr>
                          <w:r w:rsidRPr="002B529D">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0FAB9B" id="_x0000_t202" coordsize="21600,21600" o:spt="202" path="m,l,21600r21600,l21600,xe">
              <v:stroke joinstyle="miter"/>
              <v:path gradientshapeok="t" o:connecttype="rect"/>
            </v:shapetype>
            <v:shape id="Textové pole 6"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1A915C1C" w14:textId="55875BFD" w:rsidR="002B529D" w:rsidRPr="002B529D" w:rsidRDefault="002B529D" w:rsidP="002B529D">
                    <w:pPr>
                      <w:spacing w:after="0"/>
                      <w:rPr>
                        <w:rFonts w:ascii="Aptos" w:eastAsia="Aptos" w:hAnsi="Aptos" w:cs="Aptos"/>
                        <w:noProof/>
                        <w:color w:val="000000"/>
                        <w:sz w:val="20"/>
                        <w:szCs w:val="20"/>
                      </w:rPr>
                    </w:pPr>
                    <w:r w:rsidRPr="002B529D">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F91F" w14:textId="1114BCAA" w:rsidR="002B529D" w:rsidRDefault="002B529D">
    <w:pPr>
      <w:pStyle w:val="Zpat"/>
    </w:pPr>
    <w:r>
      <w:rPr>
        <w:noProof/>
      </w:rPr>
      <mc:AlternateContent>
        <mc:Choice Requires="wps">
          <w:drawing>
            <wp:anchor distT="0" distB="0" distL="0" distR="0" simplePos="0" relativeHeight="251660288" behindDoc="0" locked="0" layoutInCell="1" allowOverlap="1" wp14:anchorId="63968226" wp14:editId="162FB95F">
              <wp:simplePos x="914400" y="9415235"/>
              <wp:positionH relativeFrom="page">
                <wp:align>center</wp:align>
              </wp:positionH>
              <wp:positionV relativeFrom="page">
                <wp:align>bottom</wp:align>
              </wp:positionV>
              <wp:extent cx="3100070" cy="370205"/>
              <wp:effectExtent l="0" t="0" r="5080" b="0"/>
              <wp:wrapNone/>
              <wp:docPr id="1581115363" name="Textové pol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1BC1C1E7" w14:textId="73388997" w:rsidR="002B529D" w:rsidRPr="002B529D" w:rsidRDefault="002B529D" w:rsidP="002B529D">
                          <w:pPr>
                            <w:spacing w:after="0"/>
                            <w:rPr>
                              <w:rFonts w:ascii="Aptos" w:eastAsia="Aptos" w:hAnsi="Aptos" w:cs="Aptos"/>
                              <w:noProof/>
                              <w:color w:val="000000"/>
                              <w:sz w:val="20"/>
                              <w:szCs w:val="20"/>
                            </w:rPr>
                          </w:pPr>
                          <w:r w:rsidRPr="002B529D">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968226" id="_x0000_t202" coordsize="21600,21600" o:spt="202" path="m,l,21600r21600,l21600,xe">
              <v:stroke joinstyle="miter"/>
              <v:path gradientshapeok="t" o:connecttype="rect"/>
            </v:shapetype>
            <v:shape id="Textové pole 7"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1BC1C1E7" w14:textId="73388997" w:rsidR="002B529D" w:rsidRPr="002B529D" w:rsidRDefault="002B529D" w:rsidP="002B529D">
                    <w:pPr>
                      <w:spacing w:after="0"/>
                      <w:rPr>
                        <w:rFonts w:ascii="Aptos" w:eastAsia="Aptos" w:hAnsi="Aptos" w:cs="Aptos"/>
                        <w:noProof/>
                        <w:color w:val="000000"/>
                        <w:sz w:val="20"/>
                        <w:szCs w:val="20"/>
                      </w:rPr>
                    </w:pPr>
                    <w:r w:rsidRPr="002B529D">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D7A6" w14:textId="4BAF29B1" w:rsidR="002B529D" w:rsidRDefault="002B529D">
    <w:pPr>
      <w:pStyle w:val="Zpat"/>
    </w:pPr>
    <w:r>
      <w:rPr>
        <w:noProof/>
      </w:rPr>
      <mc:AlternateContent>
        <mc:Choice Requires="wps">
          <w:drawing>
            <wp:anchor distT="0" distB="0" distL="0" distR="0" simplePos="0" relativeHeight="251658240" behindDoc="0" locked="0" layoutInCell="1" allowOverlap="1" wp14:anchorId="19DF3F73" wp14:editId="5CF84972">
              <wp:simplePos x="635" y="635"/>
              <wp:positionH relativeFrom="page">
                <wp:align>center</wp:align>
              </wp:positionH>
              <wp:positionV relativeFrom="page">
                <wp:align>bottom</wp:align>
              </wp:positionV>
              <wp:extent cx="3100070" cy="370205"/>
              <wp:effectExtent l="0" t="0" r="5080" b="0"/>
              <wp:wrapNone/>
              <wp:docPr id="2068747637" name="Textové pol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791E5E4" w14:textId="332D4D0C" w:rsidR="002B529D" w:rsidRPr="002B529D" w:rsidRDefault="002B529D" w:rsidP="002B529D">
                          <w:pPr>
                            <w:spacing w:after="0"/>
                            <w:rPr>
                              <w:rFonts w:ascii="Aptos" w:eastAsia="Aptos" w:hAnsi="Aptos" w:cs="Aptos"/>
                              <w:noProof/>
                              <w:color w:val="000000"/>
                              <w:sz w:val="20"/>
                              <w:szCs w:val="20"/>
                            </w:rPr>
                          </w:pPr>
                          <w:r w:rsidRPr="002B529D">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DF3F73" id="_x0000_t202" coordsize="21600,21600" o:spt="202" path="m,l,21600r21600,l21600,xe">
              <v:stroke joinstyle="miter"/>
              <v:path gradientshapeok="t" o:connecttype="rect"/>
            </v:shapetype>
            <v:shape id="Textové pole 5"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7791E5E4" w14:textId="332D4D0C" w:rsidR="002B529D" w:rsidRPr="002B529D" w:rsidRDefault="002B529D" w:rsidP="002B529D">
                    <w:pPr>
                      <w:spacing w:after="0"/>
                      <w:rPr>
                        <w:rFonts w:ascii="Aptos" w:eastAsia="Aptos" w:hAnsi="Aptos" w:cs="Aptos"/>
                        <w:noProof/>
                        <w:color w:val="000000"/>
                        <w:sz w:val="20"/>
                        <w:szCs w:val="20"/>
                      </w:rPr>
                    </w:pPr>
                    <w:r w:rsidRPr="002B529D">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0DC1" w14:textId="77777777" w:rsidR="000678F6" w:rsidRDefault="000678F6" w:rsidP="002B529D">
      <w:pPr>
        <w:spacing w:after="0" w:line="240" w:lineRule="auto"/>
      </w:pPr>
      <w:r>
        <w:separator/>
      </w:r>
    </w:p>
  </w:footnote>
  <w:footnote w:type="continuationSeparator" w:id="0">
    <w:p w14:paraId="2BE79950" w14:textId="77777777" w:rsidR="000678F6" w:rsidRDefault="000678F6" w:rsidP="002B52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F2"/>
    <w:rsid w:val="000678F6"/>
    <w:rsid w:val="002B529D"/>
    <w:rsid w:val="002D0404"/>
    <w:rsid w:val="00A20297"/>
    <w:rsid w:val="00A520F2"/>
    <w:rsid w:val="00A61094"/>
    <w:rsid w:val="00AD408C"/>
    <w:rsid w:val="00C06ADA"/>
    <w:rsid w:val="00D64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2F8876-47D5-41E4-BA50-16AEAE96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52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52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520F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520F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520F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520F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520F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520F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520F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520F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520F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520F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520F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520F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520F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520F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520F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520F2"/>
    <w:rPr>
      <w:rFonts w:eastAsiaTheme="majorEastAsia" w:cstheme="majorBidi"/>
      <w:color w:val="272727" w:themeColor="text1" w:themeTint="D8"/>
    </w:rPr>
  </w:style>
  <w:style w:type="paragraph" w:styleId="Nzev">
    <w:name w:val="Title"/>
    <w:basedOn w:val="Normln"/>
    <w:next w:val="Normln"/>
    <w:link w:val="NzevChar"/>
    <w:uiPriority w:val="10"/>
    <w:qFormat/>
    <w:rsid w:val="00A52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520F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520F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520F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520F2"/>
    <w:pPr>
      <w:spacing w:before="160"/>
      <w:jc w:val="center"/>
    </w:pPr>
    <w:rPr>
      <w:i/>
      <w:iCs/>
      <w:color w:val="404040" w:themeColor="text1" w:themeTint="BF"/>
    </w:rPr>
  </w:style>
  <w:style w:type="character" w:customStyle="1" w:styleId="CittChar">
    <w:name w:val="Citát Char"/>
    <w:basedOn w:val="Standardnpsmoodstavce"/>
    <w:link w:val="Citt"/>
    <w:uiPriority w:val="29"/>
    <w:rsid w:val="00A520F2"/>
    <w:rPr>
      <w:i/>
      <w:iCs/>
      <w:color w:val="404040" w:themeColor="text1" w:themeTint="BF"/>
    </w:rPr>
  </w:style>
  <w:style w:type="paragraph" w:styleId="Odstavecseseznamem">
    <w:name w:val="List Paragraph"/>
    <w:basedOn w:val="Normln"/>
    <w:uiPriority w:val="34"/>
    <w:qFormat/>
    <w:rsid w:val="00A520F2"/>
    <w:pPr>
      <w:ind w:left="720"/>
      <w:contextualSpacing/>
    </w:pPr>
  </w:style>
  <w:style w:type="character" w:styleId="Zdraznnintenzivn">
    <w:name w:val="Intense Emphasis"/>
    <w:basedOn w:val="Standardnpsmoodstavce"/>
    <w:uiPriority w:val="21"/>
    <w:qFormat/>
    <w:rsid w:val="00A520F2"/>
    <w:rPr>
      <w:i/>
      <w:iCs/>
      <w:color w:val="0F4761" w:themeColor="accent1" w:themeShade="BF"/>
    </w:rPr>
  </w:style>
  <w:style w:type="paragraph" w:styleId="Vrazncitt">
    <w:name w:val="Intense Quote"/>
    <w:basedOn w:val="Normln"/>
    <w:next w:val="Normln"/>
    <w:link w:val="VrazncittChar"/>
    <w:uiPriority w:val="30"/>
    <w:qFormat/>
    <w:rsid w:val="00A52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520F2"/>
    <w:rPr>
      <w:i/>
      <w:iCs/>
      <w:color w:val="0F4761" w:themeColor="accent1" w:themeShade="BF"/>
    </w:rPr>
  </w:style>
  <w:style w:type="character" w:styleId="Odkazintenzivn">
    <w:name w:val="Intense Reference"/>
    <w:basedOn w:val="Standardnpsmoodstavce"/>
    <w:uiPriority w:val="32"/>
    <w:qFormat/>
    <w:rsid w:val="00A520F2"/>
    <w:rPr>
      <w:b/>
      <w:bCs/>
      <w:smallCaps/>
      <w:color w:val="0F4761" w:themeColor="accent1" w:themeShade="BF"/>
      <w:spacing w:val="5"/>
    </w:rPr>
  </w:style>
  <w:style w:type="character" w:styleId="Hypertextovodkaz">
    <w:name w:val="Hyperlink"/>
    <w:basedOn w:val="Standardnpsmoodstavce"/>
    <w:uiPriority w:val="99"/>
    <w:unhideWhenUsed/>
    <w:rsid w:val="002B529D"/>
    <w:rPr>
      <w:color w:val="467886" w:themeColor="hyperlink"/>
      <w:u w:val="single"/>
    </w:rPr>
  </w:style>
  <w:style w:type="character" w:styleId="Nevyeenzmnka">
    <w:name w:val="Unresolved Mention"/>
    <w:basedOn w:val="Standardnpsmoodstavce"/>
    <w:uiPriority w:val="99"/>
    <w:semiHidden/>
    <w:unhideWhenUsed/>
    <w:rsid w:val="002B529D"/>
    <w:rPr>
      <w:color w:val="605E5C"/>
      <w:shd w:val="clear" w:color="auto" w:fill="E1DFDD"/>
    </w:rPr>
  </w:style>
  <w:style w:type="paragraph" w:styleId="Zpat">
    <w:name w:val="footer"/>
    <w:basedOn w:val="Normln"/>
    <w:link w:val="ZpatChar"/>
    <w:uiPriority w:val="99"/>
    <w:unhideWhenUsed/>
    <w:rsid w:val="002B529D"/>
    <w:pPr>
      <w:tabs>
        <w:tab w:val="center" w:pos="4703"/>
        <w:tab w:val="right" w:pos="9406"/>
      </w:tabs>
      <w:spacing w:after="0" w:line="240" w:lineRule="auto"/>
    </w:pPr>
  </w:style>
  <w:style w:type="character" w:customStyle="1" w:styleId="ZpatChar">
    <w:name w:val="Zápatí Char"/>
    <w:basedOn w:val="Standardnpsmoodstavce"/>
    <w:link w:val="Zpat"/>
    <w:uiPriority w:val="99"/>
    <w:rsid w:val="002B5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tner.steamgames.com/doc/api/steam_api"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teamcommunity.com/sharedfiles/workshoplegalagreement"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1342</Characters>
  <Application>Microsoft Office Word</Application>
  <DocSecurity>0</DocSecurity>
  <Lines>11</Lines>
  <Paragraphs>3</Paragraphs>
  <ScaleCrop>false</ScaleCrop>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2026-01-29T09:11:00Z</dcterms:created>
  <dcterms:modified xsi:type="dcterms:W3CDTF">2026-01-29T09:11:00Z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7b4e9575,4ecb8816,5e3de7e3</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2026-01-29T09:11:49Z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b54fa483-8fbb-4fde-8005-98acdd2bb3df</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