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2F63D" w14:textId="77777777" w:rsidR="003B4EB8" w:rsidRPr="003B4EB8" w:rsidRDefault="003B4EB8" w:rsidP="003B4EB8">
      <w:pPr>
        <w:rPr>
          <w:b/>
          <w:bCs/>
        </w:rPr>
      </w:pPr>
      <w:r w:rsidRPr="003B4EB8">
        <w:rPr>
          <w:b/>
          <w:bCs/>
        </w:rPr>
        <w:t>Building shader cache</w:t>
      </w:r>
    </w:p>
    <w:p w14:paraId="001D55A2" w14:textId="77777777" w:rsidR="003B4EB8" w:rsidRPr="003B4EB8" w:rsidRDefault="003B4EB8" w:rsidP="003B4EB8">
      <w:r w:rsidRPr="003B4EB8">
        <w:t>Shader source code is located in Engine/Shaders.pak. If you want to modify these shaders, the game will need to recompile all of them on start. KCD2 does not include a shader compilation step, as all the shaders are shipped precompiled. You also can precompile your shaders, if you choose to change them.</w:t>
      </w:r>
      <w:r w:rsidRPr="003B4EB8">
        <w:br/>
        <w:t>This requires several steps:</w:t>
      </w:r>
    </w:p>
    <w:p w14:paraId="006AE8AB" w14:textId="77777777" w:rsidR="003B4EB8" w:rsidRPr="003B4EB8" w:rsidRDefault="003B4EB8" w:rsidP="003B4EB8">
      <w:pPr>
        <w:numPr>
          <w:ilvl w:val="0"/>
          <w:numId w:val="1"/>
        </w:numPr>
      </w:pPr>
      <w:r w:rsidRPr="003B4EB8">
        <w:t>Copy </w:t>
      </w:r>
      <w:r w:rsidRPr="003B4EB8">
        <w:rPr>
          <w:b/>
          <w:bCs/>
        </w:rPr>
        <w:t>Tools\modding\USER_ShaderCacheGen</w:t>
      </w:r>
      <w:r w:rsidRPr="003B4EB8">
        <w:t> and to modding tools root</w:t>
      </w:r>
      <w:r w:rsidRPr="003B4EB8">
        <w:br/>
        <w:t>Your folders should look like this:</w:t>
      </w:r>
    </w:p>
    <w:p w14:paraId="206CA02C" w14:textId="77777777" w:rsidR="003B4EB8" w:rsidRPr="003B4EB8" w:rsidRDefault="003B4EB8" w:rsidP="003B4EB8">
      <w:r w:rsidRPr="003B4EB8">
        <w:t>KCD2Mod</w:t>
      </w:r>
    </w:p>
    <w:p w14:paraId="024974BE" w14:textId="77777777" w:rsidR="003B4EB8" w:rsidRPr="003B4EB8" w:rsidRDefault="003B4EB8" w:rsidP="003B4EB8"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Bin</w:t>
      </w:r>
    </w:p>
    <w:p w14:paraId="57105106" w14:textId="77777777" w:rsidR="003B4EB8" w:rsidRPr="003B4EB8" w:rsidRDefault="003B4EB8" w:rsidP="003B4EB8"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Data</w:t>
      </w:r>
    </w:p>
    <w:p w14:paraId="28012F45" w14:textId="77777777" w:rsidR="003B4EB8" w:rsidRPr="003B4EB8" w:rsidRDefault="003B4EB8" w:rsidP="003B4EB8"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Editor</w:t>
      </w:r>
    </w:p>
    <w:p w14:paraId="507F3D9C" w14:textId="77777777" w:rsidR="003B4EB8" w:rsidRPr="003B4EB8" w:rsidRDefault="003B4EB8" w:rsidP="003B4EB8"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Engine</w:t>
      </w:r>
    </w:p>
    <w:p w14:paraId="3C6B77D1" w14:textId="77777777" w:rsidR="003B4EB8" w:rsidRPr="003B4EB8" w:rsidRDefault="003B4EB8" w:rsidP="003B4EB8"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...</w:t>
      </w:r>
    </w:p>
    <w:p w14:paraId="01E06738" w14:textId="77777777" w:rsidR="003B4EB8" w:rsidRPr="003B4EB8" w:rsidRDefault="003B4EB8" w:rsidP="003B4EB8">
      <w:r w:rsidRPr="003B4EB8">
        <w:t>└ USER_ShaderCacheGen</w:t>
      </w:r>
    </w:p>
    <w:p w14:paraId="18E47E1A" w14:textId="77777777" w:rsidR="003B4EB8" w:rsidRPr="003B4EB8" w:rsidRDefault="003B4EB8" w:rsidP="003B4EB8">
      <w:r w:rsidRPr="003B4EB8">
        <w:t xml:space="preserve">│ </w:t>
      </w:r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...</w:t>
      </w:r>
    </w:p>
    <w:p w14:paraId="10C66C1D" w14:textId="77777777" w:rsidR="003B4EB8" w:rsidRPr="003B4EB8" w:rsidRDefault="003B4EB8" w:rsidP="003B4EB8">
      <w:r w:rsidRPr="003B4EB8">
        <w:t xml:space="preserve">│ </w:t>
      </w:r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Shaders</w:t>
      </w:r>
    </w:p>
    <w:p w14:paraId="272E55A6" w14:textId="77777777" w:rsidR="003B4EB8" w:rsidRPr="003B4EB8" w:rsidRDefault="003B4EB8" w:rsidP="003B4EB8">
      <w:r w:rsidRPr="003B4EB8">
        <w:t xml:space="preserve">│ │  </w:t>
      </w:r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cache</w:t>
      </w:r>
    </w:p>
    <w:p w14:paraId="3798953A" w14:textId="77777777" w:rsidR="003B4EB8" w:rsidRPr="003B4EB8" w:rsidRDefault="003B4EB8" w:rsidP="003B4EB8">
      <w:r w:rsidRPr="003B4EB8">
        <w:t>│ │  │  └ D3D12</w:t>
      </w:r>
    </w:p>
    <w:p w14:paraId="73A19654" w14:textId="77777777" w:rsidR="003B4EB8" w:rsidRPr="003B4EB8" w:rsidRDefault="003B4EB8" w:rsidP="003B4EB8">
      <w:r w:rsidRPr="003B4EB8">
        <w:t xml:space="preserve">│ │  │    </w:t>
      </w:r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 PipelineStateBinCache.txt</w:t>
      </w:r>
    </w:p>
    <w:p w14:paraId="19110091" w14:textId="77777777" w:rsidR="003B4EB8" w:rsidRPr="003B4EB8" w:rsidRDefault="003B4EB8" w:rsidP="003B4EB8">
      <w:r w:rsidRPr="003B4EB8">
        <w:t xml:space="preserve">│ │  │    </w:t>
      </w:r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 RenderPassBinCache.txt</w:t>
      </w:r>
    </w:p>
    <w:p w14:paraId="3C4F6B74" w14:textId="77777777" w:rsidR="003B4EB8" w:rsidRPr="003B4EB8" w:rsidRDefault="003B4EB8" w:rsidP="003B4EB8">
      <w:r w:rsidRPr="003B4EB8">
        <w:t xml:space="preserve">│ │  │    </w:t>
      </w:r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 ResourceLayoutBinCache.txt</w:t>
      </w:r>
    </w:p>
    <w:p w14:paraId="4DDA247F" w14:textId="77777777" w:rsidR="003B4EB8" w:rsidRPr="003B4EB8" w:rsidRDefault="003B4EB8" w:rsidP="003B4EB8">
      <w:r w:rsidRPr="003B4EB8">
        <w:t>│ │  │    └  VertexFormatBinCache.txt</w:t>
      </w:r>
    </w:p>
    <w:p w14:paraId="44B6F06E" w14:textId="77777777" w:rsidR="003B4EB8" w:rsidRPr="003B4EB8" w:rsidRDefault="003B4EB8" w:rsidP="003B4EB8">
      <w:r w:rsidRPr="003B4EB8">
        <w:t>│ │  └ ShaderList.txt</w:t>
      </w:r>
    </w:p>
    <w:p w14:paraId="39329310" w14:textId="77777777" w:rsidR="003B4EB8" w:rsidRPr="003B4EB8" w:rsidRDefault="003B4EB8" w:rsidP="003B4EB8">
      <w:r w:rsidRPr="003B4EB8">
        <w:t>│ └ ...</w:t>
      </w:r>
    </w:p>
    <w:p w14:paraId="6440A440" w14:textId="77777777" w:rsidR="003B4EB8" w:rsidRPr="003B4EB8" w:rsidRDefault="003B4EB8" w:rsidP="003B4EB8">
      <w:r w:rsidRPr="003B4EB8">
        <w:rPr>
          <w:rFonts w:ascii="MS Gothic" w:eastAsia="MS Gothic" w:hAnsi="MS Gothic" w:cs="MS Gothic" w:hint="eastAsia"/>
        </w:rPr>
        <w:t>├</w:t>
      </w:r>
      <w:r w:rsidRPr="003B4EB8">
        <w:t xml:space="preserve"> ...</w:t>
      </w:r>
    </w:p>
    <w:p w14:paraId="1EEA2A7B" w14:textId="77777777" w:rsidR="003B4EB8" w:rsidRPr="003B4EB8" w:rsidRDefault="003B4EB8" w:rsidP="003B4EB8">
      <w:r w:rsidRPr="003B4EB8">
        <w:t>└ system.cfg</w:t>
      </w:r>
    </w:p>
    <w:p w14:paraId="186C747F" w14:textId="77777777" w:rsidR="003B4EB8" w:rsidRPr="003B4EB8" w:rsidRDefault="003B4EB8" w:rsidP="003B4EB8">
      <w:pPr>
        <w:numPr>
          <w:ilvl w:val="0"/>
          <w:numId w:val="2"/>
        </w:numPr>
      </w:pPr>
      <w:r w:rsidRPr="003B4EB8">
        <w:lastRenderedPageBreak/>
        <w:t>Replace </w:t>
      </w:r>
      <w:r w:rsidRPr="003B4EB8">
        <w:rPr>
          <w:i/>
          <w:iCs/>
        </w:rPr>
        <w:t>system.cfg</w:t>
      </w:r>
      <w:r w:rsidRPr="003B4EB8">
        <w:t> with following settings:</w:t>
      </w:r>
    </w:p>
    <w:p w14:paraId="13BDEE60" w14:textId="77777777" w:rsidR="003B4EB8" w:rsidRPr="003B4EB8" w:rsidRDefault="003B4EB8" w:rsidP="003B4EB8">
      <w:r w:rsidRPr="003B4EB8">
        <w:t>sys_no_crash_dialog=1</w:t>
      </w:r>
    </w:p>
    <w:p w14:paraId="786EA23A" w14:textId="77777777" w:rsidR="003B4EB8" w:rsidRPr="003B4EB8" w:rsidRDefault="003B4EB8" w:rsidP="003B4EB8">
      <w:r w:rsidRPr="003B4EB8">
        <w:t>log_IncludeTime=3</w:t>
      </w:r>
    </w:p>
    <w:p w14:paraId="4752849B" w14:textId="77777777" w:rsidR="003B4EB8" w:rsidRPr="003B4EB8" w:rsidRDefault="003B4EB8" w:rsidP="003B4EB8">
      <w:r w:rsidRPr="003B4EB8">
        <w:t>log_Verbosity=3</w:t>
      </w:r>
    </w:p>
    <w:p w14:paraId="43B5F9C3" w14:textId="77777777" w:rsidR="003B4EB8" w:rsidRPr="003B4EB8" w:rsidRDefault="003B4EB8" w:rsidP="003B4EB8">
      <w:r w:rsidRPr="003B4EB8">
        <w:t>log_FileVerbosity=3</w:t>
      </w:r>
    </w:p>
    <w:p w14:paraId="373B844F" w14:textId="77777777" w:rsidR="003B4EB8" w:rsidRPr="003B4EB8" w:rsidRDefault="003B4EB8" w:rsidP="003B4EB8">
      <w:r w:rsidRPr="003B4EB8">
        <w:t>r_driver=DX12</w:t>
      </w:r>
    </w:p>
    <w:p w14:paraId="014F95B5" w14:textId="77777777" w:rsidR="003B4EB8" w:rsidRPr="003B4EB8" w:rsidRDefault="003B4EB8" w:rsidP="003B4EB8">
      <w:r w:rsidRPr="003B4EB8">
        <w:t>sys_game_folder=Data</w:t>
      </w:r>
    </w:p>
    <w:p w14:paraId="652EED69" w14:textId="77777777" w:rsidR="003B4EB8" w:rsidRPr="003B4EB8" w:rsidRDefault="003B4EB8" w:rsidP="003B4EB8">
      <w:r w:rsidRPr="003B4EB8">
        <w:t>r_ShadersAsyncCompiling=0</w:t>
      </w:r>
    </w:p>
    <w:p w14:paraId="5456B8E0" w14:textId="77777777" w:rsidR="003B4EB8" w:rsidRPr="003B4EB8" w:rsidRDefault="003B4EB8" w:rsidP="003B4EB8">
      <w:r w:rsidRPr="003B4EB8">
        <w:t>r_ShadersAsyncMaxThreads=16</w:t>
      </w:r>
    </w:p>
    <w:p w14:paraId="1DFF459D" w14:textId="77777777" w:rsidR="003B4EB8" w:rsidRPr="003B4EB8" w:rsidRDefault="003B4EB8" w:rsidP="003B4EB8">
      <w:r w:rsidRPr="003B4EB8">
        <w:t>r_multithreaded=0</w:t>
      </w:r>
    </w:p>
    <w:p w14:paraId="651E6283" w14:textId="77777777" w:rsidR="003B4EB8" w:rsidRPr="003B4EB8" w:rsidRDefault="003B4EB8" w:rsidP="003B4EB8">
      <w:r w:rsidRPr="003B4EB8">
        <w:t>r_ShadersSubmitRequestline=0</w:t>
      </w:r>
    </w:p>
    <w:p w14:paraId="59B62A8F" w14:textId="77777777" w:rsidR="003B4EB8" w:rsidRPr="003B4EB8" w:rsidRDefault="003B4EB8" w:rsidP="003B4EB8">
      <w:r w:rsidRPr="003B4EB8">
        <w:t>r_PipelineStatePrecacheMode=3</w:t>
      </w:r>
    </w:p>
    <w:p w14:paraId="3C8B8A2A" w14:textId="77777777" w:rsidR="003B4EB8" w:rsidRPr="003B4EB8" w:rsidRDefault="003B4EB8" w:rsidP="003B4EB8">
      <w:r w:rsidRPr="003B4EB8">
        <w:t>sys_intromoviesduringinit=0</w:t>
      </w:r>
    </w:p>
    <w:p w14:paraId="50403B68" w14:textId="77777777" w:rsidR="003B4EB8" w:rsidRPr="003B4EB8" w:rsidRDefault="003B4EB8" w:rsidP="003B4EB8">
      <w:pPr>
        <w:numPr>
          <w:ilvl w:val="0"/>
          <w:numId w:val="3"/>
        </w:numPr>
      </w:pPr>
      <w:r w:rsidRPr="003B4EB8">
        <w:t>Temporarily rename </w:t>
      </w:r>
      <w:r w:rsidRPr="003B4EB8">
        <w:rPr>
          <w:i/>
          <w:iCs/>
        </w:rPr>
        <w:t>Bin/Win64ReleaseSteamLTO_DLL</w:t>
      </w:r>
      <w:r w:rsidRPr="003B4EB8">
        <w:t> to </w:t>
      </w:r>
      <w:r w:rsidRPr="003B4EB8">
        <w:rPr>
          <w:i/>
          <w:iCs/>
        </w:rPr>
        <w:t>Bin/Win64ReleaseAssertLTO_DLL</w:t>
      </w:r>
      <w:r w:rsidRPr="003B4EB8">
        <w:t> (this step is no longer needed since 1.3)</w:t>
      </w:r>
    </w:p>
    <w:p w14:paraId="4B33EFEE" w14:textId="77777777" w:rsidR="003B4EB8" w:rsidRPr="003B4EB8" w:rsidRDefault="003B4EB8" w:rsidP="003B4EB8">
      <w:pPr>
        <w:numPr>
          <w:ilvl w:val="0"/>
          <w:numId w:val="3"/>
        </w:numPr>
      </w:pPr>
      <w:r w:rsidRPr="003B4EB8">
        <w:t>Run</w:t>
      </w:r>
    </w:p>
    <w:p w14:paraId="22884D90" w14:textId="77777777" w:rsidR="003B4EB8" w:rsidRPr="003B4EB8" w:rsidRDefault="003B4EB8" w:rsidP="003B4EB8">
      <w:r w:rsidRPr="003B4EB8">
        <w:t>Tools\ShaderCacheGen\ShaderCacheGen.exe /PrecacheShaderList -remoteShaderCompilerIp 127.0.0.1</w:t>
      </w:r>
    </w:p>
    <w:p w14:paraId="62144775" w14:textId="77777777" w:rsidR="003B4EB8" w:rsidRPr="003B4EB8" w:rsidRDefault="003B4EB8" w:rsidP="003B4EB8">
      <w:r w:rsidRPr="003B4EB8">
        <w:t>(the IP after -remoteShaderCompilerIp doesn't matter, it is not used, the parameter is needed. Since 1.3, it is no longer needed)</w:t>
      </w:r>
      <w:r w:rsidRPr="003B4EB8">
        <w:br/>
        <w:t>The program runs in the background, with no indication of progress. It generates shadercachegen.log, so watch that to see the progress</w:t>
      </w:r>
      <w:r w:rsidRPr="003B4EB8">
        <w:br/>
        <w:t>5. Make sure your engine folder either doesn't contain Shaders/ folder, or contains ALL shaders (if you only include those that you have changed, step 5 will fail - it needs all of it's files in PAK, or all of them unpacked)</w:t>
      </w:r>
      <w:r w:rsidRPr="003B4EB8">
        <w:br/>
        <w:t>6. Run the Resource Compiler to create shader paks:</w:t>
      </w:r>
    </w:p>
    <w:p w14:paraId="3F062B8C" w14:textId="77777777" w:rsidR="003B4EB8" w:rsidRPr="003B4EB8" w:rsidRDefault="003B4EB8" w:rsidP="003B4EB8">
      <w:r w:rsidRPr="003B4EB8">
        <w:t>Tools\rc\rc.exe /jobtarget=ShadersAll /OutputPath=.\EngineMod /CryPakPlatform=D3D12 /crashOnAssert /zip_encrypt=0 /Streaming=1 /IsShaderDebug=0 /p=pc /job=Tools\rc\RcJob_WH.xml</w:t>
      </w:r>
    </w:p>
    <w:p w14:paraId="6AC15DBE" w14:textId="77777777" w:rsidR="003B4EB8" w:rsidRPr="003B4EB8" w:rsidRDefault="003B4EB8" w:rsidP="003B4EB8">
      <w:r w:rsidRPr="003B4EB8">
        <w:lastRenderedPageBreak/>
        <w:t>This will create ShaderCache.pak, ShaderCacheStartup.pak, Shaders.pak and ShadersBin.pak in EngineMod folder</w:t>
      </w:r>
    </w:p>
    <w:p w14:paraId="6F8AC68F" w14:textId="77777777" w:rsidR="00AD408C" w:rsidRPr="003B4EB8" w:rsidRDefault="00AD408C" w:rsidP="003B4EB8"/>
    <w:sectPr w:rsidR="00AD408C" w:rsidRPr="003B4EB8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4B8CD" w14:textId="77777777" w:rsidR="00C75DCF" w:rsidRDefault="00C75DCF" w:rsidP="003B4EB8">
      <w:pPr>
        <w:spacing w:after="0" w:line="240" w:lineRule="auto"/>
      </w:pPr>
      <w:r>
        <w:separator/>
      </w:r>
    </w:p>
  </w:endnote>
  <w:endnote w:type="continuationSeparator" w:id="0">
    <w:p w14:paraId="0204940B" w14:textId="77777777" w:rsidR="00C75DCF" w:rsidRDefault="00C75DCF" w:rsidP="003B4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FCB06" w14:textId="0807ECC8" w:rsidR="003B4EB8" w:rsidRDefault="003B4EB8">
    <w:pPr>
      <w:pStyle w:val="Zpat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3136C2E" wp14:editId="22760D1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100070" cy="370205"/>
              <wp:effectExtent l="0" t="0" r="5080" b="0"/>
              <wp:wrapNone/>
              <wp:docPr id="1581487964" name="Textové pole 2" descr="Confidential - Not for Public Consumption or Distribu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000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07BF37" w14:textId="4D3F6E62" w:rsidR="003B4EB8" w:rsidRPr="003B4EB8" w:rsidRDefault="003B4EB8" w:rsidP="003B4EB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B4EB8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Not for Public Consumption or Distribution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136C2E" id="_x0000_t202" coordsize="21600,21600" o:spt="202" path="m,l,21600r21600,l21600,xe">
              <v:stroke joinstyle="miter"/>
              <v:path gradientshapeok="t" o:connecttype="rect"/>
            </v:shapetype>
            <v:shape id="Textové pole 2" o:spid="_x0000_s1026" type="#_x0000_t202" alt="Confidential - Not for Public Consumption or Distribution" style="position:absolute;margin-left:0;margin-top:0;width:244.1pt;height:29.1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" filled="f" stroked="f">
              <v:fill o:detectmouseclick="t"/>
              <v:textbox style="mso-fit-shape-to-text:t" inset="0,0,0,15pt">
                <w:txbxContent>
                  <w:p w14:paraId="1D07BF37" w14:textId="4D3F6E62" w:rsidR="003B4EB8" w:rsidRPr="003B4EB8" w:rsidRDefault="003B4EB8" w:rsidP="003B4EB8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B4EB8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Confidential - Not for Public Consumption or 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AF197" w14:textId="675D300E" w:rsidR="003B4EB8" w:rsidRDefault="003B4EB8">
    <w:pPr>
      <w:pStyle w:val="Zpat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D09664B" wp14:editId="6BD856CD">
              <wp:simplePos x="914400" y="94152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100070" cy="370205"/>
              <wp:effectExtent l="0" t="0" r="5080" b="0"/>
              <wp:wrapNone/>
              <wp:docPr id="790883592" name="Textové pole 3" descr="Confidential - Not for Public Consumption or Distribu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000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694B4C" w14:textId="207A928E" w:rsidR="003B4EB8" w:rsidRPr="003B4EB8" w:rsidRDefault="003B4EB8" w:rsidP="003B4EB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B4EB8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Not for Public Consumption or Distribution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9664B" id="_x0000_t202" coordsize="21600,21600" o:spt="202" path="m,l,21600r21600,l21600,xe">
              <v:stroke joinstyle="miter"/>
              <v:path gradientshapeok="t" o:connecttype="rect"/>
            </v:shapetype>
            <v:shape id="Textové pole 3" o:spid="_x0000_s1027" type="#_x0000_t202" alt="Confidential - Not for Public Consumption or Distribution" style="position:absolute;margin-left:0;margin-top:0;width:244.1pt;height:29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56694B4C" w14:textId="207A928E" w:rsidR="003B4EB8" w:rsidRPr="003B4EB8" w:rsidRDefault="003B4EB8" w:rsidP="003B4EB8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B4EB8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Confidential - Not for Public Consumption or 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EB9A2" w14:textId="4C95BAC1" w:rsidR="003B4EB8" w:rsidRDefault="003B4EB8">
    <w:pPr>
      <w:pStyle w:val="Zpat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72A6AD6" wp14:editId="4E6DC5B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100070" cy="370205"/>
              <wp:effectExtent l="0" t="0" r="5080" b="0"/>
              <wp:wrapNone/>
              <wp:docPr id="1448543401" name="Textové pole 1" descr="Confidential - Not for Public Consumption or Distribu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000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F28676" w14:textId="021D49E4" w:rsidR="003B4EB8" w:rsidRPr="003B4EB8" w:rsidRDefault="003B4EB8" w:rsidP="003B4EB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B4EB8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Not for Public Consumption or Distribution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2A6AD6" id="_x0000_t202" coordsize="21600,21600" o:spt="202" path="m,l,21600r21600,l21600,xe">
              <v:stroke joinstyle="miter"/>
              <v:path gradientshapeok="t" o:connecttype="rect"/>
            </v:shapetype>
            <v:shape id="Textové pole 1" o:spid="_x0000_s1028" type="#_x0000_t202" alt="Confidential - Not for Public Consumption or Distribution" style="position:absolute;margin-left:0;margin-top:0;width:244.1pt;height:29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5BF28676" w14:textId="021D49E4" w:rsidR="003B4EB8" w:rsidRPr="003B4EB8" w:rsidRDefault="003B4EB8" w:rsidP="003B4EB8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3B4EB8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Confidential - Not for Public Consumption or 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7F706" w14:textId="77777777" w:rsidR="00C75DCF" w:rsidRDefault="00C75DCF" w:rsidP="003B4EB8">
      <w:pPr>
        <w:spacing w:after="0" w:line="240" w:lineRule="auto"/>
      </w:pPr>
      <w:r>
        <w:separator/>
      </w:r>
    </w:p>
  </w:footnote>
  <w:footnote w:type="continuationSeparator" w:id="0">
    <w:p w14:paraId="45620A85" w14:textId="77777777" w:rsidR="00C75DCF" w:rsidRDefault="00C75DCF" w:rsidP="003B4E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325F4"/>
    <w:multiLevelType w:val="multilevel"/>
    <w:tmpl w:val="6E50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41736F2"/>
    <w:multiLevelType w:val="multilevel"/>
    <w:tmpl w:val="3B2679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3F096B"/>
    <w:multiLevelType w:val="multilevel"/>
    <w:tmpl w:val="1AA23D2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1556480">
    <w:abstractNumId w:val="0"/>
  </w:num>
  <w:num w:numId="2" w16cid:durableId="844899945">
    <w:abstractNumId w:val="2"/>
  </w:num>
  <w:num w:numId="3" w16cid:durableId="1238245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5D7"/>
    <w:rsid w:val="0034381B"/>
    <w:rsid w:val="003B4EB8"/>
    <w:rsid w:val="00A20297"/>
    <w:rsid w:val="00A61094"/>
    <w:rsid w:val="00AD408C"/>
    <w:rsid w:val="00C06ADA"/>
    <w:rsid w:val="00C75DCF"/>
    <w:rsid w:val="00EF5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A6DE862-2028-47C9-B858-39BFE2946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F5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F5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F55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F5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F5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F5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F5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F5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F5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F55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F55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F55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F55D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F55D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F55D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F55D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F55D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F55D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F5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F5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F55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F5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F55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F55D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F55D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F55D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F5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F55D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F55D7"/>
    <w:rPr>
      <w:b/>
      <w:bCs/>
      <w:smallCaps/>
      <w:color w:val="0F4761" w:themeColor="accent1" w:themeShade="BF"/>
      <w:spacing w:val="5"/>
    </w:rPr>
  </w:style>
  <w:style w:type="paragraph" w:styleId="Zpat">
    <w:name w:val="footer"/>
    <w:basedOn w:val="Normln"/>
    <w:link w:val="ZpatChar"/>
    <w:uiPriority w:val="99"/>
    <w:unhideWhenUsed/>
    <w:rsid w:val="003B4EB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3B4E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319</Words>
  <Characters>1820</Characters>
  <Application>Microsoft Office Word</Application>
  <DocSecurity>0</DocSecurity>
  <Lines>15</Lines>
  <Paragraphs>4</Paragraphs>
  <ScaleCrop>false</ScaleCrop>
  <Company/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Matouš Hruška (Omnicom)</dc:creator>
  <cp:keywords/>
  <dc:description/>
  <cp:lastModifiedBy>Matouš Hruška (Omnicom)</cp:lastModifiedBy>
  <cp:revision>2</cp:revision>
  <dcterms:created xsi:type="dcterms:W3CDTF">2026-01-29T09:05:00Z</dcterms:created>
  <dcterms:modified xsi:type="dcterms:W3CDTF">2026-01-29T09:05:00Z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565704a9,5e43975c,2f23ed08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Confidential - Not for Public Consumption or Distribution</vt:lpwstr>
  </property>
  <property fmtid="{D5CDD505-2E9C-101B-9397-08002B2CF9AE}" pid="5" name="MSIP_Label_8e19d756-792e-42a1-bcad-4cb9051ddd2d_Enabled">
    <vt:lpwstr>true</vt:lpwstr>
  </property>
  <property fmtid="{D5CDD505-2E9C-101B-9397-08002B2CF9AE}" pid="6" name="MSIP_Label_8e19d756-792e-42a1-bcad-4cb9051ddd2d_SetDate">
    <vt:lpwstr>2026-01-29T09:05:48Z</vt:lpwstr>
  </property>
  <property fmtid="{D5CDD505-2E9C-101B-9397-08002B2CF9AE}" pid="7" name="MSIP_Label_8e19d756-792e-42a1-bcad-4cb9051ddd2d_Method">
    <vt:lpwstr>Standard</vt:lpwstr>
  </property>
  <property fmtid="{D5CDD505-2E9C-101B-9397-08002B2CF9AE}" pid="8" name="MSIP_Label_8e19d756-792e-42a1-bcad-4cb9051ddd2d_Name">
    <vt:lpwstr>Confidential</vt:lpwstr>
  </property>
  <property fmtid="{D5CDD505-2E9C-101B-9397-08002B2CF9AE}" pid="9" name="MSIP_Label_8e19d756-792e-42a1-bcad-4cb9051ddd2d_SiteId">
    <vt:lpwstr>41eb501a-f671-4ce0-a5bf-b64168c3705f</vt:lpwstr>
  </property>
  <property fmtid="{D5CDD505-2E9C-101B-9397-08002B2CF9AE}" pid="10" name="MSIP_Label_8e19d756-792e-42a1-bcad-4cb9051ddd2d_ActionId">
    <vt:lpwstr>7c7eecd3-b9e0-4e02-85d6-440edce9080e</vt:lpwstr>
  </property>
  <property fmtid="{D5CDD505-2E9C-101B-9397-08002B2CF9AE}" pid="11" name="MSIP_Label_8e19d756-792e-42a1-bcad-4cb9051ddd2d_ContentBits">
    <vt:lpwstr>2</vt:lpwstr>
  </property>
  <property fmtid="{D5CDD505-2E9C-101B-9397-08002B2CF9AE}" pid="12" name="MSIP_Label_8e19d756-792e-42a1-bcad-4cb9051ddd2d_Tag">
    <vt:lpwstr>10, 3, 0, 1</vt:lpwstr>
  </property>
</Properties>
</file>