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66E407" wp14:paraId="29B63463" wp14:textId="4A0F41BC">
      <w:pPr>
        <w:pStyle w:val="Heading1"/>
        <w:jc w:val="center"/>
        <w:rPr>
          <w:b w:val="1"/>
          <w:bCs w:val="1"/>
          <w:noProof w:val="0"/>
          <w:lang w:val="hu-HU"/>
        </w:rPr>
      </w:pPr>
      <w:r w:rsidRPr="6066E407" w:rsidR="41E2E848">
        <w:rPr>
          <w:b w:val="1"/>
          <w:bCs w:val="1"/>
          <w:noProof w:val="0"/>
          <w:lang w:val="hu-HU"/>
        </w:rPr>
        <w:t xml:space="preserve">Tesztdokumentáció – </w:t>
      </w:r>
      <w:r w:rsidRPr="6066E407" w:rsidR="41E2E848">
        <w:rPr>
          <w:b w:val="1"/>
          <w:bCs w:val="1"/>
          <w:noProof w:val="0"/>
          <w:lang w:val="hu-HU"/>
        </w:rPr>
        <w:t>Distributor</w:t>
      </w:r>
      <w:r w:rsidRPr="6066E407" w:rsidR="41E2E848">
        <w:rPr>
          <w:b w:val="1"/>
          <w:bCs w:val="1"/>
          <w:noProof w:val="0"/>
          <w:lang w:val="hu-HU"/>
        </w:rPr>
        <w:t xml:space="preserve"> Projekt</w:t>
      </w:r>
    </w:p>
    <w:p w:rsidR="412F502F" w:rsidP="6066E407" w:rsidRDefault="412F502F" w14:paraId="373632A6" w14:textId="507523A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hu-HU"/>
        </w:rPr>
      </w:pPr>
      <w:r w:rsidRPr="6066E407" w:rsidR="412F502F">
        <w:rPr>
          <w:rFonts w:ascii="Aptos" w:hAnsi="Aptos" w:eastAsia="Aptos" w:cs="Aptos"/>
          <w:b w:val="0"/>
          <w:bCs w:val="0"/>
          <w:noProof w:val="0"/>
          <w:sz w:val="36"/>
          <w:szCs w:val="36"/>
          <w:lang w:val="hu-HU"/>
        </w:rPr>
        <w:t>1. Tesztkörnyezet és Keretrendszer</w:t>
      </w:r>
    </w:p>
    <w:p w:rsidR="412F502F" w:rsidP="6066E407" w:rsidRDefault="412F502F" w14:paraId="4065892B" w14:textId="1F6180F3">
      <w:pPr>
        <w:spacing w:before="240" w:beforeAutospacing="off" w:after="240" w:afterAutospacing="off"/>
        <w:jc w:val="both"/>
      </w:pP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A projekt minőségbiztosításához automatizált E2E (End-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to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-End) teszteket alkalmaztunk. A választott keretrendszer a </w:t>
      </w: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Selenium</w:t>
      </w: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 </w:t>
      </w: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WebDriver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melyet </w:t>
      </w: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Python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nyelven implementáltunk. Ez lehetővé teszi a felhasználói interakciók (kattintások, gépelés, navigáció) pontos szimulálását valós böngészőkörnyezetben.</w:t>
      </w:r>
    </w:p>
    <w:p w:rsidR="412F502F" w:rsidP="6066E407" w:rsidRDefault="412F502F" w14:paraId="7C4E0A8C" w14:textId="44344C56">
      <w:pPr>
        <w:spacing w:before="240" w:beforeAutospacing="off" w:after="240" w:afterAutospacing="off"/>
        <w:jc w:val="both"/>
      </w:pP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Specifikációk:</w:t>
      </w:r>
    </w:p>
    <w:p w:rsidR="412F502F" w:rsidP="6066E407" w:rsidRDefault="412F502F" w14:paraId="14631C57" w14:textId="5EE81E9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Böngésző: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Google Chrome (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Automated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version)</w:t>
      </w:r>
    </w:p>
    <w:p w:rsidR="412F502F" w:rsidP="6066E407" w:rsidRDefault="412F502F" w14:paraId="1360D590" w14:textId="2806F28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Driver: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ChromeDriver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(verzióillesztett)</w:t>
      </w:r>
    </w:p>
    <w:p w:rsidR="412F502F" w:rsidP="6066E407" w:rsidRDefault="412F502F" w14:paraId="3974B881" w14:textId="755518B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Kvtárak</w:t>
      </w: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en-US"/>
        </w:rPr>
        <w:t>selenium.webdriver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en-US"/>
        </w:rPr>
        <w:t>webdriver_manager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en-US"/>
        </w:rPr>
        <w:t>WebDriverWait</w:t>
      </w:r>
    </w:p>
    <w:p w:rsidR="412F502F" w:rsidP="6066E407" w:rsidRDefault="412F502F" w14:paraId="1BE4CD34" w14:textId="226BE03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hu-HU"/>
        </w:rPr>
      </w:pPr>
      <w:r w:rsidRPr="6066E407" w:rsidR="412F502F">
        <w:rPr>
          <w:rFonts w:ascii="Aptos" w:hAnsi="Aptos" w:eastAsia="Aptos" w:cs="Aptos"/>
          <w:b w:val="0"/>
          <w:bCs w:val="0"/>
          <w:noProof w:val="0"/>
          <w:sz w:val="36"/>
          <w:szCs w:val="36"/>
          <w:lang w:val="hu-HU"/>
        </w:rPr>
        <w:t>2. A tesztelés folyamata és forráskódja</w:t>
      </w:r>
    </w:p>
    <w:p w:rsidR="412F502F" w:rsidP="6066E407" w:rsidRDefault="412F502F" w14:paraId="7E0C8FD6" w14:textId="6063CB7C">
      <w:pPr>
        <w:spacing w:before="240" w:beforeAutospacing="off" w:after="240" w:afterAutospacing="off"/>
        <w:jc w:val="both"/>
      </w:pP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tesztelési folyamatot három fő szakaszra bontottuk: a böngésző inicializálása, az alapvető interakciók (pl.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cookie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-kezelés) és a komplex űrlapvezérlők (rádiógombok,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checkboxok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) kezelése.</w:t>
      </w:r>
    </w:p>
    <w:p w:rsidR="412F502F" w:rsidP="6066E407" w:rsidRDefault="412F502F" w14:paraId="5EAFFD14" w14:textId="22E3C41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066E407" w:rsidR="412F502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2.1. A </w:t>
      </w:r>
      <w:r w:rsidRPr="6066E407" w:rsidR="412F502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WebDriver</w:t>
      </w:r>
      <w:r w:rsidRPr="6066E407" w:rsidR="412F502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 inicializálása</w:t>
      </w:r>
    </w:p>
    <w:p w:rsidR="412F502F" w:rsidP="6066E407" w:rsidRDefault="412F502F" w14:paraId="13683356" w14:textId="167F6746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automatizáció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első lépése a Chrome böngésző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példányosítása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és a környezeti változók beállítása. Olyan opciókat használtunk, amelyek biztosítják a stabil futást</w:t>
      </w:r>
      <w:r w:rsidRPr="6066E407" w:rsidR="411635E4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  <w:r w:rsidR="412F502F">
        <w:drawing>
          <wp:inline wp14:editId="029C1B2D" wp14:anchorId="7C7D726F">
            <wp:extent cx="5667947" cy="3067754"/>
            <wp:effectExtent l="0" t="0" r="0" b="0"/>
            <wp:docPr id="2027268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621084" name="Picture 504621084"/>
                    <pic:cNvPicPr/>
                  </pic:nvPicPr>
                  <pic:blipFill>
                    <a:blip xmlns:r="http://schemas.openxmlformats.org/officeDocument/2006/relationships" r:embed="rId2333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947" cy="30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2F502F" w:rsidP="6066E407" w:rsidRDefault="412F502F" w14:paraId="43F52158" w14:textId="79DD7F7A">
      <w:pPr>
        <w:pStyle w:val="Normal"/>
        <w:spacing w:before="240" w:beforeAutospacing="off" w:after="240" w:afterAutospacing="off"/>
        <w:jc w:val="both"/>
      </w:pP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Kódmagyarázat: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fenti kódrészletben látható a 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hu-HU"/>
        </w:rPr>
        <w:t>Service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objektum létrehozása, amely a letöltött 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hu-HU"/>
        </w:rPr>
        <w:t>chromedriver.exe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elérési útját adja át a rendszernek. A 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hu-HU"/>
        </w:rPr>
        <w:t>webdriver.Chrome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hu-HU"/>
        </w:rPr>
        <w:t>()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hívással indul el a fizikai böngészőablak, amelyet a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tesztszkriptünk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irányít.</w:t>
      </w:r>
    </w:p>
    <w:p w:rsidR="412F502F" w:rsidP="6066E407" w:rsidRDefault="412F502F" w14:paraId="6D545358" w14:textId="0E79F9E8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066E407" w:rsidR="412F502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2.2. Navigáció és Alapvető Mezőkezelés</w:t>
      </w:r>
    </w:p>
    <w:p w:rsidR="412F502F" w:rsidP="6066E407" w:rsidRDefault="412F502F" w14:paraId="0DDD3CD9" w14:textId="63E988DE">
      <w:pPr>
        <w:spacing w:before="240" w:beforeAutospacing="off" w:after="240" w:afterAutospacing="off"/>
        <w:jc w:val="both"/>
      </w:pP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teszt során elsőként a weboldal betöltését és az esetleges felugró ablakok (pl.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Cookie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consent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) kezelését végeztük el. Ezt követően a szöveges beviteli mezők (Keresztnév, Vezetéknév) automatikus kitöltése következett.</w:t>
      </w:r>
    </w:p>
    <w:p w:rsidR="412F502F" w:rsidP="6066E407" w:rsidRDefault="412F502F" w14:paraId="0F713AA0" w14:textId="61E5654F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="412F502F">
        <w:drawing>
          <wp:inline wp14:editId="5F46B04E" wp14:anchorId="1A35C215">
            <wp:extent cx="5648325" cy="3204790"/>
            <wp:effectExtent l="0" t="0" r="0" b="0"/>
            <wp:docPr id="1168397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397972" name="Picture 1168397972"/>
                    <pic:cNvPicPr/>
                  </pic:nvPicPr>
                  <pic:blipFill>
                    <a:blip xmlns:r="http://schemas.openxmlformats.org/officeDocument/2006/relationships" r:embed="rId95494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32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2F502F" w:rsidP="6066E407" w:rsidRDefault="412F502F" w14:paraId="4613D40A" w14:textId="7B9645D3">
      <w:pPr>
        <w:pStyle w:val="Normal"/>
        <w:spacing w:before="240" w:beforeAutospacing="off" w:after="240" w:afterAutospacing="off"/>
        <w:jc w:val="both"/>
      </w:pP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Kódmagyarázat: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szkript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hu-HU"/>
        </w:rPr>
        <w:t>WebDriverWait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segítségével megvárja, amíg a gombok kattinthatóvá válnak (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hu-HU"/>
        </w:rPr>
        <w:t>element_to_be_clickable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). Ez kritikus a lassabb hálózati válaszok kezelésekor. A </w:t>
      </w:r>
      <w:r w:rsidRPr="6066E407" w:rsidR="412F502F">
        <w:rPr>
          <w:rFonts w:ascii="Consolas" w:hAnsi="Consolas" w:eastAsia="Consolas" w:cs="Consolas"/>
          <w:noProof w:val="0"/>
          <w:sz w:val="24"/>
          <w:szCs w:val="24"/>
          <w:lang w:val="hu-HU"/>
        </w:rPr>
        <w:t>send_keys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metódussal szimuláljuk a billentyűzetről történő gépelést a profiladatok megadásakor.</w:t>
      </w:r>
    </w:p>
    <w:p w:rsidR="6066E407" w:rsidRDefault="6066E407" w14:paraId="3300ABFF" w14:textId="1690CF09">
      <w:r>
        <w:br w:type="page"/>
      </w:r>
    </w:p>
    <w:p w:rsidR="6066E407" w:rsidP="6066E407" w:rsidRDefault="6066E407" w14:paraId="78D33519" w14:textId="2D5A8BB3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412F502F" w:rsidP="6066E407" w:rsidRDefault="412F502F" w14:paraId="32138124" w14:textId="34272D75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066E407" w:rsidR="412F502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2.3. Komplex vezérlők tesztelése</w:t>
      </w:r>
    </w:p>
    <w:p w:rsidR="412F502F" w:rsidP="6066E407" w:rsidRDefault="412F502F" w14:paraId="69AC9F1B" w14:textId="75E1EADE">
      <w:pPr>
        <w:spacing w:before="240" w:beforeAutospacing="off" w:after="240" w:afterAutospacing="off"/>
        <w:jc w:val="both"/>
      </w:pP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zenei disztribúció során fontos a specifikus beállítások (pl. nem, szakmai tapasztalat, stíluspreferenciák) pontos kiválasztása. Itt a rádiógombok és 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checkboxok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automatizálását mutatjuk be.</w:t>
      </w:r>
    </w:p>
    <w:p w:rsidR="412F502F" w:rsidP="6066E407" w:rsidRDefault="412F502F" w14:paraId="11C9B5A1" w14:textId="27B0C023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="412F502F">
        <w:drawing>
          <wp:inline wp14:editId="5B0A8238" wp14:anchorId="58DD1945">
            <wp:extent cx="5462832" cy="3181350"/>
            <wp:effectExtent l="0" t="0" r="0" b="0"/>
            <wp:docPr id="1084323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323413" name="Picture 1084323413"/>
                    <pic:cNvPicPr/>
                  </pic:nvPicPr>
                  <pic:blipFill>
                    <a:blip xmlns:r="http://schemas.openxmlformats.org/officeDocument/2006/relationships" r:embed="rId690013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2832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6E407" w:rsidP="6066E407" w:rsidRDefault="6066E407" w14:paraId="3750312A" w14:textId="582CB3D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412F502F" w:rsidP="6066E407" w:rsidRDefault="412F502F" w14:paraId="3C3525AD" w14:textId="0CFBDFF0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hu-HU"/>
        </w:rPr>
      </w:pPr>
      <w:r w:rsidRPr="6066E407" w:rsidR="412F502F">
        <w:rPr>
          <w:rFonts w:ascii="Aptos" w:hAnsi="Aptos" w:eastAsia="Aptos" w:cs="Aptos"/>
          <w:b w:val="0"/>
          <w:bCs w:val="0"/>
          <w:noProof w:val="0"/>
          <w:sz w:val="36"/>
          <w:szCs w:val="36"/>
          <w:lang w:val="hu-HU"/>
        </w:rPr>
        <w:t>3. Összegzés</w:t>
      </w:r>
    </w:p>
    <w:p w:rsidR="412F502F" w:rsidP="6066E407" w:rsidRDefault="412F502F" w14:paraId="18215683" w14:textId="001FEEA9">
      <w:pPr>
        <w:spacing w:before="240" w:beforeAutospacing="off" w:after="240" w:afterAutospacing="off"/>
        <w:jc w:val="both"/>
      </w:pP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>A Selenium tesztek implementálásával jelentősen csökkentettük a manuális tesztelésre fordított időt. Az automatizált szkriptek segítségével minden fejlesztési ciklus (push/merge) után gyorsan ellenőrizhető a rendszer stabilitása.</w:t>
      </w:r>
    </w:p>
    <w:p w:rsidR="412F502F" w:rsidP="6066E407" w:rsidRDefault="412F502F" w14:paraId="652D9FBF" w14:textId="0A57563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066E407" w:rsidR="412F5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 teszteket készítette: Páll Máté</w:t>
      </w:r>
      <w:r w:rsidRPr="6066E407" w:rsidR="412F502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6066E407" w:rsidP="6066E407" w:rsidRDefault="6066E407" w14:paraId="3DF36A51" w14:textId="0428545B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066E407" w:rsidP="6066E407" w:rsidRDefault="6066E407" w14:paraId="38FAC078" w14:textId="3E5F49F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066E407" w:rsidP="6066E407" w:rsidRDefault="6066E407" w14:paraId="0B13C5AB" w14:textId="7CE4D497">
      <w:pPr>
        <w:pStyle w:val="Normal"/>
        <w:rPr>
          <w:noProof w:val="0"/>
          <w:lang w:val="hu-HU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9f40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17a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D7D9E0"/>
    <w:rsid w:val="018D37F6"/>
    <w:rsid w:val="1BD7D9E0"/>
    <w:rsid w:val="1FFA67E5"/>
    <w:rsid w:val="2229AE20"/>
    <w:rsid w:val="22B4E76C"/>
    <w:rsid w:val="247CD5C5"/>
    <w:rsid w:val="27F77A6B"/>
    <w:rsid w:val="38C68CE6"/>
    <w:rsid w:val="411635E4"/>
    <w:rsid w:val="412F502F"/>
    <w:rsid w:val="41E2E848"/>
    <w:rsid w:val="4BB6E5AF"/>
    <w:rsid w:val="5969F60E"/>
    <w:rsid w:val="6066E407"/>
    <w:rsid w:val="72F643F6"/>
    <w:rsid w:val="72F6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C9A0"/>
  <w15:chartTrackingRefBased/>
  <w15:docId w15:val="{2797A8D3-7053-4E87-ABED-8C112F015C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66E4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66E4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066E40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066E4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333057" /><Relationship Type="http://schemas.openxmlformats.org/officeDocument/2006/relationships/image" Target="/media/image2.jpg" Id="rId95494703" /><Relationship Type="http://schemas.openxmlformats.org/officeDocument/2006/relationships/image" Target="/media/image3.jpg" Id="rId690013647" /><Relationship Type="http://schemas.openxmlformats.org/officeDocument/2006/relationships/numbering" Target="numbering.xml" Id="R3c47dc91a30441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2026-04-16T18:22:18.3340349Z</dcterms:created>
  <dcterms:modified xsi:type="dcterms:W3CDTF">2026-04-16T18:39:29.0547186Z</dcterms:modified>
  <dc:creator>Hanna D</dc:creator>
  <lastModifiedBy>Hanna D</lastModifiedBy>
</coreProperties>
</file>