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AXON / Seeki</w:t>
      </w:r>
    </w:p>
    <w:p>
      <w:pPr>
        <w:pBdr>
          <w:bottom w:val="single" w:color="2E75B6" w:sz="14" w:space="1"/>
        </w:pBdr>
        <w:spacing w:after="6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Plan de Implementación Técnico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Sesión de Calendario — Tier 1</w:t>
      </w:r>
    </w:p>
    <w:p>
      <w:pPr>
        <w:spacing w:after="6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Marzo 2026  —  Versión 2.0 — Auditado por 4 agentes (Arquitectura + Mobile UX + A11y + Riesgo)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BBCE8"/>
                <w:sz w:val="18"/>
                <w:szCs w:val="18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 Sesiones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~17 días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Revisado de 11</w:t>
            </w:r>
          </w:p>
        </w:tc>
        <w:tc>
          <w:tcPr>
            <w:tcW w:type="dxa" w:w="27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1 Branch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feat/calendar-v2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VERSIÓN 2.0 — Enmiendas críticas incorporadas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Este plan reemplaza a v1.0. Incluye correcciones obligatorias identificadas por auditoria de 4 agentes (Arquitectura, Mobile UX, Accesibilidad WCAG, Riesgo/Secuenciación).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Los cambios están marcados con ★ NUEVO o ★ CORREGIDO en cada sección.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Timeline revisado: 11 días → 17 días. Checks QA: 12 → 22.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🚫  PRE-REQUISITO — Leer antes de ejecutar cualquier sesión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Existen 5 decisiones (Gates) + 5 adiciones no-negociables que deben resolverse ANTES de arrancar.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Las Gates están en Sección 1. Las adiciones no-negociables en Sección 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Gate Pre-Sprint — Decisiones Obligatorias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Estas 5 decisiones deben estar cerradas antes de la Sesión 0A. Si alguna queda abierta, bloquea el trabajo del agente correspondiente.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G-01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Confirmar si exam_events existe en 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Ejecutar en Supabase: SELECT * FROM information_schema.tables WHERE table_name = 'exam_events'; Si no existe, la Sesión 0A la crea. Si existe, revisar schema para adaptarlo.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G-02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Definir qué es un 'dia completado' para el streak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streak visual necesita saber cuándo pintar el punto verde. Opción A: cualquier actividad en daily_activities. Opción B: &gt;=1 sesión de estudio. Opción C: &gt;=30 minutos. Decidir y documentar en CLAUDE.md del repo.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G-03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Validar que react-day-picker soporta overlays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Ejecutar PoC de 2h (incluida en Sesión 0B): renderizar un div con position:absolute sobre la celda del día. Si falla, el heatmap usa border-bottom coloreado como fallback.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G-04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Confirmar indices en fsrs_states y study_plan_tasks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Ejecutar: EXPLAIN ANALYZE SELECT DATE(due_at), COUNT(*) FROM fsrs_states WHERE student_id = 'test-uuid' GROUP BY DATE(due_at); Si Seq Scan, agregar idx_fsrs_student_due antes de la migracion principal.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EDD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🟢 G-05 ★ CORREGIDO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GET /calendar/data (no POST /calendar/batch)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CORRECCION v2: El plan v1 proponia POST /calendar/batch. Esto viola semantica REST (es lectura, no mutacion). El endpoint correcto es GET /calendar/data?from=YYYY-MM-DD&amp;to=YYYY-MM-DD&amp;types=all. Esto habilita browser cache nativo y React Query deduplication automatica.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Adiciones No-Negociables — Requeridas por Auditoria v2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siguientes 5 adiciones son obligatorias. No son opcionales ni postergables. Fueron identificadas como bloqueadores de produccion por el analisis de 4 agentes.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60"/>
        <w:gridCol w:w="1600"/>
        <w:gridCol w:w="1200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Adición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A-01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useMediaQuery hook con SSR guard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Reemplaza window.innerWidth. Evita hydration mismatch en SSR. Sin esto el componente crashea en primer render.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S-1, S-2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A-02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Split useCalendar god-hook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Dividir en useCalendarEvents(range), useCalendarUI(), useHeatmap(range). Sin split, S-3 se convierte en un refactor caro.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S-3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A-03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CalendarSkeleton component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Loading state visual durante fetch inicial. Sin esto el calendario aparece en blanco 500-800ms en conexiones lentas.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A-04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aria-label en DayCells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Texto descriptivo: 'Lunes 3 de marzo, 2 eventos'. Obligatorio WCAG 4.1.2. Afecta a usuarios con lector de pantalla.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QA/A11y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A-05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RLS policy para Profesor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SQL v1 solo tiene RLS para estudiante. Profesor necesita SELECT sobre exam_events de sus propios cursos. Sin esto, profesores reciben error 403.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S-2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Decisiones de Arquitectura (ADRs)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Decisiones criticas que definen la implementacion. Cualquier desviacion requiere aprobacion explicita antes de ejecutar.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ADR-01: Endpoint de datos — GET /calendar/data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Contexto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El calendario necesita 3 queries paralelas al cargar (eventos, heatmap, tareas). v1 propuso POST /calendar/batch.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4ED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B6C"/>
                <w:sz w:val="22"/>
                <w:szCs w:val="22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 /calendar/data?from=YYYY-MM-DD&amp;to=YYYY-MM-DD&amp;types=all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servidor paraleliza las 3 queries internamente con Promise.all(). La respuesta es un objeto { events, heatmap, tasks }.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Beneficios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Browser cache nativo (GET es cacheable, POST 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React Query deduplication automatica si 2 componentes piden el mismo rango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Cumple semantica REST: es una lectura, no una mutacion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staleTime: 5 * 60 * 1000 en useCalendarEvents para evitar re-fetches innecesarios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Riesgo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GET con query params puede generar URLs largas si hay muchos tipos. Solucion: types=all como valor por defecto, no listar individualmente.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ADR-02: Split de useCalendar god-hook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hook useCalendar unificado del prototipo acumula server state, UI state y logica derivada. Se debe partir en S-0B obligatoriamente.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useCalendarEvents(range)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Server state: fetch, cache, refetch. React Query.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GET /calendar/data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useCalendarUI()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View mode (month/week/agenda), selected date, panel open/close, useSearchParams para examId.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React Router / useState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useHeatmap(range)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Calcula nivel de intensidad (0-4) a partir de events. Logica derivada pura.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useCalendarEvents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ADR-03: selectedExam — URL State con useSearchParams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exam seleccionado debe vivir en la URL (?examId=xxx) para habilitar deep links desde notificaciones WhatsApp/Telegram. Implementar en S-1.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Antes (v1)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F1F5F9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[selectedExam, setSelectedExam] = useState(null)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Ahora (v2)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F1F5F9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[searchParams, setSearchParams] = useSearchParams()</w:t>
            </w:r>
          </w:p>
          <w:p>
            <w:pPr>
              <w:shd w:fill="F1F5F9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examId = searchParams.get('examId')</w:t>
            </w:r>
          </w:p>
          <w:p>
            <w:pPr>
              <w:shd w:fill="F1F5F9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openExam = (id) =&gt; setSearchParams({ examId: id })</w:t>
            </w:r>
          </w:p>
          <w:p>
            <w:pPr>
              <w:shd w:fill="F1F5F9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closeExam = () =&gt; setSearchParams({})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Beneficio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Notificacion WhatsApp/Telegram puede incluir link directo al examen. El panel se abre automaticamente al cargar la pagina.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Mobile UX — Correcciones WCAG 2.1 AA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 violaciones identificadas por auditoria. Las 3 criticas deben resolverse en S-1 antes de cualquier feature de calendario. Las restantes van en S-2.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EventBadge touch target (20x40px)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min-h-[44px] en mobile. En celda mobile: colapsar a dot + count ('+N'). Tap abre bottom sheet con lista completa.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2.5.5 CRITICO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Max 1 badge visible en celda mobile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Logica: si &gt;1 evento, mostrar primer badge + badge de overflow '+N'. Tap en cualquiera abre Drawer con todos.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UX CRITICO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window.innerWidth para detect mobile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Reemplazar con useMediaQuery hook (SSR-safe). Implementar en S-0B como parte de la util de hooks.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Hidration CRITICO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Heatmap color-only (sin texto/pattern)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 Tooltip con texto 'Carga: alta / media / baja'. En mobile: long-press trigger.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1.4.1 ALTO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Focus management faltante en panel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abrir Sheet/Drawer: focus() al primer elemento interactivo (boton de cerrar o titulo). Al cerrar: retornar focus al trigger.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2.4.3 ALTO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Sin loading skeleton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Implementar CalendarSkeleton con 7 columnas de celdas grises animadas. Mostrar durante fetch inicial.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UX ALTO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ExamDetailsPanel sin locked footer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 mobile: footer con CTA debe ser sticky (sticky bottom-0 bg-white border-t). Sin esto el boton queda oculto tras scroll.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UX MEDIO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Sin aria-label en day cells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 aria-label='Lunes 3 de marzo, 2 eventos' en cada DayCell del calendario.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4.1.2 MEDIO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Sesiones de Ejecución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sesión se ejecuta en Claude Code CLI con un agente Opus en worktree aislado (feat/calendar-v2). Las sesiones marcadas con ★ tienen tareas nuevas respecto a v1.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S-0A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🗄️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Sesión 0A — Backend: DB + API Base ★ CORREGIDO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dias | rama: feat/calendar-v2 | Requiere G-01, G-04 cerrados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tabla exam_events, indices, RLS completo (incluyendo profesor), y el endpoint GET /calendar/data con 3 queries paralelas.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migracion SQL: exam_events + indices (ver Seccion 7)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NUEVO A-05: Crear RLS policy para profesor (ver SQL en Seccion 7)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GET /calendar/data?from&amp;to&amp;types en Hono router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Queries internas con Promise.all(): exam_events + fsrs_states + study_plan_tasks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Circuit breaker: timeout 8s, fallback a empty arrays por query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Tests: GET /calendar/data con student_id, rango 30 dias, verificar RLS student y profesor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Validacion de salida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curl GET /calendar/data?from=2026-04-01&amp;to=2026-04-30 retorna { events:[], heatmap:[], tasks:[]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RLS: estudiante A no ve datos de estudiante B (test con 2 JWTs distintos)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RLS: profesor ve exam_events de sus cursos pero no de otros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p95 latencia &lt; 400ms con 100 registros en cada tabla (deno bench)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🧰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Sesión 0B — Frontend: Hooks Base + PoC ★ AMPLIADO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dias | Requiere G-02, G-03 cerrados | CRITICO: split hook aqui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los hooks base desacoplados y validar que react-day-picker soporta overlays. Este paso define la arquitectura de toda la feature.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NUEVO A-01: Implementar useMediaQuery(breakpoint) con SSR guard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NUEVO A-02: Split del hook en 3 unidades separadas: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useCalendarEvents(range) — React Query, staleTime 5min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useCalendarUI() — view mode, date selection, useSearchParams para examId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useHeatmap(range) — calculo derivado puro (sin fetch)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PoC react-day-picker overlay: renderizar div position:absolute sobre celda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PoC falla: activar fallback border-bottom coloreado y documentarlo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Z-index constants map: ZINDEX = { overlay: 10, streak: 20, panel: 100, drawer: 200 }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Validacion de salida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useMediaQuery(768) retorna false en SSR (no crash), true/false correcto en 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useCalendarEvents con mismo rango usado por 2 componentes = 1 solo fetch (React Query dedup)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PoC overlay: div visible sobre celda sin desplazar layout adyacente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📅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4"/>
                <w:szCs w:val="24"/>
              </w:rPr>
              <w:t xml:space="preserve">Sesión 1 — CalendarView + DayCell + Skeleton ★ AMPLIADO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dias | la sesion mas densa del sprint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Construir el componente CalendarView con month view funcional, eventos coloreados, heatmap overlay, streak dot, y todos los requisitos de accesibilidad basicos.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CalendarView.tsx: month view con react-day-picker, DayCell custom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WeekView.tsx como componente INDEPENDIENTE (no inline en CalendarView)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EVENT_COLORS object con clases Tailwind estaticas (anti-purge)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EventBadge con min-h-[44px] en mobile, colapsar a '+N' si &gt;1 evento en celda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Heatmap overlay: position:absolute, pointer-events-none, z-index de ZINDEX map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Streak dot: 6px circulo verde sobre DayCell, z-index ZINDEX.streak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NUEVO A-03: CalendarSkeleton component (7 columnas, celdas grises animadas)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NUEVO A-04: aria-label en DayCells: formato 'Lunes 3 de marzo, N eventos'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ADR-03: useSearchParams para selectedExam (no useState)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 management: focus() al abrir Sheet/Drawer, retornar focus al cerrar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Validacion de salida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EventBadge en mobile: touch target &gt;=44px medido con DevTools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CalendarSkeleton visible durante 500ms (simular delay con network throttling)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aria-label generado correctamente para cada celda (inspeccionar DOM)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Deep link ?examId=abc123: panel se abre automaticamente al cargar pagina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📋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Sesión 2 — ExamPanel + Formulario ★ CORREGIDO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dias | mobile UX critica en esta sesion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ExamDetailsPanel (Sheet en desktop, Drawer en mobile) y formulario CRUD para exam_events.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ExamDetailsPanel: shadcn Sheet (desktop) / Drawer (mobile)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CORREGIDO A11y: Footer locked con sticky bottom-0 bg-white border-t para CTA siempre visible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Formulario: title, date, time, location, course_id, is_final, exam_type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Validacion Zod + react-hook-form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 badge: dias restantes (colores: verde &gt;14d, amber 7-14d, rojo &lt;7d)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Heatmap tooltip: texto 'Carga: alta / media / baja' (WCAG 1.4.1)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 con confirmacion modal (shadcn AlertDialog)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Validacion de salida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footer siempre visible en mobile sin scroll (test en iPhone SE 375px)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Heatmap tooltip aparece en hover (desktop) y long-press (mobile)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completo: crear/editar/eliminar exam_event, cambios reflejados en calendario sin refresh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⌛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Sesión 3 — Countdown + Finals Week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dias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de countdown de examenes proximos y modo Finals Week (highligth visual de semanas con &gt;=2 finales).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CountdownWidget: lista de proximos examenes con dias restantes, ordenados por fecha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Finals Week Mode: detectar semanas con &gt;=2 exam_events, aplicar clase visual en CalendarView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Integracion con useCalendarEvents para datos en tiempo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Animaciones: pulse suave en examenes &lt;7 dias (no desplazamiento de layout)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Validacion de salida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CountdownWidget muestra examenes ordenados correctamente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Finals Week highlight se activa con &gt;=2 finales en la semana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layout shift al agregar/quitar animaciones pulse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Sesión 4 — Mobile Polish + Dark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Pulir la experiencia mobile (320px-768px) y aplicar tokens de dark mode a todos los componentes del calendario.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Verificar touch targets en TODOS los elementos interactivos del calendario (&gt;=44px)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Swipe gesture para navegar meses (framer-motion o react-swipeable)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Dark mode: aplicar CSS variables --cal-* y --heat-* (ver Seccion 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Verificar contraste WCAG en dark mode con herramienta automatica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Overflow scroll suave en WeekView (scroll-snap-x)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S-QA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4"/>
                <w:szCs w:val="24"/>
              </w:rPr>
              <w:t xml:space="preserve">Sesión QA — 22 Checks (ampliado de 12)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dias | ver checklist completo en Seccion 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todos los 22 QA checks definidos en la Seccion 6 antes de hacer PR a main.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Checklist QA Ampliado — 22 Checks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Ampliado de 12 checks (v1) a 22 checks (v2). Los checks marcados con ★ NUEVO son adiciones de la auditoria. Todos deben pasar antes de abrir PR.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npm run build sin errores TypeScript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CalendarView renderiza con 0 eventos (estado vacio)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CalendarView renderiza con 50+ eventos (stress test)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/calendar/data retorna 200 con datos validos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RLS: estudiante no ve datos de otro estudiante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Seguridad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QA-06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RLS: profesor ve exam_events de sus cursos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Seguridad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EVENT_COLORS: todas las clases Tailwind presentes en CSS bundle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QA-08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Heatmap con 0 eventos: todas las celdas en nivel 0 (transparente)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QA-09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Heatmap con 100 actividades: nivel 4 visible en dias mas cargados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Touch target audit: TODOS los elementos interactivos &gt;=44px en mobile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A11y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WCAG color contrast scan automatico (axe-core o similar)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A11y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Hydration test: no mismatch SSR/CSR en CalendarView (check console warnings)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Query deduplication: mismo rango, 2 componentes = 1 fetch en Network tab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 link ?examId=xxx: panel se abre correctamente al cargar pagina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QA-15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CalendarSkeleton visible durante fetch (simular latencia 1s en DevTools)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ExamDetailsPanel: CTA visible sin scroll en iPhone SE 375px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Heatmap tooltip accesible con texto descriptivo (no solo color)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A11y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QA-18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mode: heatmap contraste verificado en todos los niveles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A11y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QA-19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endpoint timeout: si &gt;8s, respuesta parcial con fallback (no error 500)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QA-20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Focus management: Tab navegacion completa sin trampa de foco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A11y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QA-21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Finals Week Mode con exactamente 2 finales (boundary test)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QA-22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Vitest: todos los tests de hooks pasan (useCalendarEvents, useHeatmap)</w:t>
            </w: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  ★ NUEVO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Registro de Riesgos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Riesgos identificados por auditoria. Los 4 HIGH/HIGH deben resolverse antes de avanzar a la siguiente sesion.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1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God-hook useCalendar sin refactorizar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 se lleva el hook monolitico a S-2/S-3, cada cambio de UI toca server state. Retraso estimado: 2-3 dias.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Split obligatorio en S-0B. Bloqueante.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window.innerWidth hydration mismatch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componente falla en primer render SSR/CSR. Bug silencioso en produccion que afecta a todos los usuarios.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useMediaQuery con SSR guard en S-0B. Implementar antes de S-1.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WeekView integration con overlay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WeekView tiene 7 columnas + scroll horizontal + event overlap. Integrarlo inline en CalendarView es un refactor caro.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WeekView como componente independiente desde S-1. PoC en S-0B.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Batch endpoint timeout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queries paralelas en Promise.all(). Si fsrs_states tiene 50K+ registros sin indice, timeout &gt;8s.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Circuit breaker con timeout 8s. Indices G-04 obligatorios antes de S-0A.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Tailwind class purge en produccion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 EVENT_COLORS usa strings dinamicos (bg-${color}-100), Tailwind purga las clases. Invisible en dev.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BAJA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EVENT_COLORS con clases estaticas completas. Verificar en QA-07.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Dark mode heatmap contraste insuficiente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Los tokens --heat-* para dark mode pueden tener contraste &lt;3:1 en pantallas OLED.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QA-18: scan de contraste en dark mode antes de merge.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Migracion SQL — Completa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en Supabase SQL Editor o via supabase db push. Incluye RLS para estudiante Y profesor (correccion v2).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exam_events table + indexes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╔══════════════════════════════════════╗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║  AXON Calendar v2 Migration          ║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║  Run in Supabase SQL Editor          ║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╚══════════════════════════════════════╝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IF NOT EXISTS exam_events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UUID PRIMARY KEY DEFAULT gen_random_uuid(),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student_id     UUID NOT NULL REFERENCES auth.users(id) ON DELETE CASCADE,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course_id      UUID NOT NULL REFERENCES courses(id) ON DELETE CASCADE,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institution_id UUID NOT NULL REFERENCES institutions(id) ON DELETE CASCADE,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          TEXT NOT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           DATE NOT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time           TIME,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location       TEXT,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is_final       BOOLEAN DEFAULT true,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exam_type      VARCHAR(50) DEFAULT 'written',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TIMESTAMPTZ DEFAULT now(),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TIMESTAMPTZ DEFAULT now()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Indices de performance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exam_events: student + date (query principal del calendario)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IF NOT EXISTS idx_exam_events_student_date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 exam_events(student_id, date);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fsrs_states: student + due_at (heatmap de repaso pendiente)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IF NOT EXISTS idx_fsrs_student_due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 fsrs_states(student_id, due_at);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study_plan_tasks: student + date + pendientes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IF NOT EXISTS idx_tasks_student_date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 study_plan_tasks(student_id, scheduled_date)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WHERE completed = false;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RLS Policies — Student + Profesor (v2)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ALTER TABLE exam_events ENABLE ROW LEVEL SECURITY;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ESTUDIANTE: full control sobre sus propios examenes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POLICY exam_student_all ON exam_events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USING (student_id = auth.uid())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WITH CHECK (student_id = auth.uid());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PROFESOR (★ NUEVO v2): SELECT sobre examenes de sus cursos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POLICY exam_professor_read ON exam_events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FOR SELECT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USING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EXISTS 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SELECT 1 FROM course_enrollments 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 ce.course_id = exam_events.course_id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AND ce.user_id = auth.uid()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AND ce.role = 'professor'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ADMIN: acceso completo via service role (no requiere policy explicitamente)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Design Tokens — CSS + TypeScript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calendar.css — CSS Custom Properties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@layer base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:root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/* Event colors */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--cal-exam:    #C0392B;  --cal-recov:   #E67E22;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--cal-review:  #2980B9;  --cal-study:   #27AE60;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--cal-quiz:    #F39C12;  --cal-reading: #16A085;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--cal-rest:    #95A5A6;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/* Heatmap levels */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--heat-0: transparent; --heat-1: #EFF6FF;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--heat-2: #BFDBFE;     --heat-3: #60A5FA;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--heat-4: #1D4ED8;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/* Streak states */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--streak-active: #22C55E; --streak-freeze: #F59E0B;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--streak-missed: #E5E7EB;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.dark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--cal-exam: #F87171; --cal-review: #60A5FA;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--cal-study: #4ADE80;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--heat-1: #1E3A5F; --heat-2: #1E40AF;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--heat-3: #1D4ED8; --heat-4: #312E81;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EVENT_COLORS — Tailwind static classes (anti-purge)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CRITICAL: Use full static strings, never template literals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EVENT_COLORS: Record&lt;string,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bg: string; text: string; border: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}&gt;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exam:     { bg: 'bg-red-100',    text: 'text-red-800',    border: 'border-red-400'  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recovery: { bg: 'bg-orange-100', text: 'text-orange-800', border: 'border-orange-400'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review:   { bg: 'bg-blue-100',   text: 'text-blue-800',   border: 'border-blue-400' 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study:    { bg: 'bg-green-100',  text: 'text-green-800',  border: 'border-green-400'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quiz:     { bg: 'bg-amber-100',  text: 'text-amber-800',  border: 'border-amber-400'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reading:  { bg: 'bg-teal-100',   text: 'text-teal-800',   border: 'border-teal-400' 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HEATMAP_CLASSES 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['', 'bg-blue-50', 'bg-blue-200', 'bg-blue-400', 'bg-blue-700'];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ZINDEX =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overlay: 10, streak: 20, panel: 100, drawer: 200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as const;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TypeScript Interfaces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interface CalendarEvent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id: string;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type: 'exam' | 'recovery' | 'review' | 'study' | 'quiz' | 'reading';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title: string;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date: string;          // ISO YYYY-MM-DD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startTime?: string;    // HH:MM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endTime?: string;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courseId?: string;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isExam?: boolean;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examType?: string;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interface HeatmapDay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date: string;          // ISO YYYY-MM-DD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level: 0 | 1 | 2 | 3 | 4;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count: number;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label: string;         // 'Carga: baja | media | alta | maxima'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type CalendarViewType = 'month' | 'week' | 'agenda';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interface CalendarDataResponse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events: CalendarEvent[];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heatmap: HeatmapDay[];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tasks: StudyTask[];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Timeline Revisado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Estimacion revisada por auditoria de riesgo. El incremento de 11 a 17 dias refleja 4 bloqueadores HIGH identificados.</w:t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1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v1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v2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 del incremento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S-0A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Base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1d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1.5d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 profesor (A-05) agregado + circuit breaker timeout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Hooks Base + PoC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0.5d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1.5d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Split hook (A-02) + useMediaQuery (A-01) + Z-index map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CalendarView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2d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3d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CalendarSkeleton (A-03) + aria-labels (A-04) + touch targets + focus mgmt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ExamPanel + CRUD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2d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 cambio de estimacion (correcciones son ajustes CSS/UX)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Countdown + Finals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1.5d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1.5d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 cambio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 Polish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1.5d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Verificacion sistematica de 22 touch targets + dark mode contrast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S-QA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QA Checklist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1d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1.5d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22 checks (era 12). 10 checks adicionales requieren setup (axe-core, etc.)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~9.5d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~13d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Dias habiles. Con buffer 30%: 11d -&gt; 17d dias calendario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 Criterio de Exito del Sprint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npm run build: 0 errores TypeScript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22/22 QA checks pasados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Lighthouse Mobile: Performance &gt;=80, Accessibility &gt;=90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No hay comentarios de seguridad abiertos en el PR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Revision de Petrick aprobada antes de merge a main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0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—  Confidencial /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AXON — </w:t>
    </w: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Plan de Implementación: Sesión de Calendario</w:t>
    </w:r>
    <w:r>
      <w:rPr>
        <w:rFonts w:ascii="Arial" w:cs="Arial" w:eastAsia="Arial" w:hAnsi="Arial"/>
        <w:color w:val="6B7280"/>
        <w:sz w:val="18"/>
        <w:szCs w:val="18"/>
      </w:rPr>
      <w:t xml:space="preserve">  |  v2.0 (Auditado)  | 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2026-03-27T06:50:14.522Z</dcterms:created>
  <dcterms:modified xsi:type="dcterms:W3CDTF">2026-03-27T06:50:14.548Z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