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left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2A8C7A"/>
          <w:sz w:val="20"/>
          <w:szCs w:val="20"/>
        </w:rPr>
        <w:t xml:space="preserve">AXON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  Plataforma Médica Educativa</w:t>
      </w:r>
    </w:p>
    <w:p>
      <w:pPr>
        <w:spacing w:after="200"/>
      </w:pPr>
    </w:p>
    <w:p>
      <w:r>
        <w:rPr>
          <w:rFonts w:ascii="Georgia" w:cs="Georgia" w:eastAsia="Georgia" w:hAnsi="Georgia"/>
          <w:b/>
          <w:bCs/>
          <w:color w:val="1B3B36"/>
          <w:sz w:val="64"/>
          <w:szCs w:val="64"/>
        </w:rPr>
        <w:t xml:space="preserve">Mapa de Dependencias</w:t>
      </w:r>
    </w:p>
    <w:p>
      <w:pPr>
        <w:spacing w:before="80"/>
      </w:pPr>
      <w:r>
        <w:rPr>
          <w:rFonts w:ascii="Georgia" w:cs="Georgia" w:eastAsia="Georgia" w:hAnsi="Georgia"/>
          <w:color w:val="2A8C7A"/>
          <w:sz w:val="36"/>
          <w:szCs w:val="36"/>
        </w:rPr>
        <w:t xml:space="preserve">Sistema de Resúmenes con IA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Documento técnico que mapea cada feature necesaria para el sistema de resúmenes, identifica exactamente qué ya existe en la plataforma, dónde está el código, cómo funciona, y qué falta construir o extender.</w:t>
      </w:r>
    </w:p>
    <w:p>
      <w:pPr>
        <w:spacing w:after="200"/>
      </w:pPr>
    </w:p>
    <w:p>
      <w:pPr>
        <w:pBdr>
          <w:top w:val="single" w:color="D1F0E7" w:sz="2" w:space="12"/>
        </w:pBdr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Fecha: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Marzo 2026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Basado 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Auditoría de 3 repos (frontend 538 files, backend 151 files, docs)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Leyenda: </w:t>
      </w:r>
      <w:r>
        <w:rPr>
          <w:rFonts w:ascii="Arial" w:cs="Arial" w:eastAsia="Arial" w:hAnsi="Arial"/>
          <w:b/>
          <w:bCs/>
          <w:i w:val="false"/>
          <w:iCs w:val="false"/>
          <w:color w:val="22C55E"/>
          <w:sz w:val="18"/>
          <w:szCs w:val="18"/>
        </w:rPr>
        <w:t xml:space="preserve">EXISTE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 = listo  </w:t>
      </w:r>
      <w:r>
        <w:rPr>
          <w:rFonts w:ascii="Arial" w:cs="Arial" w:eastAsia="Arial" w:hAnsi="Arial"/>
          <w:b/>
          <w:bCs/>
          <w:i w:val="false"/>
          <w:iCs w:val="false"/>
          <w:color w:val="F59E0B"/>
          <w:sz w:val="18"/>
          <w:szCs w:val="18"/>
        </w:rPr>
        <w:t xml:space="preserve">EXTENDER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 = hay base, ampliar  </w:t>
      </w:r>
      <w:r>
        <w:rPr>
          <w:rFonts w:ascii="Arial" w:cs="Arial" w:eastAsia="Arial" w:hAnsi="Arial"/>
          <w:b/>
          <w:bCs/>
          <w:i w:val="false"/>
          <w:iCs w:val="false"/>
          <w:color w:val="EF4444"/>
          <w:sz w:val="18"/>
          <w:szCs w:val="18"/>
        </w:rPr>
        <w:t xml:space="preserve">NUEVO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 = construir  </w:t>
      </w:r>
      <w:r>
        <w:rPr>
          <w:rFonts w:ascii="Arial" w:cs="Arial" w:eastAsia="Arial" w:hAnsi="Arial"/>
          <w:b/>
          <w:bCs/>
          <w:i w:val="false"/>
          <w:iCs w:val="false"/>
          <w:color w:val="3B82F6"/>
          <w:sz w:val="18"/>
          <w:szCs w:val="18"/>
        </w:rPr>
        <w:t xml:space="preserve">CONECTAR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 = integrar piezas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1. Generación IA de Resúmenes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El profesor envía material (PDF/texto) y la IA genera un resumen completo con bloques flexibles, keywords, y definiciones.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Ingestión de Material Fuente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Recibir PDF/texto del profesor, extraer contenido, preparar para IA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Upload de archivo a Supabase Storage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routes-storage.ts → POST /storage/upload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Upload genérico a Supabase Storage con signed URLs. Soporta cualquier tipo de archivo.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Extracción de texto de PDF (Gemini multimodal)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routes/ai/ingest-pdf.ts → POST /ai/ingest-pdf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Gemini 2.5 Flash extrae texto de PDF. Crea summary automáticamente con content_markdown. Guarda pdf_source_url, pdf_page_start, pdf_page_end.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Chunking automático + embeddings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summarize-hook.ts (afterWrite), semantic-chunker.ts, chunker.ts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 crear/actualizar summary, auto-chunking + embeddings OpenAI 1536d. Estrategias: recursive-character y semantic.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Frontend: UI de ingestión de PDF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Pendiente (Fase 7 en AI_PIPELINE.md)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Botón para que el profesor suba PDF, vea progreso de extracción, y reciba el resumen generado. La ruta de backend existe pero no hay UI.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Endpoint: generar resumen completo desde material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endpoint necesario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Edge Function que recibe el texto extraído del PDF y lo envía a Claude/Gemini con system prompt de resúmenes médicos. Retorna JSON con bloques flexibles + keywords + definiciones. Diferente de ingest-pdf (que solo extrae texto).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System prompt para resúmenes médicos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prompt necesario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Prompt que instruye a la IA: ser explicativo y completo, usar los 10 tipos de bloque del schema flexible, marcar keywords con {{id}}, adaptar estructura al tema. Debe incluir el schema JSON como referencia.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Streaming de Generación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El profesor ve el resumen generarse bloque por bloque en tiempo real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SSE streaming en backend (claude-ai.ts)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claude-ai.ts → generateTextStream()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Ya genera ReadableStream desde Claude. Usado en rag-chat con stream=1. Patrón SSE completo.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SSE streaming en frontend (chatStream)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as-chat.ts → chatStream() con callbacks onChunk/onSources/onDone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Parseo de SSE events, manejo de chunks progresivos, callbacks para UI. Patrón completo para reutilizar.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Streaming de bloques JSON (no solo texto)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extender patrón existente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streaming actual envía texto plano. Para resúmenes, cada bloque JSON debe enviarse completo cuando la IA lo termina. Requiere parseo incremental de JSON.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Transformación IA por Bloque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El profesor selecciona texto y pide a la IA transformar a lista, comparativa, stages, etc.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generateText() genérico con Claude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claude-ai.ts → generateText({system, messages, model, temperature, maxTokens})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Función base para cualquier generación. Soporta opus/sonnet/haiku, temperature, max_tokens. Retorna {text, tokensUsed}.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parseClaudeJson() para respuestas estructuradas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claude-ai.ts → parseClaudeJson(text)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Extrae JSON de respuestas Claude (maneja markdown code blocks, texto extra). Ya probado.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Endpoint: transformar fragmento de texto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endpoint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POST /ai/transform-block. Recibe: texto original + tipo destino (list, comparison, stages, callout, etc.) + contexto del resumen. Retorna el bloque JSON transformado. Usa generateText + parseClaudeJson.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Prompts por tipo de bloque (padronización)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biblioteca de prompts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tipo de bloque tiene un prompt que define cómo debe lucir. Ej: 'list_detail' siempre tiene ícono + label + descripción. 'comparison' siempre tiene headers claros. Esto garantiza la padronización que quieres.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UI: botón contextual en editor TipTap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TipTapToolbar.tsx tiene toolbar completa. Extender con menú de transformación.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 seleccionar texto en el editor, aparece opción 'Transformar con IA' → submenu con todos los tipos de bloque. Insertar resultado reemplazando la selección.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Regenerar Bloque Individual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El profesor pide regenerar una sección específica del resumen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Contexto de resumen completo para IA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retrieval-strategies.ts tiene assembleContext() con límite de 8000 chars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Para regenerar un bloque, la IA necesita el contexto de los bloques adyacentes y el material original. assembleContext() ya maneja truncamiento inteligente.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Endpoint: regenerar bloque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endpoint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POST /ai/regenerate-block. Recibe: block actual + bloques adyacentes + instrucciones opcionales. Retorna bloque alternativo. El profesor elige cuál mantener.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2. Sistema de Bloques Flexibles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Extender el sistema actual de SummaryBlock (8 tipos) al schema flexible de 10 tipos con renderizado y edición completa.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Tipos de Bloque: Renderizado (Alumno)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ViewerBlock renderiza cada tipo de bloque en modo solo lectura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Tipos existentes: text, heading, image, video, pdf, callout, divider, keyword-ref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components/student/ViewerBlock.tsx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 tipos con renderizado completo. Usa sanitizeHtml(), lazy loading de imágenes, integración Mux para video, 3 estilos de divider (line/dots/ornament). Keyboard accessible.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Tipos nuevos: stages (progresión)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en ViewerBlock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Línea de progresión con pasos numerados. Cada paso tiene título + descripción + severidad opcional. Visual: círculos conectados por línea, teal progresivo.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Tipos nuevos: comparison (tabla comparativa)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en ViewerBlock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Tabla con headers, filas comparativas. Esencial para dx diferencial, comparar fármacos. Visual: tabla con header teal oscuro, filas alternas.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Tipos nuevos: list_detail (ícono + label + detalle)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en ViewerBlock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Lista donde cada item tiene un ícono, un label en bold, y una descripción. Diferente de lista simple HTML.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Tipos nuevos: grid (2-3 columnas), two_column (cards lado a lado)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en ViewerBlock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Layouts de múltiples columnas para organizar información visualmente. Grid: datos concisos. Two_column: cards con título + contenido.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Gestión de Bloques en Editor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Reordenar, insertar, eliminar, duplicar bloques en el editor del profesor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Reordenar contenido (backend)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routes/content/reorder.ts → PUT /reorder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Endpoint genérico para reordenar cualquier entidad con order_index. Soporta summary-blocks. RPC + fallback.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CRUD de bloques (backend)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CRUD factory para summary-blocks (POST/PUT/DELETE /summary-blocks)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Create, update, delete, restore, list bloques. Soft-delete. Campos: type, content, order_index, heading_text, heading_level.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getSummaryBlocks() en frontend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summariesApi.ts → getSummaryBlocks(summaryId)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Fetch de bloques paginado. Interfaz SummaryBlock con position_x, position_y, width, height para layout futuro.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Drag &amp; drop UI para reordenar bloques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componente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Handle de arrastre (6 puntos) en cada bloque. Usar dnd-kit o Framer Motion drag. Al soltar, llamar PUT /reorder con nuevos order_index.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Botón + para insertar bloque entre existentes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componente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Botón que aparece entre bloques con menú de todos los 10 tipos. Al seleccionar, crea bloque vacío del tipo elegido con POST /summary-blocks.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Menú contextual por bloque (eliminar, duplicar, mover)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componente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Botón ⋮ en cada bloque. Opciones: eliminar (DELETE), duplicar (POST con mismos datos), mover arriba/abajo (PUT /reorder).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Tabla summary_blocks (DB)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Estructura de datos para los bloques en PostgreSQL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Tabla summary_blocks existente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DB: summary_blocks (id, summary_id, type TEXT, content, order_index, heading_text, heading_level, is_active)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Tabla básica ya creada con migraciones. type es TEXT libre (no enum), content es texto (no JSONB todavía).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Migrar content a JSONB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DB: ALTER COLUMN content TYPE JSONB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Actualmente content es TEXT. Para bloques como comparison (con rows/columns), stages (con pasos), necesitamos JSONB. Migración necesaria.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Agregar campos: style, metadata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DB: ALTER TABLE summary_blocks ADD COLUMN...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style JSONB para variaciones visuales (colores de mastery). metadata JSONB para datos auxiliares (image_url, image_position, caption).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3. Keywords con 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El sistema de keywords ya está completo. Lo nuevo: que la IA cree keywords automáticamente con definiciones y niveles de dificultad.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Keywords: Sistema Base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6"/>
                <w:szCs w:val="16"/>
              </w:rPr>
              <w:t xml:space="preserve">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CRUD, popups, highlighting, conexiones, mastery — todo 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CRUD de keywords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CRUD factory para keywords. Frontend: summariesApi.ts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Create, read, update, delete, restore. Campos: name, definition, priority (INT), clinical_priority (FLOAT 0-1), is_foundation (BOOL). Soft-delete.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Subtopics por keyword (max 6)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CRUD factory para subtopics. Frontend: summariesApi.ts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keyword tiene hasta 6 subtopics. Estos alimentan BKT v4 para tracking de mastery granular.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KeywordHighlightPlugin (ProseMirror)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tiptap/extensions/KeywordHighlightPlugin.ts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Plugin que detecta keywords en el texto y aplica Decoration.inline con clase axon-keyword-highlight. Case-insensitive, word-boundary, longest-first matching.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InlineKeywordPopover (alumno)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components/student/InlineKeywordPopover.tsx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Portal con @floating-ui. Muestra definición, mastery level (BKT p_know), términos relacionados. Arrow positioning, dismiss on click-outside/Escape.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KeywordClickPopover (profesor)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components/professor/KeywordClickPopover.tsx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Profesor selecciona texto → crear keyword con definición y términos relacionados. Popup de edición completa.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Conexiones entre keywords (V2)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keyword-connections.ts. Frontend: keywordConnectionsApi.ts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 tipos médicos (prerequisito, causa-efecto, mecanismo, dx-diferencial, etc.). Bidireccional con canonical a&lt;b. Batch endpoint (max 50).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Keyword mastery (BKT aggregation)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keywordMasteryApi.ts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fetchKeywordMasteryByTopic/BySummary. Agrega p_know de subtopics. MASTERY_THRESHOLD=0.75. computeLocalKeywordMastery() para updates optimistas.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Keywords: Generación 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La IA identifica keywords, crea definiciones, y asigna dificultad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genera keywords en generación de contenido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routes/ai/generate.ts acepta keyword_id como parámetro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 generar flashcards/quiz, la IA ya trabaja con keywords. Pero NO genera keywords nuevos automáticamente.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NeedScore para selección adaptativa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generate-smart.ts, algorithm_config table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Selecciona keywords por necesidad del alumno: BKT p_know, prioridad, is_foundation, clinical_priority. Ya tiene pesos configurables.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Endpoint: IA genera keywords desde texto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endpoint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POST /ai/extract-keywords. Recibe texto del resumen, retorna array de {name, definition, priority, clinical_priority, suggested_subtopics[], difficulty_level}. El profesor acepta/rechaza cada uno.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Dificultad de keyword (campo nuevo)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DB: keywords table tiene priority (INT) y clinical_priority (FLOAT). Falta difficulty_level.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Agregar difficulty_level (básico/intermedio/avanzado) o reusar priority como proxy. La IA lo asigna basado en complejidad del concepto.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UI: panel de sugerencias de keywords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componente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Panel lateral o modal que muestra keywords sugeridos por IA. Cada uno con check/X para aceptar/rechazar. Los aceptados se crean vía POST /keywords.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4. Quizzes y Flashcards por Bloque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Generar quizzes/flashcards para bloques específicos del resumen, no solo por keyword.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Quiz System Base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6"/>
                <w:szCs w:val="16"/>
              </w:rPr>
              <w:t xml:space="preserve">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CRUD completo de quizzes, preguntas, intentos, y sesiónes de estudio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Quiz Questions CRUD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quizQuestionsApi.ts. Backend: CRUD factory quiz-questions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 tipos: mcq, true_false, fill_blank, open. Campos: question, options (JSON), correct_answer, explanation, difficulty (1-3), source (manual/ai). Filtros por keyword_id, difficulty, quiz_id.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Quizzes (contenedores)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quizzesEntityApi.ts. Backend: CRUD factory quizzes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Agrupan preguntas bajo un título. source: manual/ai. time_limit_seconds (parcialmente implementado).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Quiz Attempts + Review tracking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quizAttemptsApi.ts, studySessionApi.ts. Backend: routes/study/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Registro de respuestas con is_correct, time_taken_ms. Batch review con FSRS v4 + BKT v4 automático. Study sessions para agrupar.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genera quiz questions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routes/ai/generate.ts. Frontend: as-generate.ts → generateQuizQuestion()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Genera pregunta por summary_id + keyword_id + subtopic_id. Parámetro block_id EXISTE en el endpoint (ya aceptado). Retorna pregunta con _meta y _smart.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generación adaptativa (Smart)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generate-smart.ts. Frontend: as-generate-smart.ts, smartGenerateApi.ts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Selecciona keywords por NeedScore (BKT mastery), genera en batch (1-10 items), dedup 2h window. Soporta auto-create quiz.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Flashcard System Base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6"/>
                <w:szCs w:val="16"/>
              </w:rPr>
              <w:t xml:space="preserve">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CRUD, generación IA, FSRS v4 spaced repetition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Flashcards CRUD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flashcardApi.ts. Backend: CRUD factory flashcards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Campos: front, back, front_image_url, back_image_url, source (ai/manual/imported), keyword_id, subtopic_id. Batch por topic (PERF C1).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genera flashcards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generate.ts. Frontend: as-generate.ts → generateFlashcard()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Genera por summary + keyword + subtopic. block_id aceptado como parámetro. Adaptive batch: adaptiveGenerationApi.ts (3 parallel, AbortSignal).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FSRS v4 Spaced Repetition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lib/fsrs-v4.ts (8.7KB). Frontend: studySessionApi.ts → getFsrsStates/upsertFsrsState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Per student per flashcard. States: new/learning/review/relearning. stability, difficulty (0-10), reps, lapses. Due date scheduling.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BKT v4 Knowledge Tracing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lib/bkt-v4.ts (4KB). Frontend: bktApi.ts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Per student per subtopic. p_know, p_transit, p_slip, p_guess, delta. total_attempts, correct_attempts. Batch fetch (max 200).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Quiz/Flashcard por Bloque Específico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El profesor selecciona bloques del resumen y genera quiz/flashcards para esos bloques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Parámetro block_id en generación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generate.ts acepta block_id en el body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endpoint de generación YA acepta block_id como parámetro opcional. Se pasa al contexto del prompt. Infraestructura lista.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UI: botón 'Generar quiz' por bloque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componente en editor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bloque en modo profesor tiene botón para generar quiz/flashcards de ese bloque. Llama a generateQuizQuestion({summaryId, blockId}) o generateFlashcard({summaryId, blockId}).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UI: selección múltiple de bloques para quiz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componente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Checkboxes en bloques para seleccionar varios. Botón 'Generar quiz de selección' que genera preguntas para los bloques marcados. Usa generateSmart con filtro.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5. Colores Dinámicos por Mastery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Los bloques del resumen cambian de color según el desempeño del alumno en quizzes/flashcards.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Datos de Mastery (ya existen)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6"/>
                <w:szCs w:val="16"/>
              </w:rPr>
              <w:t xml:space="preserve">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BKT states, keyword mastery, quiz attempts — toda la data 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BKT p_know por subtopic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bktApi.ts → getBktStates(). Backend: bkt_states table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subtopic tiene p_know [0-1]. Se agrupa por keyword vía keywordMasteryApi.ts. MASTERY_THRESHOLD = 0.75.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Keyword mastery aggregation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keywordMasteryApi.ts → fetchKeywordMasteryBySummary()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Retorna KeywordMasteryMap con mastery [0-1] por keyword, subtopicsMastered/Total, weakestKeywords. computeLocalKeywordMastery() para updates en vivo.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Quiz attempts con is_correct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quizAttemptsApi.ts. Backend: quiz_attempts table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intento registra is_correct + time_taken_ms. Se puede consultar por quiz_question_id o session_id.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Mastery color config en design system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design-system/colors.ts → masteryLevels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Ya definidos: red (sin datos/bajo), yellow (en progreso), green (dominado). Con bg, border, text para cada nivel.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SmartTargetMeta con primary_reason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as-types.ts → SmartTargetMeta.primary_reason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 niveles: new_concept, low_mastery, needs_review, moderate_mastery, reinforcement. Con p_know y need_score.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Renderizado con Colores de Mastery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6"/>
                <w:szCs w:val="16"/>
              </w:rPr>
              <w:t xml:space="preserve">NO 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ViewerBlock cambia color sutil de fondo/borde según mastery del alumno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Mapear bloques a keywords para color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nueva lógica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bloque contiene keywords (por el highlighting). Agregar lógica que identifica los keywords principales de un bloque y calcula mastery promedio del alumno para ese bloque.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Wrapper de bloque con borde/fondo de mastery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extender ViewerBlock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Wrapper alrededor de cada bloque con borde-left y fondo sutil según mastery: rojo (mastery &lt;0.3), ámbar (0.3-0.75), verde (&gt;0.75). Transición suave cuando cambia.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Refresh de colores post-quiz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nueva integración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Cuando el alumno completa un quiz, computeLocalKeywordMastery() actualiza el mapa. Los bloques deben re-renderizar con nuevos colores. React Query invalidation o state update.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6. Imágenes y Layout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Sistema de imágenes con posicionamiento, text-beside, y adaptación IA del texto.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Imágenes Base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6"/>
                <w:szCs w:val="16"/>
              </w:rPr>
              <w:t xml:space="preserve">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Upload, posicionamiento, drag &amp; drop — ya 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Upload a Supabase Storage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ImageUploadDialog.tsx. Backend: routes-storage.ts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File picker + drag &amp; drop con preview. Sube a Supabase Storage, retorna URL firmada. Integrado en TipTap toolbar.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3 posiciones (left/center/right)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tiptap/extensions/ImageWithPosition.ts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Extensión TipTap custom. Left: float left, max-width 50%. Right: float right, max-width 50%. Center: display block, max-width 80%.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Draggable en TipTap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ImageWithPosition.ts → draggable: true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Las imágenes se pueden arrastrar dentro del editor para moverlas entre párrafos.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Imágenes: Extensiones Necesarias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Full-width, text-beside mejorado, resize, caption, adaptación IA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Posición full-width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ImageWithPosition.ts — agregar 'full' a posiciones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Agregar cuarto layout: width: 100%, sin float, margin auto. Pequeña extensión al código existente.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Toolbar de selección de layout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Actualmente en ImageUploadDialog. Mover a floating toolbar sobre imagen.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 hacer click en una imagen, aparece toolbar flotante con 4 iconos (left/right/center/full). Click cambia data-position. Más intuitivo que el diálogo actual.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Resize arrastrando esquinas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nueva extensión TipTap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Handles en las 4 esquinas. Al arrastrar, redimensiona manteniendo proporción. Mostrar dimensiones durante resize. TipTap tiene extensiones de resize disponibles.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Caption editable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ViewerBlock ya muestra caption de bloque image. Editor: agregar campo editable.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Debajo de cada imagen, campo de texto para caption con formato básico. Se guarda en block.content.caption.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IA adapta texto al cambiar layout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feature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Cuando imagen cambia de full a left+text, IA reformatea párrafo adyacente para fluir mejor al lado. Usa POST /ai/transform-block con instrucciones de layout. Indicador visual 'Adaptando...'.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7. Publicación y Exportación PDF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Flujo de publicación (draft/review/published) y exportar resumen a PDF.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Flujo de Publicación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6"/>
                <w:szCs w:val="16"/>
              </w:rPr>
              <w:t xml:space="preserve">PARCIAL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draft → review → published con permisos por rol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Campo status en summaries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DB: summaries.status (draft/published/rejected). Backend + Frontend: CRUD existente.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Ya existe el campo y se puede actualizar via PUT /summaries/:id. SummaryHeader.tsx muestra badges de status. Pero NO hay flujo de transición con permisos.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Roles y permisos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Backend: auth-helpers.ts → CONTENT_WRITE_ROLES (professor, admin, owner)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Sistema de roles completo con 4 niveles. RLS por institución. Verificación de rol en cada endpoint. Base para restringir transiciones de status.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Lógica de transición de status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nueva validación en backend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Reglas: solo profesor puede draft→review. Solo admin/owner puede review→published. Alumno solo ve published. Validación en PUT /summaries.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Agregar status 'review' a summaries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DB: actualmente solo draft/published/rejected. Agregar 'review'.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ALTER TABLE summaries ... CHECK. Pequeña migración.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EXTENDER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Exportación PDF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6"/>
                <w:szCs w:val="16"/>
              </w:rPr>
              <w:t xml:space="preserve">NO 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Generar PDF del resumen con estética Axon completa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Renderizar HTML del resumen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Frontend: ViewerBlock.tsx ya renderiza bloques a HTML. Base para export.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Los bloques ya se renderizan a HTML con estética Axon. Se puede generar un HTML standalone con todos los estilos inline para Puppeteer.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EXISTE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Puppeteer/Playwright headless en backend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nueva Edge Function o servicio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Servicio que recibe HTML renderizado y genera PDF pixel-perfect. Opciones: Puppeteer en Docker, Playwright, o servicio externo. Edge Functions de Supabase tienen límites de memoria.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Alternativa: PDF server-side con reportlab/html2pdf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alternativa si Puppeteer no es viable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Generar PDF desde el JSON de bloques directamente, sin browser. Más liviano pero menos fiel al visual web.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8. Padronización de Estructura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Templates y patrones reutilizables para que los bloques siempre tengan formato consistente.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gridSpan w:val="2"/>
            <w:tcBorders>
              <w:top w:val="none"/>
              <w:left w:val="none"/>
              <w:bottom w:val="single" w:color="E5E7EB" w:sz="1"/>
              <w:right w:val="none"/>
            </w:tcBorders>
            <w:shd w:fill="1B3B3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Templates de Bloques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6"/>
                <w:szCs w:val="16"/>
              </w:rPr>
              <w:t xml:space="preserve">NO EXISTE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FBFB3"/>
                <w:sz w:val="19"/>
                <w:szCs w:val="19"/>
              </w:rPr>
              <w:t xml:space="preserve">Definir cómo debe lucir cada tipo de bloque siempre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Definición de templates por tipo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sistema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Cada tipo de bloque tiene un template JSON que define su estructura estándar. Ej: list_detail siempre tiene {icon, label, description}. comparison siempre tiene {headers[], rows[][]}. La IA usa estos templates al generar.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Templates por área médica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concepto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Variaciones por área: cardiología tiene sección de fisiopatología + factores de riesgo. Farmacología tiene mecanismo + efectos adversos + interacciones. La IA elige template según tema.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System prompt modular con templates embebidos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extender arquitectura de prompts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 system prompt para generación incluye los templates como ejemplos. Se arma dinámicamente: prompt base + templates del tipo solicitado. Reutilizar patrón de retrieval-strategies.ts.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7360"/>
            <w:tcBorders>
              <w:top w:val="none"/>
              <w:left w:val="none"/>
              <w:bottom w:val="single" w:color="F3F4F6" w:sz="1"/>
              <w:right w:val="none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UI: vista de templates disponibles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2A8C7A"/>
                <w:sz w:val="18"/>
                <w:szCs w:val="18"/>
              </w:rPr>
              <w:t xml:space="preserve">NO EXISTE — nuevo panel admin/profesor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Panel donde el profesor ve los templates disponibles, puede personalizar, y elegir cuál usar para cada resumen.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F3F4F6" w:sz="1"/>
              <w:right w:val="none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Resumen: Endpoints Nuevos Necesarios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A8C7A"/>
                <w:sz w:val="19"/>
                <w:szCs w:val="19"/>
              </w:rPr>
              <w:t xml:space="preserve">POST /ai/generate-summary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Material → resumen JSON completo con bloques + keywords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A8C7A"/>
                <w:sz w:val="19"/>
                <w:szCs w:val="19"/>
              </w:rPr>
              <w:t xml:space="preserve">POST /ai/transform-block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Texto → tipo de bloque específico (lista, tabla, etc.)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A8C7A"/>
                <w:sz w:val="19"/>
                <w:szCs w:val="19"/>
              </w:rPr>
              <w:t xml:space="preserve">POST /ai/regenerate-block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Regenerar un bloque individual con contexto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A8C7A"/>
                <w:sz w:val="19"/>
                <w:szCs w:val="19"/>
              </w:rPr>
              <w:t xml:space="preserve">POST /ai/extract-keywords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Texto → keywords con definición + dificultad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A8C7A"/>
                <w:sz w:val="19"/>
                <w:szCs w:val="19"/>
              </w:rPr>
              <w:t xml:space="preserve">POST /ai/generate-block-quiz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Generar quiz para bloques seleccionados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A8C7A"/>
                <w:sz w:val="19"/>
                <w:szCs w:val="19"/>
              </w:rPr>
              <w:t xml:space="preserve">POST /export/pdf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HTML renderizado → PDF con estética Axon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Resumen: Componentes Frontend Nuevos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BlockEditor (drag/reorder)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Drag &amp; drop de bloques, botón +, menú contextual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StagesBlock renderer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Línea de progresión con pasos numerados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ComparisonBlock renderer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Tabla comparativa editable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ListDetailBlock renderer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Ícono + label + descripción por 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GridBlock / TwoColumnBlock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Layouts multi-columna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Transform Menu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Menú contextual: texto → tipo de bloque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Keyword Suggestion Panel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Panel de keywords sugeridos por 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Block Quiz Generator UI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Botón por bloque para generar quiz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Mastery Color Wrapper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Borde/fondo dinámico por mastery del alumno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Image Resize Handles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Esquinas arrastrables para redimensionar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PDF Export Button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Trigger de exportación con preview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B3B36"/>
          <w:sz w:val="36"/>
          <w:szCs w:val="36"/>
        </w:rPr>
        <w:t xml:space="preserve">Resumen: Migraciones de BD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Migración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summary_blocks.content → JSONB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Migrar de TEXT a JSONB para bloques estructurados (stages, comparison, etc.)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summary_blocks + style JSONB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Nuevo campo para variaciones visuales (colores mastery, custom styling)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summary_blocks + metadata JSONB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Datos auxiliares: image_url, image_position, caption, ai_generated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summaries.status + 'review'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Agregar 'review' al check constraint de status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keywords + difficulty_level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Campo INT o TEXT para dificultad asignada por IA (básico/intermedio/avanzado)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A"/>
                <w:sz w:val="19"/>
                <w:szCs w:val="19"/>
              </w:rPr>
              <w:t xml:space="preserve">block_templates (nueva tabla)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Templates de estructura por tipo de bloque. Campos: type, name, schema JSONB, area_medica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2A8C7A"/>
        <w:sz w:val="16"/>
        <w:szCs w:val="16"/>
      </w:rPr>
      <w:t xml:space="preserve">AXON</w:t>
    </w:r>
    <w:r>
      <w:rPr>
        <w:rFonts w:ascii="Arial" w:cs="Arial" w:eastAsia="Arial" w:hAnsi="Arial"/>
        <w:color w:val="9CA3AF"/>
        <w:sz w:val="16"/>
        <w:szCs w:val="16"/>
      </w:rPr>
      <w:t xml:space="preserve">  ·  Mapa de Dependencias — Resúmenes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3B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A8C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2026-03-20T21:18:00.009Z</dcterms:created>
  <dcterms:modified xsi:type="dcterms:W3CDTF">2026-03-20T21:18:00.020Z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