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27542994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</w:t>
      </w:r>
      <w:sdt>
        <w:sdtPr>
          <w:rPr>
            <w:rFonts w:cstheme="minorHAnsi"/>
            <w:sz w:val="24"/>
            <w:szCs w:val="24"/>
            <w:highlight w:val="darkGray"/>
          </w:rPr>
          <w:id w:val="-554466369"/>
          <w:placeholder>
            <w:docPart w:val="DefaultPlaceholder_-1854013440"/>
          </w:placeholder>
        </w:sdtPr>
        <w:sdtContent>
          <w:r w:rsidRPr="003D7DFC">
            <w:rPr>
              <w:rFonts w:cstheme="minorHAnsi"/>
              <w:sz w:val="24"/>
              <w:szCs w:val="24"/>
              <w:highlight w:val="darkGray"/>
            </w:rPr>
            <w:t>Ugyanakkor</w:t>
          </w:r>
        </w:sdtContent>
      </w:sdt>
      <w:r w:rsidRPr="008512DF">
        <w:rPr>
          <w:rFonts w:cstheme="minorHAnsi"/>
          <w:sz w:val="24"/>
          <w:szCs w:val="24"/>
        </w:rPr>
        <w:t xml:space="preserve">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</w:t>
      </w:r>
      <w:sdt>
        <w:sdtPr>
          <w:rPr>
            <w:rFonts w:cstheme="minorHAnsi"/>
            <w:sz w:val="24"/>
            <w:szCs w:val="24"/>
            <w:highlight w:val="darkGray"/>
          </w:rPr>
          <w:id w:val="-979924990"/>
          <w:placeholder>
            <w:docPart w:val="DefaultPlaceholder_-1854013440"/>
          </w:placeholder>
        </w:sdtPr>
        <w:sdtContent>
          <w:r w:rsidRPr="003D7DFC">
            <w:rPr>
              <w:rFonts w:cstheme="minorHAnsi"/>
              <w:sz w:val="24"/>
              <w:szCs w:val="24"/>
              <w:highlight w:val="darkGray"/>
            </w:rPr>
            <w:t>A rendszerszin</w:t>
          </w:r>
        </w:sdtContent>
      </w:sdt>
      <w:r w:rsidRPr="008512DF">
        <w:rPr>
          <w:rFonts w:cstheme="minorHAnsi"/>
          <w:sz w:val="24"/>
          <w:szCs w:val="24"/>
        </w:rPr>
        <w:t>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14340E2B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</w:t>
      </w:r>
      <w:sdt>
        <w:sdtPr>
          <w:rPr>
            <w:rFonts w:cstheme="minorHAnsi"/>
            <w:sz w:val="24"/>
            <w:szCs w:val="24"/>
            <w:highlight w:val="darkGray"/>
          </w:rPr>
          <w:id w:val="1478497008"/>
          <w:placeholder>
            <w:docPart w:val="DefaultPlaceholder_-1854013440"/>
          </w:placeholder>
        </w:sdtPr>
        <w:sdtContent>
          <w:r w:rsidRPr="003D7DFC">
            <w:rPr>
              <w:rFonts w:cstheme="minorHAnsi"/>
              <w:sz w:val="24"/>
              <w:szCs w:val="24"/>
              <w:highlight w:val="darkGray"/>
            </w:rPr>
            <w:t>az egyre inkább</w:t>
          </w:r>
        </w:sdtContent>
      </w:sdt>
      <w:r w:rsidRPr="008512DF">
        <w:rPr>
          <w:rFonts w:cstheme="minorHAnsi"/>
          <w:sz w:val="24"/>
          <w:szCs w:val="24"/>
        </w:rPr>
        <w:t xml:space="preserve">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757559C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sdt>
        <w:sdtPr>
          <w:rPr>
            <w:rFonts w:cstheme="minorHAnsi"/>
            <w:sz w:val="24"/>
            <w:szCs w:val="24"/>
            <w:highlight w:val="darkGray"/>
          </w:rPr>
          <w:id w:val="497621604"/>
          <w:placeholder>
            <w:docPart w:val="DefaultPlaceholder_-1854013440"/>
          </w:placeholder>
        </w:sdtPr>
        <w:sdtContent>
          <w:r w:rsidRPr="003D7DFC">
            <w:rPr>
              <w:rFonts w:cstheme="minorHAnsi"/>
              <w:sz w:val="24"/>
              <w:szCs w:val="24"/>
              <w:highlight w:val="darkGray"/>
            </w:rPr>
            <w:t>hatalmas terhet</w:t>
          </w:r>
        </w:sdtContent>
      </w:sdt>
      <w:r w:rsidRPr="008512DF">
        <w:rPr>
          <w:rFonts w:cstheme="minorHAnsi"/>
          <w:sz w:val="24"/>
          <w:szCs w:val="24"/>
        </w:rPr>
        <w:t xml:space="preserve">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okoznak, megemelve a tengerek vízszintjét, csökkentve a jégtakarók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</w:t>
      </w:r>
      <w:sdt>
        <w:sdtPr>
          <w:rPr>
            <w:rFonts w:cstheme="minorHAnsi"/>
            <w:sz w:val="24"/>
            <w:szCs w:val="24"/>
            <w:highlight w:val="darkGray"/>
          </w:rPr>
          <w:id w:val="1677924211"/>
          <w:placeholder>
            <w:docPart w:val="DefaultPlaceholder_-1854013440"/>
          </w:placeholder>
        </w:sdtPr>
        <w:sdtContent>
          <w:r w:rsidRPr="003D7DFC">
            <w:rPr>
              <w:rFonts w:cstheme="minorHAnsi"/>
              <w:sz w:val="24"/>
              <w:szCs w:val="24"/>
              <w:highlight w:val="darkGray"/>
            </w:rPr>
            <w:t>megközelítőleg 2 milliárd főleg</w:t>
          </w:r>
        </w:sdtContent>
      </w:sdt>
      <w:r w:rsidRPr="008512DF">
        <w:rPr>
          <w:rFonts w:cstheme="minorHAnsi"/>
          <w:sz w:val="24"/>
          <w:szCs w:val="24"/>
        </w:rPr>
        <w:t xml:space="preserve"> fejlődő országbeli ember életfeltételeit veszélyezteti. Az egy főre jutó édesvíz mennyisége csökken, és amennyiben a trend folytatódik, 2025-re 1,8 milliárd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2F7B706B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</w:t>
      </w:r>
      <w:r w:rsidRPr="003D7DFC">
        <w:rPr>
          <w:rFonts w:cstheme="minorHAnsi"/>
          <w:sz w:val="24"/>
          <w:szCs w:val="24"/>
        </w:rPr>
        <w:t>15 ezer tudós</w:t>
      </w:r>
      <w:r w:rsidRPr="008512DF">
        <w:rPr>
          <w:rFonts w:cstheme="minorHAnsi"/>
          <w:sz w:val="24"/>
          <w:szCs w:val="24"/>
        </w:rPr>
        <w:t xml:space="preserve"> írta alá azt a </w:t>
      </w:r>
      <w:sdt>
        <w:sdtPr>
          <w:rPr>
            <w:rFonts w:cstheme="minorHAnsi"/>
            <w:sz w:val="24"/>
            <w:szCs w:val="24"/>
            <w:highlight w:val="darkGray"/>
          </w:rPr>
          <w:id w:val="439410369"/>
          <w:placeholder>
            <w:docPart w:val="DefaultPlaceholder_-1854013440"/>
          </w:placeholder>
        </w:sdtPr>
        <w:sdtContent>
          <w:r w:rsidRPr="003D7DFC">
            <w:rPr>
              <w:rFonts w:cstheme="minorHAnsi"/>
              <w:sz w:val="24"/>
              <w:szCs w:val="24"/>
              <w:highlight w:val="darkGray"/>
            </w:rPr>
            <w:t>figyelmeztetést</w:t>
          </w:r>
        </w:sdtContent>
      </w:sdt>
      <w:r w:rsidRPr="008512DF">
        <w:rPr>
          <w:rFonts w:cstheme="minorHAnsi"/>
          <w:sz w:val="24"/>
          <w:szCs w:val="24"/>
        </w:rPr>
        <w:t>, mely a 25 évvel ezelőtt, az akkor 'mindössze' 1500 szakértő nevével megjelenő a felhíváshoz. Ökológiai szempontból a legnagyobb terhet a fogyasztási és termelési szokásaink helyezi a környezetre. A helyzet annyira súlyos</w:t>
      </w:r>
      <w:sdt>
        <w:sdtPr>
          <w:rPr>
            <w:rFonts w:cstheme="minorHAnsi"/>
            <w:sz w:val="24"/>
            <w:szCs w:val="24"/>
            <w:highlight w:val="darkGray"/>
          </w:rPr>
          <w:id w:val="1529375061"/>
          <w:placeholder>
            <w:docPart w:val="DefaultPlaceholder_-1854013440"/>
          </w:placeholder>
        </w:sdtPr>
        <w:sdtContent>
          <w:r w:rsidRPr="003D7DFC">
            <w:rPr>
              <w:rFonts w:cstheme="minorHAnsi"/>
              <w:sz w:val="24"/>
              <w:szCs w:val="24"/>
              <w:highlight w:val="darkGray"/>
            </w:rPr>
            <w:t>, hogy gazdasági</w:t>
          </w:r>
        </w:sdtContent>
      </w:sdt>
      <w:r w:rsidRPr="008512DF">
        <w:rPr>
          <w:rFonts w:cstheme="minorHAnsi"/>
          <w:sz w:val="24"/>
          <w:szCs w:val="24"/>
        </w:rPr>
        <w:t xml:space="preserve">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0E9828B0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</w:t>
      </w:r>
      <w:sdt>
        <w:sdtPr>
          <w:rPr>
            <w:rFonts w:cstheme="minorHAnsi"/>
            <w:sz w:val="24"/>
            <w:szCs w:val="24"/>
            <w:highlight w:val="darkGray"/>
          </w:rPr>
          <w:id w:val="-54865794"/>
          <w:placeholder>
            <w:docPart w:val="DefaultPlaceholder_-1854013440"/>
          </w:placeholder>
        </w:sdtPr>
        <w:sdtContent>
          <w:r w:rsidRPr="003D7DFC">
            <w:rPr>
              <w:rFonts w:cstheme="minorHAnsi"/>
              <w:sz w:val="24"/>
              <w:szCs w:val="24"/>
              <w:highlight w:val="darkGray"/>
            </w:rPr>
            <w:t>transzformáció szükségessége</w:t>
          </w:r>
        </w:sdtContent>
      </w:sdt>
      <w:r w:rsidRPr="008512DF">
        <w:rPr>
          <w:rFonts w:cstheme="minorHAnsi"/>
          <w:sz w:val="24"/>
          <w:szCs w:val="24"/>
        </w:rPr>
        <w:t xml:space="preserve"> (PhD kutatási esszé). </w:t>
      </w:r>
    </w:p>
    <w:p w14:paraId="236C13BE" w14:textId="241466C6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 xml:space="preserve">Disszertáció, </w:t>
      </w:r>
      <w:sdt>
        <w:sdtPr>
          <w:rPr>
            <w:rFonts w:cstheme="minorHAnsi"/>
            <w:sz w:val="24"/>
            <w:szCs w:val="24"/>
            <w:highlight w:val="darkGray"/>
          </w:rPr>
          <w:id w:val="2070841287"/>
          <w:placeholder>
            <w:docPart w:val="DefaultPlaceholder_-1854013440"/>
          </w:placeholder>
        </w:sdtPr>
        <w:sdtContent>
          <w:r w:rsidR="001124FA" w:rsidRPr="003D7DFC">
            <w:rPr>
              <w:rFonts w:cstheme="minorHAnsi"/>
              <w:sz w:val="24"/>
              <w:szCs w:val="24"/>
              <w:highlight w:val="darkGray"/>
            </w:rPr>
            <w:t>Budapesti Corvinus Egyetem</w:t>
          </w:r>
          <w:r w:rsidRPr="003D7DFC">
            <w:rPr>
              <w:rFonts w:cstheme="minorHAnsi"/>
              <w:sz w:val="24"/>
              <w:szCs w:val="24"/>
              <w:highlight w:val="darkGray"/>
            </w:rPr>
            <w:t>,</w:t>
          </w:r>
        </w:sdtContent>
      </w:sdt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BB6B" w14:textId="77777777" w:rsidR="000E48E9" w:rsidRDefault="000E48E9" w:rsidP="00AA5DA4">
      <w:pPr>
        <w:spacing w:after="0" w:line="240" w:lineRule="auto"/>
      </w:pPr>
      <w:r>
        <w:separator/>
      </w:r>
    </w:p>
  </w:endnote>
  <w:endnote w:type="continuationSeparator" w:id="0">
    <w:p w14:paraId="29CB4B33" w14:textId="77777777" w:rsidR="000E48E9" w:rsidRDefault="000E48E9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4D75" w14:textId="77777777" w:rsidR="000E48E9" w:rsidRDefault="000E48E9" w:rsidP="00AA5DA4">
      <w:pPr>
        <w:spacing w:after="0" w:line="240" w:lineRule="auto"/>
      </w:pPr>
      <w:r>
        <w:separator/>
      </w:r>
    </w:p>
  </w:footnote>
  <w:footnote w:type="continuationSeparator" w:id="0">
    <w:p w14:paraId="046CAC1E" w14:textId="77777777" w:rsidR="000E48E9" w:rsidRDefault="000E48E9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48E9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D7DFC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3D7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FBC0C92-F191-4374-AB52-23FD5FE8AED7}"/>
      </w:docPartPr>
      <w:docPartBody>
        <w:p w:rsidR="00000000" w:rsidRDefault="00541363">
          <w:r w:rsidRPr="000D64AF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63"/>
    <w:rsid w:val="000F579E"/>
    <w:rsid w:val="0054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413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EDBCF7-985D-4770-8B8E-FE22AA6BFF85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2022-01-26T10:12:00Z</dcterms:created>
  <dcterms:modified xsi:type="dcterms:W3CDTF">2022-01-26T10:12:00Z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