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5410B" w14:textId="6C131F70" w:rsidR="005777C2" w:rsidRPr="005777C2" w:rsidRDefault="005777C2" w:rsidP="005777C2">
      <w:pPr>
        <w:shd w:val="clear" w:color="auto" w:fill="FFFFFF"/>
        <w:spacing w:after="100" w:afterAutospacing="1" w:line="240" w:lineRule="auto"/>
        <w:ind w:left="805" w:hanging="357"/>
        <w:textAlignment w:val="baseline"/>
        <w:rPr>
          <w:rFonts w:ascii="Georgia" w:hAnsi="Georgia"/>
          <w:b/>
          <w:bCs/>
          <w:sz w:val="28"/>
          <w:szCs w:val="28"/>
        </w:rPr>
      </w:pPr>
      <w:proofErr w:type="spellStart"/>
      <w:r w:rsidRPr="005777C2">
        <w:rPr>
          <w:rFonts w:ascii="Georgia" w:hAnsi="Georgia" w:cs="Arial"/>
          <w:b/>
          <w:bCs/>
          <w:color w:val="373A3C"/>
          <w:sz w:val="28"/>
          <w:szCs w:val="28"/>
          <w:shd w:val="clear" w:color="auto" w:fill="FFFFFF"/>
        </w:rPr>
        <w:t>Logistiku</w:t>
      </w:r>
      <w:proofErr w:type="spellEnd"/>
      <w:r w:rsidRPr="005777C2">
        <w:rPr>
          <w:rFonts w:ascii="Georgia" w:hAnsi="Georgia" w:cs="Arial"/>
          <w:b/>
          <w:bCs/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5777C2">
        <w:rPr>
          <w:rFonts w:ascii="Georgia" w:hAnsi="Georgia" w:cs="Arial"/>
          <w:b/>
          <w:bCs/>
          <w:color w:val="373A3C"/>
          <w:sz w:val="28"/>
          <w:szCs w:val="28"/>
          <w:shd w:val="clear" w:color="auto" w:fill="FFFFFF"/>
        </w:rPr>
        <w:t>tööülesanded</w:t>
      </w:r>
      <w:proofErr w:type="spellEnd"/>
    </w:p>
    <w:p w14:paraId="7582695B" w14:textId="77777777" w:rsidR="001B3F19" w:rsidRPr="005777C2" w:rsidRDefault="00B014AE" w:rsidP="00CA19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r w:rsidRPr="00CA19A2">
        <w:rPr>
          <w:rFonts w:ascii="Georgia" w:hAnsi="Georgia"/>
          <w:noProof/>
          <w:lang w:val="en-US" w:eastAsia="ru-RU"/>
        </w:rPr>
        <w:drawing>
          <wp:anchor distT="0" distB="0" distL="114300" distR="114300" simplePos="0" relativeHeight="251657216" behindDoc="1" locked="0" layoutInCell="1" allowOverlap="1" wp14:anchorId="2503B3A8" wp14:editId="258FF883">
            <wp:simplePos x="0" y="0"/>
            <wp:positionH relativeFrom="column">
              <wp:posOffset>7225030</wp:posOffset>
            </wp:positionH>
            <wp:positionV relativeFrom="paragraph">
              <wp:posOffset>323638</wp:posOffset>
            </wp:positionV>
            <wp:extent cx="853440" cy="73152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1E6" w:rsidRPr="00CA19A2">
        <w:rPr>
          <w:rFonts w:ascii="Georgia" w:eastAsia="Times New Roman" w:hAnsi="Georgia" w:cs="Arial"/>
          <w:color w:val="000000"/>
          <w:sz w:val="24"/>
          <w:szCs w:val="24"/>
          <w:bdr w:val="none" w:sz="0" w:space="0" w:color="auto" w:frame="1"/>
          <w:lang w:val="et-EE" w:eastAsia="ru-RU"/>
        </w:rPr>
        <w:t>Logistiku</w:t>
      </w:r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 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töö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on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seotud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kaupade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teabe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ja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inimeste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liikumise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ning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paiknemisega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ja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sellega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seotud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tegevuse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planeerimise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läbiviimise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ning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kontrolliga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mingi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kindla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süsteemi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piires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.</w:t>
      </w:r>
    </w:p>
    <w:p w14:paraId="79AD974F" w14:textId="7108B130" w:rsidR="00F571E6" w:rsidRPr="005777C2" w:rsidRDefault="00F571E6" w:rsidP="00CA19A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Lihtsamalt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öeldes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peab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logistik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tagama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et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õige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asi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oleks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õigel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ajal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õiges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kohas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õiges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koguses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ja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õige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hinnaga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ning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kokkulepitud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kvaliteediga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. </w:t>
      </w:r>
      <w:r w:rsidRPr="005777C2">
        <w:rPr>
          <w:rFonts w:ascii="Georgia" w:eastAsia="Times New Roman" w:hAnsi="Georgia" w:cs="Arial"/>
          <w:color w:val="000000"/>
          <w:sz w:val="24"/>
          <w:szCs w:val="24"/>
          <w:lang w:val="et-EE" w:eastAsia="ru-RU"/>
        </w:rPr>
        <w:t>Selle</w:t>
      </w:r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mis on just see </w:t>
      </w:r>
      <w:r w:rsidRPr="005777C2">
        <w:rPr>
          <w:rFonts w:ascii="Georgia" w:eastAsia="Times New Roman" w:hAnsi="Georgia" w:cs="Arial"/>
          <w:color w:val="000000"/>
          <w:sz w:val="24"/>
          <w:szCs w:val="24"/>
          <w:lang w:val="et-EE" w:eastAsia="ru-RU"/>
        </w:rPr>
        <w:t>õige</w:t>
      </w:r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määravad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ettevõtte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/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organisatsiooni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strateegia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ja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eesmärgid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turg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ning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kokkulepped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klientidega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ehk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kauba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või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teenuse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saajaga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.</w:t>
      </w:r>
    </w:p>
    <w:p w14:paraId="71C5462E" w14:textId="77777777" w:rsidR="001B3F19" w:rsidRPr="005777C2" w:rsidRDefault="00A43F80" w:rsidP="00E974E6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ind w:left="284"/>
        <w:textAlignment w:val="baseline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br w:type="column"/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Samuti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tegeleb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logistik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klienditeenindusega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seotud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protsesside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täiustamise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,</w:t>
      </w:r>
    </w:p>
    <w:p w14:paraId="3822359E" w14:textId="77777777" w:rsidR="001B3F19" w:rsidRPr="005777C2" w:rsidRDefault="001B3F19" w:rsidP="00CA19A2">
      <w:pPr>
        <w:pStyle w:val="ListParagraph"/>
        <w:jc w:val="both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</w:p>
    <w:p w14:paraId="1E895D19" w14:textId="3E982085" w:rsidR="001B3F19" w:rsidRPr="005777C2" w:rsidRDefault="00F571E6" w:rsidP="00E974E6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ind w:left="709"/>
        <w:jc w:val="right"/>
        <w:textAlignment w:val="baseline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logistikaga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seotud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personali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valiku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ja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värbamisega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kaupade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ja</w:t>
      </w:r>
    </w:p>
    <w:p w14:paraId="16C546A6" w14:textId="77777777" w:rsidR="001B3F19" w:rsidRPr="005777C2" w:rsidRDefault="001B3F19" w:rsidP="00CA19A2">
      <w:pPr>
        <w:pStyle w:val="ListParagraph"/>
        <w:jc w:val="both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</w:p>
    <w:p w14:paraId="45D6EA89" w14:textId="0FB49A1F" w:rsidR="00F571E6" w:rsidRPr="005777C2" w:rsidRDefault="00F571E6" w:rsidP="00E974E6">
      <w:pPr>
        <w:pStyle w:val="ListParagraph"/>
        <w:numPr>
          <w:ilvl w:val="0"/>
          <w:numId w:val="2"/>
        </w:numPr>
        <w:pBdr>
          <w:top w:val="triple" w:sz="12" w:space="1" w:color="FF0000"/>
          <w:left w:val="triple" w:sz="12" w:space="4" w:color="FF0000"/>
          <w:bottom w:val="triple" w:sz="12" w:space="1" w:color="FF0000"/>
          <w:right w:val="triple" w:sz="12" w:space="4" w:color="FF0000"/>
        </w:pBdr>
        <w:shd w:val="clear" w:color="auto" w:fill="FFFFFF"/>
        <w:spacing w:before="150" w:after="150" w:line="240" w:lineRule="auto"/>
        <w:ind w:left="426"/>
        <w:jc w:val="right"/>
        <w:textAlignment w:val="baseline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</w:pP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teenustega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seotud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riskide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hindamise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ja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juhtimise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ning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keskkonnamõjude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hindamisega</w:t>
      </w:r>
      <w:proofErr w:type="spellEnd"/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.</w:t>
      </w:r>
    </w:p>
    <w:p w14:paraId="182E0E7F" w14:textId="6B781E60" w:rsidR="00A43F80" w:rsidRPr="005777C2" w:rsidRDefault="00A43F80" w:rsidP="00E974E6">
      <w:pPr>
        <w:pStyle w:val="ListParagraph"/>
        <w:numPr>
          <w:ilvl w:val="0"/>
          <w:numId w:val="2"/>
        </w:numPr>
        <w:shd w:val="clear" w:color="auto" w:fill="FFFFFF"/>
        <w:spacing w:before="150" w:after="150" w:line="720" w:lineRule="auto"/>
        <w:ind w:left="426"/>
        <w:jc w:val="both"/>
        <w:textAlignment w:val="baseline"/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sectPr w:rsidR="00A43F80" w:rsidRPr="005777C2" w:rsidSect="00F82788">
          <w:headerReference w:type="default" r:id="rId10"/>
          <w:pgSz w:w="16838" w:h="11906" w:orient="landscape"/>
          <w:pgMar w:top="1701" w:right="1134" w:bottom="850" w:left="1134" w:header="708" w:footer="708" w:gutter="0"/>
          <w:cols w:num="3" w:sep="1" w:space="6025" w:equalWidth="0">
            <w:col w:w="5670" w:space="709"/>
            <w:col w:w="3741" w:space="709"/>
            <w:col w:w="3741"/>
          </w:cols>
          <w:docGrid w:linePitch="360"/>
        </w:sectPr>
      </w:pPr>
      <w:r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br w:type="column"/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Logistik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võib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töötada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järgmistel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ametikohtadel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logistik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logistikajuht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logistikaosakonna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juht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logistikaspetsialist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ekspedeerija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 xml:space="preserve"> ja </w:t>
      </w:r>
      <w:proofErr w:type="spellStart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ostujuht</w:t>
      </w:r>
      <w:proofErr w:type="spellEnd"/>
      <w:r w:rsidR="00F571E6" w:rsidRPr="005777C2">
        <w:rPr>
          <w:rFonts w:ascii="Georgia" w:eastAsia="Times New Roman" w:hAnsi="Georgia" w:cs="Arial"/>
          <w:color w:val="000000"/>
          <w:sz w:val="24"/>
          <w:szCs w:val="24"/>
          <w:lang w:val="en-US" w:eastAsia="ru-RU"/>
        </w:rPr>
        <w:t>.</w:t>
      </w:r>
    </w:p>
    <w:p w14:paraId="3C55F1AA" w14:textId="5E84E8DA" w:rsidR="00A43F80" w:rsidRDefault="00A43F80">
      <w:pPr>
        <w:rPr>
          <w:lang w:val="en-US"/>
        </w:rPr>
        <w:sectPr w:rsidR="00A43F80" w:rsidSect="00A43F80">
          <w:type w:val="continuous"/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0" w:name="_GoBack"/>
      <w:bookmarkEnd w:id="0"/>
    </w:p>
    <w:p w14:paraId="7E2CF7BF" w14:textId="29E3C911" w:rsidR="00F571E6" w:rsidRPr="00FE0812" w:rsidRDefault="00F53EA9">
      <w:pPr>
        <w:rPr>
          <w:rFonts w:ascii="Cambria" w:hAnsi="Cambria"/>
          <w:sz w:val="28"/>
          <w:szCs w:val="28"/>
        </w:rPr>
      </w:pPr>
      <w:r w:rsidRPr="00FE0812">
        <w:rPr>
          <w:rFonts w:ascii="Cambria" w:hAnsi="Cambria"/>
          <w:sz w:val="28"/>
          <w:szCs w:val="28"/>
        </w:rPr>
        <w:lastRenderedPageBreak/>
        <w:t>Таблица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275"/>
        <w:gridCol w:w="1134"/>
      </w:tblGrid>
      <w:tr w:rsidR="00FE30F1" w:rsidRPr="00FE0812" w14:paraId="4D9C92F0" w14:textId="77777777" w:rsidTr="00A90045">
        <w:trPr>
          <w:trHeight w:val="1031"/>
        </w:trPr>
        <w:tc>
          <w:tcPr>
            <w:tcW w:w="6232" w:type="dxa"/>
            <w:gridSpan w:val="5"/>
            <w:tcBorders>
              <w:top w:val="double" w:sz="24" w:space="0" w:color="385623" w:themeColor="accent6" w:themeShade="80"/>
              <w:left w:val="double" w:sz="24" w:space="0" w:color="385623" w:themeColor="accent6" w:themeShade="80"/>
              <w:bottom w:val="double" w:sz="24" w:space="0" w:color="385623" w:themeColor="accent6" w:themeShade="80"/>
              <w:right w:val="double" w:sz="24" w:space="0" w:color="385623" w:themeColor="accent6" w:themeShade="80"/>
            </w:tcBorders>
            <w:shd w:val="clear" w:color="auto" w:fill="A6A6A6" w:themeFill="background1" w:themeFillShade="A6"/>
            <w:vAlign w:val="center"/>
          </w:tcPr>
          <w:p w14:paraId="6C60835E" w14:textId="39E0F035" w:rsidR="00FE30F1" w:rsidRPr="00FE0812" w:rsidRDefault="00FE30F1" w:rsidP="00FE30F1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b/>
                <w:bCs/>
                <w:sz w:val="28"/>
                <w:szCs w:val="28"/>
                <w:lang w:val="et-EE"/>
              </w:rPr>
              <w:t>3. kursuse tundide arvud</w:t>
            </w:r>
          </w:p>
        </w:tc>
      </w:tr>
      <w:tr w:rsidR="00A90045" w:rsidRPr="00FE0812" w14:paraId="4741E406" w14:textId="77777777" w:rsidTr="00A90045">
        <w:trPr>
          <w:cantSplit/>
          <w:trHeight w:val="2657"/>
        </w:trPr>
        <w:tc>
          <w:tcPr>
            <w:tcW w:w="1271" w:type="dxa"/>
            <w:vMerge w:val="restart"/>
            <w:tcBorders>
              <w:top w:val="nil"/>
              <w:left w:val="double" w:sz="24" w:space="0" w:color="385623" w:themeColor="accent6" w:themeShade="80"/>
              <w:bottom w:val="nil"/>
              <w:right w:val="dashSmallGap" w:sz="4" w:space="0" w:color="FF0000"/>
            </w:tcBorders>
            <w:shd w:val="clear" w:color="auto" w:fill="D9D9D9" w:themeFill="background1" w:themeFillShade="D9"/>
            <w:textDirection w:val="btLr"/>
            <w:vAlign w:val="center"/>
          </w:tcPr>
          <w:p w14:paraId="0ABDE512" w14:textId="44EA96D5" w:rsidR="00FE30F1" w:rsidRPr="00FE0812" w:rsidRDefault="00FE30F1" w:rsidP="00FE30F1">
            <w:pPr>
              <w:ind w:left="113" w:right="113"/>
              <w:jc w:val="center"/>
              <w:rPr>
                <w:rFonts w:ascii="Cambria" w:hAnsi="Cambria"/>
                <w:b/>
                <w:bCs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b/>
                <w:bCs/>
                <w:sz w:val="28"/>
                <w:szCs w:val="28"/>
                <w:lang w:val="et-EE"/>
              </w:rPr>
              <w:t>Õppenädalat</w:t>
            </w:r>
          </w:p>
        </w:tc>
        <w:tc>
          <w:tcPr>
            <w:tcW w:w="1276" w:type="dxa"/>
            <w:tcBorders>
              <w:top w:val="nil"/>
              <w:left w:val="dashSmallGap" w:sz="4" w:space="0" w:color="FF0000"/>
              <w:bottom w:val="dashSmallGap" w:sz="4" w:space="0" w:color="FF0000"/>
              <w:right w:val="dashSmallGap" w:sz="4" w:space="0" w:color="FF0000"/>
            </w:tcBorders>
            <w:shd w:val="clear" w:color="auto" w:fill="D9D9D9" w:themeFill="background1" w:themeFillShade="D9"/>
            <w:textDirection w:val="btLr"/>
            <w:vAlign w:val="center"/>
          </w:tcPr>
          <w:p w14:paraId="32099BE3" w14:textId="216DBAFB" w:rsidR="00FE30F1" w:rsidRPr="00FE0812" w:rsidRDefault="00FE30F1" w:rsidP="00FE30F1">
            <w:pPr>
              <w:ind w:left="113" w:right="113"/>
              <w:jc w:val="center"/>
              <w:rPr>
                <w:rFonts w:ascii="Cambria" w:hAnsi="Cambria"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sz w:val="28"/>
                <w:szCs w:val="28"/>
                <w:lang w:val="et-EE"/>
              </w:rPr>
              <w:t>Matemaatika</w:t>
            </w:r>
          </w:p>
        </w:tc>
        <w:tc>
          <w:tcPr>
            <w:tcW w:w="1276" w:type="dxa"/>
            <w:tcBorders>
              <w:top w:val="nil"/>
              <w:left w:val="dashSmallGap" w:sz="4" w:space="0" w:color="FF0000"/>
              <w:bottom w:val="dashSmallGap" w:sz="4" w:space="0" w:color="FF0000"/>
              <w:right w:val="dashSmallGap" w:sz="4" w:space="0" w:color="FF0000"/>
            </w:tcBorders>
            <w:shd w:val="clear" w:color="auto" w:fill="D9D9D9" w:themeFill="background1" w:themeFillShade="D9"/>
            <w:textDirection w:val="btLr"/>
            <w:vAlign w:val="center"/>
          </w:tcPr>
          <w:p w14:paraId="35AE1DB8" w14:textId="55117481" w:rsidR="00FE30F1" w:rsidRPr="00FE0812" w:rsidRDefault="00FE30F1" w:rsidP="00FE30F1">
            <w:pPr>
              <w:ind w:left="113" w:right="113"/>
              <w:jc w:val="center"/>
              <w:rPr>
                <w:rFonts w:ascii="Cambria" w:hAnsi="Cambria"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sz w:val="28"/>
                <w:szCs w:val="28"/>
                <w:lang w:val="et-EE"/>
              </w:rPr>
              <w:t>Informaatika</w:t>
            </w:r>
          </w:p>
        </w:tc>
        <w:tc>
          <w:tcPr>
            <w:tcW w:w="1275" w:type="dxa"/>
            <w:tcBorders>
              <w:top w:val="nil"/>
              <w:left w:val="dashSmallGap" w:sz="4" w:space="0" w:color="FF0000"/>
              <w:bottom w:val="dashSmallGap" w:sz="4" w:space="0" w:color="FF0000"/>
              <w:right w:val="double" w:sz="24" w:space="0" w:color="385623" w:themeColor="accent6" w:themeShade="80"/>
            </w:tcBorders>
            <w:shd w:val="clear" w:color="auto" w:fill="D9D9D9" w:themeFill="background1" w:themeFillShade="D9"/>
            <w:textDirection w:val="btLr"/>
            <w:vAlign w:val="center"/>
          </w:tcPr>
          <w:p w14:paraId="73B6F5E8" w14:textId="55398CE6" w:rsidR="00FE30F1" w:rsidRPr="00FE0812" w:rsidRDefault="00FE30F1" w:rsidP="00FE30F1">
            <w:pPr>
              <w:ind w:left="113" w:right="113"/>
              <w:jc w:val="center"/>
              <w:rPr>
                <w:rFonts w:ascii="Cambria" w:hAnsi="Cambria"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sz w:val="28"/>
                <w:szCs w:val="28"/>
                <w:lang w:val="et-EE"/>
              </w:rPr>
              <w:t>Vene keel</w:t>
            </w:r>
          </w:p>
        </w:tc>
        <w:tc>
          <w:tcPr>
            <w:tcW w:w="1134" w:type="dxa"/>
            <w:tcBorders>
              <w:top w:val="double" w:sz="24" w:space="0" w:color="385623" w:themeColor="accent6" w:themeShade="80"/>
              <w:left w:val="double" w:sz="24" w:space="0" w:color="385623" w:themeColor="accent6" w:themeShade="80"/>
              <w:bottom w:val="dashSmallGap" w:sz="4" w:space="0" w:color="385623" w:themeColor="accent6" w:themeShade="80"/>
              <w:right w:val="double" w:sz="24" w:space="0" w:color="385623" w:themeColor="accent6" w:themeShade="80"/>
            </w:tcBorders>
            <w:shd w:val="clear" w:color="auto" w:fill="A6A6A6" w:themeFill="background1" w:themeFillShade="A6"/>
            <w:textDirection w:val="btLr"/>
            <w:vAlign w:val="center"/>
          </w:tcPr>
          <w:p w14:paraId="4D04ABDC" w14:textId="5960D09F" w:rsidR="00FE30F1" w:rsidRPr="00FE0812" w:rsidRDefault="00FE30F1" w:rsidP="00FE30F1">
            <w:pPr>
              <w:ind w:left="113" w:right="113"/>
              <w:jc w:val="center"/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r w:rsidRPr="00FE0812">
              <w:rPr>
                <w:rFonts w:ascii="Cambria" w:hAnsi="Cambria"/>
                <w:b/>
                <w:bCs/>
                <w:sz w:val="28"/>
                <w:szCs w:val="28"/>
                <w:lang w:val="et-EE"/>
              </w:rPr>
              <w:t>Kokku</w: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:</w:t>
            </w:r>
          </w:p>
        </w:tc>
      </w:tr>
      <w:tr w:rsidR="00A90045" w:rsidRPr="00FE0812" w14:paraId="72696107" w14:textId="77777777" w:rsidTr="00A90045">
        <w:trPr>
          <w:trHeight w:val="449"/>
        </w:trPr>
        <w:tc>
          <w:tcPr>
            <w:tcW w:w="1271" w:type="dxa"/>
            <w:vMerge/>
            <w:tcBorders>
              <w:left w:val="double" w:sz="24" w:space="0" w:color="385623" w:themeColor="accent6" w:themeShade="80"/>
              <w:bottom w:val="nil"/>
              <w:right w:val="dashSmallGap" w:sz="4" w:space="0" w:color="FF0000"/>
            </w:tcBorders>
            <w:shd w:val="clear" w:color="auto" w:fill="D9D9D9" w:themeFill="background1" w:themeFillShade="D9"/>
          </w:tcPr>
          <w:p w14:paraId="45D5907F" w14:textId="77777777" w:rsidR="00FE30F1" w:rsidRPr="00FE0812" w:rsidRDefault="00FE30F1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dashSmallGap" w:sz="4" w:space="0" w:color="FF0000"/>
              <w:left w:val="dashSmallGap" w:sz="4" w:space="0" w:color="FF0000"/>
              <w:bottom w:val="dashSmallGap" w:sz="4" w:space="0" w:color="FF0000"/>
              <w:right w:val="dashSmallGap" w:sz="4" w:space="0" w:color="FF0000"/>
            </w:tcBorders>
            <w:shd w:val="clear" w:color="auto" w:fill="F2F2F2" w:themeFill="background1" w:themeFillShade="F2"/>
          </w:tcPr>
          <w:p w14:paraId="2D153B91" w14:textId="19F9FFFD" w:rsidR="00FE30F1" w:rsidRPr="00FE0812" w:rsidRDefault="00FE30F1">
            <w:pPr>
              <w:rPr>
                <w:rFonts w:ascii="Cambria" w:hAnsi="Cambria"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sz w:val="28"/>
                <w:szCs w:val="28"/>
                <w:lang w:val="et-EE"/>
              </w:rPr>
              <w:t>12</w:t>
            </w:r>
          </w:p>
        </w:tc>
        <w:tc>
          <w:tcPr>
            <w:tcW w:w="1276" w:type="dxa"/>
            <w:tcBorders>
              <w:top w:val="dashSmallGap" w:sz="4" w:space="0" w:color="FF0000"/>
              <w:left w:val="dashSmallGap" w:sz="4" w:space="0" w:color="FF0000"/>
              <w:bottom w:val="dashSmallGap" w:sz="4" w:space="0" w:color="FF0000"/>
              <w:right w:val="dashSmallGap" w:sz="4" w:space="0" w:color="FF0000"/>
            </w:tcBorders>
            <w:shd w:val="clear" w:color="auto" w:fill="F2F2F2" w:themeFill="background1" w:themeFillShade="F2"/>
          </w:tcPr>
          <w:p w14:paraId="229B04F1" w14:textId="3A07E8BA" w:rsidR="00FE30F1" w:rsidRPr="00FE0812" w:rsidRDefault="00FE30F1">
            <w:pPr>
              <w:rPr>
                <w:rFonts w:ascii="Cambria" w:hAnsi="Cambria"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sz w:val="28"/>
                <w:szCs w:val="28"/>
                <w:lang w:val="et-EE"/>
              </w:rPr>
              <w:t>33</w:t>
            </w:r>
          </w:p>
        </w:tc>
        <w:tc>
          <w:tcPr>
            <w:tcW w:w="1275" w:type="dxa"/>
            <w:tcBorders>
              <w:top w:val="dashSmallGap" w:sz="4" w:space="0" w:color="FF0000"/>
              <w:left w:val="dashSmallGap" w:sz="4" w:space="0" w:color="FF0000"/>
              <w:bottom w:val="dashSmallGap" w:sz="4" w:space="0" w:color="FF0000"/>
              <w:right w:val="double" w:sz="24" w:space="0" w:color="385623" w:themeColor="accent6" w:themeShade="80"/>
            </w:tcBorders>
            <w:shd w:val="clear" w:color="auto" w:fill="F2F2F2" w:themeFill="background1" w:themeFillShade="F2"/>
          </w:tcPr>
          <w:p w14:paraId="30194E2B" w14:textId="7DB7C5B5" w:rsidR="00FE30F1" w:rsidRPr="00FE0812" w:rsidRDefault="00FE30F1">
            <w:pPr>
              <w:rPr>
                <w:rFonts w:ascii="Cambria" w:hAnsi="Cambria"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sz w:val="28"/>
                <w:szCs w:val="28"/>
                <w:lang w:val="et-EE"/>
              </w:rPr>
              <w:t>333</w:t>
            </w:r>
          </w:p>
        </w:tc>
        <w:tc>
          <w:tcPr>
            <w:tcW w:w="1134" w:type="dxa"/>
            <w:tcBorders>
              <w:top w:val="dashSmallGap" w:sz="4" w:space="0" w:color="385623" w:themeColor="accent6" w:themeShade="80"/>
              <w:left w:val="double" w:sz="24" w:space="0" w:color="385623" w:themeColor="accent6" w:themeShade="80"/>
              <w:bottom w:val="dashSmallGap" w:sz="4" w:space="0" w:color="385623" w:themeColor="accent6" w:themeShade="80"/>
              <w:right w:val="double" w:sz="24" w:space="0" w:color="385623" w:themeColor="accent6" w:themeShade="80"/>
            </w:tcBorders>
            <w:shd w:val="clear" w:color="auto" w:fill="A6A6A6" w:themeFill="background1" w:themeFillShade="A6"/>
          </w:tcPr>
          <w:p w14:paraId="55D89F70" w14:textId="35761879" w:rsidR="00FE30F1" w:rsidRPr="00FE0812" w:rsidRDefault="004566FB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begin"/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instrText xml:space="preserve"> =SUM(LEFT) </w:instrTex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separate"/>
            </w:r>
            <w:r w:rsidRPr="00FE0812">
              <w:rPr>
                <w:rFonts w:ascii="Cambria" w:hAnsi="Cambria"/>
                <w:b/>
                <w:bCs/>
                <w:noProof/>
                <w:sz w:val="28"/>
                <w:szCs w:val="28"/>
              </w:rPr>
              <w:t>378</w: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A90045" w:rsidRPr="00FE0812" w14:paraId="022347E7" w14:textId="77777777" w:rsidTr="00A90045">
        <w:trPr>
          <w:trHeight w:val="468"/>
        </w:trPr>
        <w:tc>
          <w:tcPr>
            <w:tcW w:w="1271" w:type="dxa"/>
            <w:vMerge/>
            <w:tcBorders>
              <w:left w:val="double" w:sz="24" w:space="0" w:color="385623" w:themeColor="accent6" w:themeShade="80"/>
              <w:bottom w:val="double" w:sz="24" w:space="0" w:color="385623" w:themeColor="accent6" w:themeShade="80"/>
              <w:right w:val="dashSmallGap" w:sz="4" w:space="0" w:color="FF0000"/>
            </w:tcBorders>
            <w:shd w:val="clear" w:color="auto" w:fill="D9D9D9" w:themeFill="background1" w:themeFillShade="D9"/>
          </w:tcPr>
          <w:p w14:paraId="4FBC4579" w14:textId="77777777" w:rsidR="00FE30F1" w:rsidRPr="00FE0812" w:rsidRDefault="00FE30F1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dashSmallGap" w:sz="4" w:space="0" w:color="FF0000"/>
              <w:left w:val="dashSmallGap" w:sz="4" w:space="0" w:color="FF0000"/>
              <w:bottom w:val="double" w:sz="24" w:space="0" w:color="385623" w:themeColor="accent6" w:themeShade="80"/>
              <w:right w:val="dashSmallGap" w:sz="4" w:space="0" w:color="FF0000"/>
            </w:tcBorders>
            <w:shd w:val="clear" w:color="auto" w:fill="F2F2F2" w:themeFill="background1" w:themeFillShade="F2"/>
          </w:tcPr>
          <w:p w14:paraId="04C21D95" w14:textId="4BA626E7" w:rsidR="00FE30F1" w:rsidRPr="00FE0812" w:rsidRDefault="00FE30F1">
            <w:pPr>
              <w:rPr>
                <w:rFonts w:ascii="Cambria" w:hAnsi="Cambria"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sz w:val="28"/>
                <w:szCs w:val="28"/>
                <w:lang w:val="et-EE"/>
              </w:rPr>
              <w:t>32</w:t>
            </w:r>
          </w:p>
        </w:tc>
        <w:tc>
          <w:tcPr>
            <w:tcW w:w="1276" w:type="dxa"/>
            <w:tcBorders>
              <w:top w:val="dashSmallGap" w:sz="4" w:space="0" w:color="FF0000"/>
              <w:left w:val="dashSmallGap" w:sz="4" w:space="0" w:color="FF0000"/>
              <w:bottom w:val="double" w:sz="24" w:space="0" w:color="385623" w:themeColor="accent6" w:themeShade="80"/>
              <w:right w:val="dashSmallGap" w:sz="4" w:space="0" w:color="FF0000"/>
            </w:tcBorders>
            <w:shd w:val="clear" w:color="auto" w:fill="F2F2F2" w:themeFill="background1" w:themeFillShade="F2"/>
          </w:tcPr>
          <w:p w14:paraId="25F5A2D0" w14:textId="7290BE41" w:rsidR="00FE30F1" w:rsidRPr="00FE0812" w:rsidRDefault="00FE30F1">
            <w:pPr>
              <w:rPr>
                <w:rFonts w:ascii="Cambria" w:hAnsi="Cambria"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sz w:val="28"/>
                <w:szCs w:val="28"/>
                <w:lang w:val="et-EE"/>
              </w:rPr>
              <w:t>22</w:t>
            </w:r>
          </w:p>
        </w:tc>
        <w:tc>
          <w:tcPr>
            <w:tcW w:w="1275" w:type="dxa"/>
            <w:tcBorders>
              <w:top w:val="dashSmallGap" w:sz="4" w:space="0" w:color="FF0000"/>
              <w:left w:val="dashSmallGap" w:sz="4" w:space="0" w:color="FF0000"/>
              <w:bottom w:val="double" w:sz="24" w:space="0" w:color="385623" w:themeColor="accent6" w:themeShade="80"/>
              <w:right w:val="double" w:sz="24" w:space="0" w:color="385623" w:themeColor="accent6" w:themeShade="80"/>
            </w:tcBorders>
            <w:shd w:val="clear" w:color="auto" w:fill="F2F2F2" w:themeFill="background1" w:themeFillShade="F2"/>
          </w:tcPr>
          <w:p w14:paraId="5B73DC8E" w14:textId="64429C6D" w:rsidR="00FE30F1" w:rsidRPr="00FE0812" w:rsidRDefault="00FE30F1">
            <w:pPr>
              <w:rPr>
                <w:rFonts w:ascii="Cambria" w:hAnsi="Cambria"/>
                <w:sz w:val="28"/>
                <w:szCs w:val="28"/>
                <w:lang w:val="et-EE"/>
              </w:rPr>
            </w:pPr>
            <w:r w:rsidRPr="00FE0812">
              <w:rPr>
                <w:rFonts w:ascii="Cambria" w:hAnsi="Cambria"/>
                <w:sz w:val="28"/>
                <w:szCs w:val="28"/>
                <w:lang w:val="et-EE"/>
              </w:rPr>
              <w:t>44</w:t>
            </w:r>
          </w:p>
        </w:tc>
        <w:tc>
          <w:tcPr>
            <w:tcW w:w="1134" w:type="dxa"/>
            <w:tcBorders>
              <w:top w:val="dashSmallGap" w:sz="4" w:space="0" w:color="385623" w:themeColor="accent6" w:themeShade="80"/>
              <w:left w:val="double" w:sz="24" w:space="0" w:color="385623" w:themeColor="accent6" w:themeShade="80"/>
              <w:bottom w:val="double" w:sz="24" w:space="0" w:color="385623" w:themeColor="accent6" w:themeShade="80"/>
              <w:right w:val="double" w:sz="24" w:space="0" w:color="385623" w:themeColor="accent6" w:themeShade="80"/>
            </w:tcBorders>
            <w:shd w:val="clear" w:color="auto" w:fill="A6A6A6" w:themeFill="background1" w:themeFillShade="A6"/>
          </w:tcPr>
          <w:p w14:paraId="06E10902" w14:textId="61C25E97" w:rsidR="00FE30F1" w:rsidRPr="00FE0812" w:rsidRDefault="004566FB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begin"/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instrText xml:space="preserve"> =SUM(LEFT) </w:instrTex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separate"/>
            </w:r>
            <w:r w:rsidRPr="00FE0812">
              <w:rPr>
                <w:rFonts w:ascii="Cambria" w:hAnsi="Cambria"/>
                <w:b/>
                <w:bCs/>
                <w:noProof/>
                <w:sz w:val="28"/>
                <w:szCs w:val="28"/>
              </w:rPr>
              <w:t>98</w: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FE30F1" w:rsidRPr="00FE0812" w14:paraId="15632D3F" w14:textId="77777777" w:rsidTr="00A90045">
        <w:trPr>
          <w:trHeight w:val="431"/>
        </w:trPr>
        <w:tc>
          <w:tcPr>
            <w:tcW w:w="1271" w:type="dxa"/>
            <w:tcBorders>
              <w:top w:val="double" w:sz="24" w:space="0" w:color="385623" w:themeColor="accent6" w:themeShade="80"/>
              <w:left w:val="double" w:sz="24" w:space="0" w:color="385623" w:themeColor="accent6" w:themeShade="80"/>
              <w:bottom w:val="double" w:sz="24" w:space="0" w:color="385623" w:themeColor="accent6" w:themeShade="80"/>
            </w:tcBorders>
            <w:shd w:val="clear" w:color="auto" w:fill="D9D9D9" w:themeFill="background1" w:themeFillShade="D9"/>
          </w:tcPr>
          <w:p w14:paraId="750B665C" w14:textId="79AE54AB" w:rsidR="00FE30F1" w:rsidRPr="00FE0812" w:rsidRDefault="00FE30F1">
            <w:pPr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FE0812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Kokku</w:t>
            </w:r>
            <w:proofErr w:type="spellEnd"/>
            <w:r w:rsidRPr="00FE0812">
              <w:rPr>
                <w:rFonts w:ascii="Cambria" w:hAnsi="Cambria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1276" w:type="dxa"/>
            <w:tcBorders>
              <w:top w:val="double" w:sz="24" w:space="0" w:color="385623" w:themeColor="accent6" w:themeShade="80"/>
              <w:bottom w:val="double" w:sz="24" w:space="0" w:color="385623" w:themeColor="accent6" w:themeShade="80"/>
            </w:tcBorders>
            <w:shd w:val="clear" w:color="auto" w:fill="F2F2F2" w:themeFill="background1" w:themeFillShade="F2"/>
          </w:tcPr>
          <w:p w14:paraId="5162D8F9" w14:textId="1AA9A9E8" w:rsidR="00FE30F1" w:rsidRPr="00FE0812" w:rsidRDefault="00FE30F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begin"/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instrText xml:space="preserve"> =SUM(ABOVE) </w:instrTex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separate"/>
            </w:r>
            <w:r w:rsidRPr="00FE0812">
              <w:rPr>
                <w:rFonts w:ascii="Cambria" w:hAnsi="Cambria"/>
                <w:b/>
                <w:bCs/>
                <w:noProof/>
                <w:sz w:val="28"/>
                <w:szCs w:val="28"/>
              </w:rPr>
              <w:t>44</w: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276" w:type="dxa"/>
            <w:tcBorders>
              <w:top w:val="double" w:sz="24" w:space="0" w:color="385623" w:themeColor="accent6" w:themeShade="80"/>
              <w:bottom w:val="double" w:sz="24" w:space="0" w:color="385623" w:themeColor="accent6" w:themeShade="80"/>
            </w:tcBorders>
            <w:shd w:val="clear" w:color="auto" w:fill="F2F2F2" w:themeFill="background1" w:themeFillShade="F2"/>
          </w:tcPr>
          <w:p w14:paraId="582AA48B" w14:textId="36497EDD" w:rsidR="00FE30F1" w:rsidRPr="00FE0812" w:rsidRDefault="00FE30F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begin"/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instrText xml:space="preserve"> =SUM(ABOVE) </w:instrTex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separate"/>
            </w:r>
            <w:r w:rsidRPr="00FE0812">
              <w:rPr>
                <w:rFonts w:ascii="Cambria" w:hAnsi="Cambria"/>
                <w:b/>
                <w:bCs/>
                <w:noProof/>
                <w:sz w:val="28"/>
                <w:szCs w:val="28"/>
              </w:rPr>
              <w:t>55</w: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275" w:type="dxa"/>
            <w:tcBorders>
              <w:top w:val="double" w:sz="24" w:space="0" w:color="385623" w:themeColor="accent6" w:themeShade="80"/>
              <w:bottom w:val="double" w:sz="24" w:space="0" w:color="385623" w:themeColor="accent6" w:themeShade="80"/>
              <w:right w:val="double" w:sz="24" w:space="0" w:color="385623" w:themeColor="accent6" w:themeShade="80"/>
            </w:tcBorders>
            <w:shd w:val="clear" w:color="auto" w:fill="F2F2F2" w:themeFill="background1" w:themeFillShade="F2"/>
          </w:tcPr>
          <w:p w14:paraId="76F74B66" w14:textId="143430BB" w:rsidR="00FE30F1" w:rsidRPr="00FE0812" w:rsidRDefault="00FE30F1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begin"/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instrText xml:space="preserve"> =SUM(ABOVE) </w:instrTex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separate"/>
            </w:r>
            <w:r w:rsidRPr="00FE0812">
              <w:rPr>
                <w:rFonts w:ascii="Cambria" w:hAnsi="Cambria"/>
                <w:b/>
                <w:bCs/>
                <w:noProof/>
                <w:sz w:val="28"/>
                <w:szCs w:val="28"/>
              </w:rPr>
              <w:t>377</w: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134" w:type="dxa"/>
            <w:tcBorders>
              <w:top w:val="double" w:sz="24" w:space="0" w:color="385623" w:themeColor="accent6" w:themeShade="80"/>
              <w:left w:val="double" w:sz="24" w:space="0" w:color="385623" w:themeColor="accent6" w:themeShade="80"/>
              <w:bottom w:val="double" w:sz="24" w:space="0" w:color="385623" w:themeColor="accent6" w:themeShade="80"/>
              <w:right w:val="double" w:sz="24" w:space="0" w:color="385623" w:themeColor="accent6" w:themeShade="80"/>
            </w:tcBorders>
            <w:shd w:val="clear" w:color="auto" w:fill="A6A6A6" w:themeFill="background1" w:themeFillShade="A6"/>
          </w:tcPr>
          <w:p w14:paraId="08147F45" w14:textId="2D344887" w:rsidR="00FE30F1" w:rsidRPr="00FE0812" w:rsidRDefault="004566FB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begin"/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instrText xml:space="preserve"> =SUM(LEFT) </w:instrTex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separate"/>
            </w:r>
            <w:r w:rsidRPr="00FE0812">
              <w:rPr>
                <w:rFonts w:ascii="Cambria" w:hAnsi="Cambria"/>
                <w:b/>
                <w:bCs/>
                <w:noProof/>
                <w:sz w:val="28"/>
                <w:szCs w:val="28"/>
              </w:rPr>
              <w:t>476</w:t>
            </w:r>
            <w:r w:rsidRPr="00FE0812">
              <w:rPr>
                <w:rFonts w:ascii="Cambria" w:hAnsi="Cambria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A5573C" w14:textId="325EEBE4" w:rsidR="00FE0812" w:rsidRDefault="00FE0812">
      <w:pPr>
        <w:rPr>
          <w:rFonts w:ascii="Cambria" w:hAnsi="Cambria"/>
          <w:sz w:val="28"/>
          <w:szCs w:val="28"/>
        </w:rPr>
      </w:pPr>
    </w:p>
    <w:p w14:paraId="7E8C6024" w14:textId="77777777" w:rsidR="00FE0812" w:rsidRDefault="00FE0812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14:paraId="43B5D952" w14:textId="5D38796B" w:rsidR="004566FB" w:rsidRPr="00FE0812" w:rsidRDefault="004566FB">
      <w:pPr>
        <w:rPr>
          <w:rFonts w:ascii="Cambria" w:hAnsi="Cambria"/>
          <w:sz w:val="28"/>
          <w:szCs w:val="28"/>
        </w:rPr>
      </w:pPr>
    </w:p>
    <w:p w14:paraId="7D5E6ABB" w14:textId="49AD2DB3" w:rsidR="00F53EA9" w:rsidRPr="00254D74" w:rsidRDefault="004566FB">
      <w:pPr>
        <w:rPr>
          <w:sz w:val="32"/>
          <w:szCs w:val="32"/>
        </w:rPr>
      </w:pPr>
      <w:r w:rsidRPr="00254D74">
        <w:rPr>
          <w:sz w:val="32"/>
          <w:szCs w:val="32"/>
        </w:rPr>
        <w:t>Фигуры</w:t>
      </w:r>
    </w:p>
    <w:p w14:paraId="7D5B2CB2" w14:textId="7A5CBCDA" w:rsidR="00D83ABD" w:rsidRPr="005532EB" w:rsidRDefault="00E95A7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2C5DE99" wp14:editId="5C400A1E">
                <wp:simplePos x="0" y="0"/>
                <wp:positionH relativeFrom="column">
                  <wp:posOffset>143510</wp:posOffset>
                </wp:positionH>
                <wp:positionV relativeFrom="paragraph">
                  <wp:posOffset>169334</wp:posOffset>
                </wp:positionV>
                <wp:extent cx="4011084" cy="5186257"/>
                <wp:effectExtent l="38100" t="19050" r="27940" b="1460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1084" cy="5186257"/>
                          <a:chOff x="0" y="0"/>
                          <a:chExt cx="4011084" cy="5186257"/>
                        </a:xfrm>
                      </wpg:grpSpPr>
                      <wps:wsp>
                        <wps:cNvPr id="4" name="Rectangle: Rounded Corners 4"/>
                        <wps:cNvSpPr/>
                        <wps:spPr>
                          <a:xfrm>
                            <a:off x="141817" y="0"/>
                            <a:ext cx="1524000" cy="554990"/>
                          </a:xfrm>
                          <a:prstGeom prst="roundRect">
                            <a:avLst/>
                          </a:prstGeom>
                          <a:solidFill>
                            <a:srgbClr val="FE9CD2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17FBAD" w14:textId="6F1F002D" w:rsidR="00D83ABD" w:rsidRPr="005532EB" w:rsidRDefault="004566FB" w:rsidP="00D83ABD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t-EE"/>
                                </w:rPr>
                              </w:pPr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Lamp </w:t>
                              </w:r>
                              <w:proofErr w:type="spellStart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>ei</w:t>
                              </w:r>
                              <w:proofErr w:type="spellEnd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/>
                                </w:rPr>
                                <w:t xml:space="preserve"> p</w:t>
                              </w:r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t-EE"/>
                                </w:rPr>
                                <w:t>õle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18534" y="1170517"/>
                            <a:ext cx="1640205" cy="1394883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10BE69" w14:textId="0A7407EF" w:rsidR="005532EB" w:rsidRPr="005532EB" w:rsidRDefault="005532EB" w:rsidP="005532E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t-EE"/>
                                </w:rPr>
                              </w:pPr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 xml:space="preserve">Kas on </w:t>
                              </w:r>
                              <w:proofErr w:type="spellStart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sisse</w:t>
                              </w:r>
                              <w:proofErr w:type="spellEnd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 xml:space="preserve"> l</w:t>
                              </w:r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t-EE"/>
                                </w:rPr>
                                <w:t>ülitatud</w:t>
                              </w:r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  <w:t>?</w:t>
                              </w:r>
                            </w:p>
                            <w:p w14:paraId="7C491C4A" w14:textId="77777777" w:rsidR="005532EB" w:rsidRPr="005532EB" w:rsidRDefault="005532EB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0" y="2906183"/>
                            <a:ext cx="1877483" cy="1183216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B9CEB2" w14:textId="0572CC23" w:rsidR="005532EB" w:rsidRPr="005532EB" w:rsidRDefault="005532EB" w:rsidP="005532E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t-EE"/>
                                </w:rPr>
                              </w:pPr>
                              <w:proofErr w:type="spellStart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Pirn</w:t>
                              </w:r>
                              <w:proofErr w:type="spellEnd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läbi</w:t>
                              </w:r>
                              <w:proofErr w:type="spellEnd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põlenud</w:t>
                              </w:r>
                              <w:proofErr w:type="spellEnd"/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?</w:t>
                              </w:r>
                            </w:p>
                            <w:p w14:paraId="393B88F0" w14:textId="77777777" w:rsidR="005532EB" w:rsidRPr="005532EB" w:rsidRDefault="005532EB" w:rsidP="005532EB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2487084" y="1625600"/>
                            <a:ext cx="1524000" cy="55499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67319" w14:textId="3D2A5E29" w:rsidR="005532EB" w:rsidRPr="005532EB" w:rsidRDefault="005532EB" w:rsidP="005532E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t-EE"/>
                                </w:rPr>
                              </w:pPr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t-EE"/>
                                </w:rPr>
                                <w:t>Lülita sisse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487084" y="3225800"/>
                            <a:ext cx="1524000" cy="55499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08672" w14:textId="4741B495" w:rsidR="005532EB" w:rsidRPr="005532EB" w:rsidRDefault="005532EB" w:rsidP="005532E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t-EE"/>
                                </w:rPr>
                              </w:pPr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t-EE"/>
                                </w:rPr>
                                <w:t>Vaheta pirn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184150" y="4631267"/>
                            <a:ext cx="1524000" cy="554990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43B410" w14:textId="73ED7354" w:rsidR="005532EB" w:rsidRPr="005532EB" w:rsidRDefault="005532EB" w:rsidP="005532EB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t-EE"/>
                                </w:rPr>
                              </w:pPr>
                              <w:r w:rsidRPr="005532EB"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t-EE"/>
                                </w:rPr>
                                <w:t>Vii remonti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31334" y="2563283"/>
                            <a:ext cx="0" cy="341206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31334" y="556683"/>
                            <a:ext cx="0" cy="615527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1756834" y="1907117"/>
                            <a:ext cx="728345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875367" y="3498850"/>
                            <a:ext cx="610024" cy="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931334" y="4087283"/>
                            <a:ext cx="0" cy="542079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63700" y="1471083"/>
                            <a:ext cx="465666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7DA170" w14:textId="31C477BA" w:rsidR="001A5019" w:rsidRPr="001A5019" w:rsidRDefault="001A5019" w:rsidP="001A501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t-EE"/>
                                </w:rPr>
                              </w:pPr>
                              <w:r w:rsidRPr="001A5019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t-EE"/>
                                </w:rPr>
                                <w:t>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706034" y="3054350"/>
                            <a:ext cx="524933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1C158" w14:textId="0A6007BB" w:rsidR="001A5019" w:rsidRPr="001A5019" w:rsidRDefault="001A5019" w:rsidP="001A501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t-EE"/>
                                </w:rPr>
                              </w:pPr>
                              <w:r w:rsidRPr="001A5019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t-EE"/>
                                </w:rPr>
                                <w:t>Jah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977900" y="4044950"/>
                            <a:ext cx="465666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789ED" w14:textId="77777777" w:rsidR="001A5019" w:rsidRPr="001A5019" w:rsidRDefault="001A5019" w:rsidP="001A501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t-EE"/>
                                </w:rPr>
                              </w:pPr>
                              <w:r w:rsidRPr="001A5019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t-EE"/>
                                </w:rPr>
                                <w:t>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77900" y="2444750"/>
                            <a:ext cx="508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78289F" w14:textId="5A6F88B5" w:rsidR="001A5019" w:rsidRPr="001A5019" w:rsidRDefault="001A5019" w:rsidP="001A501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t-EE"/>
                                </w:rPr>
                              </w:pPr>
                              <w:r w:rsidRPr="001A5019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  <w:lang w:val="et-EE"/>
                                </w:rPr>
                                <w:t>Jah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5DE99" id="Group 21" o:spid="_x0000_s1026" style="position:absolute;margin-left:11.3pt;margin-top:13.35pt;width:315.85pt;height:408.35pt;z-index:251681792" coordsize="40110,5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">
                <v:roundrect id="Rectangle: Rounded Corners 4" o:spid="_x0000_s1027" style="position:absolute;left:1418;width:15240;height:5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" fillcolor="#fe9cd2" strokecolor="black [3213]" strokeweight="3pt">
                  <v:stroke joinstyle="miter"/>
                  <v:textbox>
                    <w:txbxContent>
                      <w:p w14:paraId="6C17FBAD" w14:textId="6F1F002D" w:rsidR="00D83ABD" w:rsidRPr="005532EB" w:rsidRDefault="004566FB" w:rsidP="00D83ABD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t-EE"/>
                          </w:rPr>
                        </w:pPr>
                        <w:r w:rsidRPr="005532EB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Lamp </w:t>
                        </w:r>
                        <w:proofErr w:type="spellStart"/>
                        <w:r w:rsidRPr="005532EB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>ei</w:t>
                        </w:r>
                        <w:proofErr w:type="spellEnd"/>
                        <w:r w:rsidRPr="005532EB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/>
                          </w:rPr>
                          <w:t xml:space="preserve"> p</w:t>
                        </w:r>
                        <w:r w:rsidRPr="005532EB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t-EE"/>
                          </w:rPr>
                          <w:t>õle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28" type="#_x0000_t110" style="position:absolute;left:1185;top:11705;width:16402;height:13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" fillcolor="yellow" strokecolor="black [3213]" strokeweight="3pt">
                  <v:textbox>
                    <w:txbxContent>
                      <w:p w14:paraId="4010BE69" w14:textId="0A7407EF" w:rsidR="005532EB" w:rsidRPr="005532EB" w:rsidRDefault="005532EB" w:rsidP="005532E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t-EE"/>
                          </w:rPr>
                        </w:pPr>
                        <w:r w:rsidRPr="005532EB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 xml:space="preserve">Kas on </w:t>
                        </w:r>
                        <w:proofErr w:type="spellStart"/>
                        <w:r w:rsidRPr="005532EB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sisse</w:t>
                        </w:r>
                        <w:proofErr w:type="spellEnd"/>
                        <w:r w:rsidRPr="005532EB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 xml:space="preserve"> l</w:t>
                        </w:r>
                        <w:r w:rsidRPr="005532EB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t-EE"/>
                          </w:rPr>
                          <w:t>ülitatud</w:t>
                        </w:r>
                        <w:r w:rsidRPr="005532EB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?</w:t>
                        </w:r>
                      </w:p>
                      <w:p w14:paraId="7C491C4A" w14:textId="77777777" w:rsidR="005532EB" w:rsidRPr="005532EB" w:rsidRDefault="005532EB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v:shape id="Flowchart: Decision 8" o:spid="_x0000_s1029" type="#_x0000_t110" style="position:absolute;top:29061;width:18774;height:11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" fillcolor="yellow" strokecolor="black [3213]" strokeweight="3pt">
                  <v:textbox>
                    <w:txbxContent>
                      <w:p w14:paraId="7EB9CEB2" w14:textId="0572CC23" w:rsidR="005532EB" w:rsidRPr="005532EB" w:rsidRDefault="005532EB" w:rsidP="005532E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t-EE"/>
                          </w:rPr>
                        </w:pPr>
                        <w:proofErr w:type="spellStart"/>
                        <w:r w:rsidRPr="005532E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Pirn</w:t>
                        </w:r>
                        <w:proofErr w:type="spellEnd"/>
                        <w:r w:rsidRPr="005532E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532E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läbi</w:t>
                        </w:r>
                        <w:proofErr w:type="spellEnd"/>
                        <w:r w:rsidRPr="005532E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532E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põlenud</w:t>
                        </w:r>
                        <w:proofErr w:type="spellEnd"/>
                        <w:r w:rsidRPr="005532EB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?</w:t>
                        </w:r>
                      </w:p>
                      <w:p w14:paraId="393B88F0" w14:textId="77777777" w:rsidR="005532EB" w:rsidRPr="005532EB" w:rsidRDefault="005532EB" w:rsidP="005532EB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oundrect id="Rectangle: Rounded Corners 9" o:spid="_x0000_s1030" style="position:absolute;left:24870;top:16256;width:15240;height:5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" fillcolor="#92d050" strokecolor="black [3213]" strokeweight="3pt">
                  <v:stroke joinstyle="miter"/>
                  <v:textbox>
                    <w:txbxContent>
                      <w:p w14:paraId="1D867319" w14:textId="3D2A5E29" w:rsidR="005532EB" w:rsidRPr="005532EB" w:rsidRDefault="005532EB" w:rsidP="005532E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t-EE"/>
                          </w:rPr>
                        </w:pPr>
                        <w:r w:rsidRPr="005532EB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t-EE"/>
                          </w:rPr>
                          <w:t>Lülita sisse</w:t>
                        </w:r>
                      </w:p>
                    </w:txbxContent>
                  </v:textbox>
                </v:roundrect>
                <v:roundrect id="Rectangle: Rounded Corners 10" o:spid="_x0000_s1031" style="position:absolute;left:24870;top:32258;width:15240;height:55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" fillcolor="#92d050" strokecolor="black [3213]" strokeweight="3pt">
                  <v:stroke joinstyle="miter"/>
                  <v:textbox>
                    <w:txbxContent>
                      <w:p w14:paraId="0FF08672" w14:textId="4741B495" w:rsidR="005532EB" w:rsidRPr="005532EB" w:rsidRDefault="005532EB" w:rsidP="005532E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t-EE"/>
                          </w:rPr>
                        </w:pPr>
                        <w:r w:rsidRPr="005532EB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t-EE"/>
                          </w:rPr>
                          <w:t>Vaheta pirn</w:t>
                        </w:r>
                      </w:p>
                    </w:txbxContent>
                  </v:textbox>
                </v:roundrect>
                <v:roundrect id="Rectangle: Rounded Corners 11" o:spid="_x0000_s1032" style="position:absolute;left:1841;top:46312;width:15240;height:555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" fillcolor="#92d050" strokecolor="black [3213]" strokeweight="3pt">
                  <v:stroke joinstyle="miter"/>
                  <v:textbox>
                    <w:txbxContent>
                      <w:p w14:paraId="2A43B410" w14:textId="73ED7354" w:rsidR="005532EB" w:rsidRPr="005532EB" w:rsidRDefault="005532EB" w:rsidP="005532EB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t-EE"/>
                          </w:rPr>
                        </w:pPr>
                        <w:r w:rsidRPr="005532EB"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t-EE"/>
                          </w:rPr>
                          <w:t>Vii remonti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3" type="#_x0000_t32" style="position:absolute;left:9313;top:25632;width:0;height:3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" strokecolor="black [3213]" strokeweight="4.5pt">
                  <v:stroke endarrow="block" joinstyle="miter"/>
                </v:shape>
                <v:shape id="Straight Arrow Connector 13" o:spid="_x0000_s1034" type="#_x0000_t32" style="position:absolute;left:9313;top:5566;width:0;height:61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" strokecolor="black [3213]" strokeweight="4.5pt">
                  <v:stroke endarrow="block" joinstyle="miter"/>
                </v:shape>
                <v:shape id="Straight Arrow Connector 14" o:spid="_x0000_s1035" type="#_x0000_t32" style="position:absolute;left:17568;top:19071;width:7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" strokecolor="black [3213]" strokeweight="4.5pt">
                  <v:stroke endarrow="block" joinstyle="miter"/>
                </v:shape>
                <v:shape id="Straight Arrow Connector 15" o:spid="_x0000_s1036" type="#_x0000_t32" style="position:absolute;left:18753;top:34988;width:6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" strokecolor="black [3213]" strokeweight="4.5pt">
                  <v:stroke endarrow="block" joinstyle="miter"/>
                </v:shape>
                <v:shape id="Straight Arrow Connector 16" o:spid="_x0000_s1037" type="#_x0000_t32" style="position:absolute;left:9313;top:40872;width:0;height:5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" strokecolor="black [3213]" strokeweight="4.5pt">
                  <v:stroke endarrow="block" joinstyle="miter"/>
                </v:shape>
                <v:rect id="Rectangle 17" o:spid="_x0000_s1038" style="position:absolute;left:16637;top:14710;width:465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" filled="f" strokecolor="white [3212]" strokeweight="1pt">
                  <v:textbox>
                    <w:txbxContent>
                      <w:p w14:paraId="447DA170" w14:textId="31C477BA" w:rsidR="001A5019" w:rsidRPr="001A5019" w:rsidRDefault="001A5019" w:rsidP="001A501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t-EE"/>
                          </w:rPr>
                        </w:pPr>
                        <w:r w:rsidRPr="001A5019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t-EE"/>
                          </w:rPr>
                          <w:t>Ei</w:t>
                        </w:r>
                      </w:p>
                    </w:txbxContent>
                  </v:textbox>
                </v:rect>
                <v:rect id="Rectangle 18" o:spid="_x0000_s1039" style="position:absolute;left:17060;top:30543;width:524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" filled="f" strokecolor="white [3212]" strokeweight="1pt">
                  <v:textbox>
                    <w:txbxContent>
                      <w:p w14:paraId="1C81C158" w14:textId="0A6007BB" w:rsidR="001A5019" w:rsidRPr="001A5019" w:rsidRDefault="001A5019" w:rsidP="001A501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t-EE"/>
                          </w:rPr>
                        </w:pPr>
                        <w:r w:rsidRPr="001A5019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t-EE"/>
                          </w:rPr>
                          <w:t>Jah</w:t>
                        </w:r>
                      </w:p>
                    </w:txbxContent>
                  </v:textbox>
                </v:rect>
                <v:rect id="Rectangle 19" o:spid="_x0000_s1040" style="position:absolute;left:9779;top:40449;width:465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" filled="f" strokecolor="white [3212]" strokeweight="1pt">
                  <v:textbox>
                    <w:txbxContent>
                      <w:p w14:paraId="197789ED" w14:textId="77777777" w:rsidR="001A5019" w:rsidRPr="001A5019" w:rsidRDefault="001A5019" w:rsidP="001A501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t-EE"/>
                          </w:rPr>
                        </w:pPr>
                        <w:r w:rsidRPr="001A5019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t-EE"/>
                          </w:rPr>
                          <w:t>Ei</w:t>
                        </w:r>
                      </w:p>
                    </w:txbxContent>
                  </v:textbox>
                </v:rect>
                <v:rect id="Rectangle 20" o:spid="_x0000_s1041" style="position:absolute;left:9779;top:24447;width:508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" filled="f" strokecolor="white [3212]" strokeweight="1pt">
                  <v:textbox>
                    <w:txbxContent>
                      <w:p w14:paraId="3078289F" w14:textId="5A6F88B5" w:rsidR="001A5019" w:rsidRPr="001A5019" w:rsidRDefault="001A5019" w:rsidP="001A5019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t-EE"/>
                          </w:rPr>
                        </w:pPr>
                        <w:r w:rsidRPr="001A5019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  <w:lang w:val="et-EE"/>
                          </w:rPr>
                          <w:t>Jah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83ABD" w:rsidRPr="005532EB">
        <w:rPr>
          <w:lang w:val="en-US"/>
        </w:rPr>
        <w:br w:type="page"/>
      </w:r>
    </w:p>
    <w:p w14:paraId="5C36D124" w14:textId="46A78275" w:rsidR="004566FB" w:rsidRPr="00254D74" w:rsidRDefault="00D83ABD">
      <w:pPr>
        <w:rPr>
          <w:sz w:val="32"/>
          <w:szCs w:val="32"/>
        </w:rPr>
      </w:pPr>
      <w:r w:rsidRPr="00254D74">
        <w:rPr>
          <w:sz w:val="32"/>
          <w:szCs w:val="32"/>
        </w:rPr>
        <w:lastRenderedPageBreak/>
        <w:t>Модель Абрахама Маслоу</w:t>
      </w:r>
    </w:p>
    <w:p w14:paraId="23448A10" w14:textId="03F9A99D" w:rsidR="00D83ABD" w:rsidRPr="00D83ABD" w:rsidRDefault="00254D74">
      <w:r>
        <w:rPr>
          <w:noProof/>
        </w:rPr>
        <w:drawing>
          <wp:inline distT="0" distB="0" distL="0" distR="0" wp14:anchorId="1BECA1D6" wp14:editId="75679210">
            <wp:extent cx="5486400" cy="3200400"/>
            <wp:effectExtent l="19050" t="38100" r="3810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D83ABD" w:rsidRPr="00D83ABD" w:rsidSect="00F571E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E9CA6" w14:textId="77777777" w:rsidR="00DC42FA" w:rsidRDefault="00DC42FA" w:rsidP="00A66C84">
      <w:pPr>
        <w:spacing w:after="0" w:line="240" w:lineRule="auto"/>
      </w:pPr>
      <w:r>
        <w:separator/>
      </w:r>
    </w:p>
  </w:endnote>
  <w:endnote w:type="continuationSeparator" w:id="0">
    <w:p w14:paraId="41EB183B" w14:textId="77777777" w:rsidR="00DC42FA" w:rsidRDefault="00DC42FA" w:rsidP="00A6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FE60A" w14:textId="77777777" w:rsidR="00DC42FA" w:rsidRDefault="00DC42FA" w:rsidP="00A66C84">
      <w:pPr>
        <w:spacing w:after="0" w:line="240" w:lineRule="auto"/>
      </w:pPr>
      <w:r>
        <w:separator/>
      </w:r>
    </w:p>
  </w:footnote>
  <w:footnote w:type="continuationSeparator" w:id="0">
    <w:p w14:paraId="0F65509C" w14:textId="77777777" w:rsidR="00DC42FA" w:rsidRDefault="00DC42FA" w:rsidP="00A66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01290" w14:textId="1EE3893E" w:rsidR="00A66C84" w:rsidRDefault="00A66C84" w:rsidP="00A66C84">
    <w:pPr>
      <w:pStyle w:val="Header"/>
      <w:pBdr>
        <w:bottom w:val="single" w:sz="4" w:space="1" w:color="auto"/>
      </w:pBdr>
    </w:pPr>
    <w:r>
      <w:rPr>
        <w:lang w:val="et-EE"/>
      </w:rPr>
      <w:t>Martin Sidorov</w:t>
    </w:r>
  </w:p>
  <w:p w14:paraId="07EA6618" w14:textId="60643773" w:rsidR="00A66C84" w:rsidRPr="00A66C84" w:rsidRDefault="00A66C8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033C9"/>
    <w:multiLevelType w:val="multilevel"/>
    <w:tmpl w:val="B0E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C2F4F"/>
    <w:multiLevelType w:val="hybridMultilevel"/>
    <w:tmpl w:val="986E5238"/>
    <w:lvl w:ilvl="0" w:tplc="B38CA096">
      <w:start w:val="1"/>
      <w:numFmt w:val="upperLetter"/>
      <w:lvlText w:val="%1."/>
      <w:lvlJc w:val="left"/>
      <w:pPr>
        <w:ind w:left="810" w:hanging="360"/>
      </w:pPr>
      <w:rPr>
        <w:b/>
        <w:bCs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E6"/>
    <w:rsid w:val="000D641F"/>
    <w:rsid w:val="001A5019"/>
    <w:rsid w:val="001B3F19"/>
    <w:rsid w:val="001C4EDA"/>
    <w:rsid w:val="001F061E"/>
    <w:rsid w:val="00254D74"/>
    <w:rsid w:val="004566FB"/>
    <w:rsid w:val="005532EB"/>
    <w:rsid w:val="00565BB9"/>
    <w:rsid w:val="005777C2"/>
    <w:rsid w:val="007062F3"/>
    <w:rsid w:val="00762265"/>
    <w:rsid w:val="00770C5A"/>
    <w:rsid w:val="00A43F80"/>
    <w:rsid w:val="00A66C84"/>
    <w:rsid w:val="00A90045"/>
    <w:rsid w:val="00B014AE"/>
    <w:rsid w:val="00CA19A2"/>
    <w:rsid w:val="00D57808"/>
    <w:rsid w:val="00D83ABD"/>
    <w:rsid w:val="00DC42FA"/>
    <w:rsid w:val="00E95A77"/>
    <w:rsid w:val="00E974E6"/>
    <w:rsid w:val="00F53EA9"/>
    <w:rsid w:val="00F571E6"/>
    <w:rsid w:val="00F82788"/>
    <w:rsid w:val="00FE0812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E0A7"/>
  <w15:chartTrackingRefBased/>
  <w15:docId w15:val="{E2B0836D-F7A6-4A7E-8F79-EF69CE94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71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A43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F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3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C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C84"/>
  </w:style>
  <w:style w:type="paragraph" w:styleId="Footer">
    <w:name w:val="footer"/>
    <w:basedOn w:val="Normal"/>
    <w:link w:val="FooterChar"/>
    <w:uiPriority w:val="99"/>
    <w:unhideWhenUsed/>
    <w:rsid w:val="00A66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nl.wikipedia.org/wiki/Geschiedenis_van_de_auto_(1949-1979)" TargetMode="Externa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E59D59-EC98-417E-99FA-CEA60772F1EE}" type="doc">
      <dgm:prSet loTypeId="urn:microsoft.com/office/officeart/2005/8/layout/pyramid1" loCatId="pyramid" qsTypeId="urn:microsoft.com/office/officeart/2005/8/quickstyle/simple1" qsCatId="simple" csTypeId="urn:microsoft.com/office/officeart/2005/8/colors/colorful4" csCatId="colorful" phldr="1"/>
      <dgm:spPr/>
    </dgm:pt>
    <dgm:pt modelId="{67201A96-CC51-40FB-A96B-B6418828A07B}">
      <dgm:prSet phldrT="[Text]"/>
      <dgm:spPr>
        <a:solidFill>
          <a:schemeClr val="accent1"/>
        </a:solidFill>
      </dgm:spPr>
      <dgm:t>
        <a:bodyPr/>
        <a:lstStyle/>
        <a:p>
          <a:r>
            <a:rPr lang="et-EE"/>
            <a:t>Enese</a:t>
          </a:r>
          <a:r>
            <a:rPr lang="en-US"/>
            <a:t>-</a:t>
          </a:r>
          <a:r>
            <a:rPr lang="et-EE"/>
            <a:t>teostus</a:t>
          </a:r>
          <a:endParaRPr lang="ru-RU"/>
        </a:p>
      </dgm:t>
    </dgm:pt>
    <dgm:pt modelId="{74662FA2-94AE-448D-A611-311BC0B64D06}" type="parTrans" cxnId="{45DC9491-F1E4-4D76-B191-D5F44A4F3E32}">
      <dgm:prSet/>
      <dgm:spPr/>
      <dgm:t>
        <a:bodyPr/>
        <a:lstStyle/>
        <a:p>
          <a:endParaRPr lang="ru-RU"/>
        </a:p>
      </dgm:t>
    </dgm:pt>
    <dgm:pt modelId="{C1401CC9-A384-4EA6-9CDE-A5C2CA4690B4}" type="sibTrans" cxnId="{45DC9491-F1E4-4D76-B191-D5F44A4F3E32}">
      <dgm:prSet/>
      <dgm:spPr/>
      <dgm:t>
        <a:bodyPr/>
        <a:lstStyle/>
        <a:p>
          <a:endParaRPr lang="ru-RU"/>
        </a:p>
      </dgm:t>
    </dgm:pt>
    <dgm:pt modelId="{8D632A49-DFB2-46F6-A612-FEF373344850}">
      <dgm:prSet phldrT="[Text]"/>
      <dgm:spPr>
        <a:solidFill>
          <a:srgbClr val="48D491"/>
        </a:solidFill>
      </dgm:spPr>
      <dgm:t>
        <a:bodyPr/>
        <a:lstStyle/>
        <a:p>
          <a:r>
            <a:rPr lang="et-EE"/>
            <a:t>Enesehinnang</a:t>
          </a:r>
          <a:endParaRPr lang="ru-RU"/>
        </a:p>
      </dgm:t>
    </dgm:pt>
    <dgm:pt modelId="{EAB4CD61-6ABB-4792-AF46-901AE6ED3E7D}" type="parTrans" cxnId="{FC3D39BD-9DA6-46BB-8BDD-807143894723}">
      <dgm:prSet/>
      <dgm:spPr/>
      <dgm:t>
        <a:bodyPr/>
        <a:lstStyle/>
        <a:p>
          <a:endParaRPr lang="ru-RU"/>
        </a:p>
      </dgm:t>
    </dgm:pt>
    <dgm:pt modelId="{ED03CEC1-83A8-475F-8D74-F1E19A0D13A1}" type="sibTrans" cxnId="{FC3D39BD-9DA6-46BB-8BDD-807143894723}">
      <dgm:prSet/>
      <dgm:spPr/>
      <dgm:t>
        <a:bodyPr/>
        <a:lstStyle/>
        <a:p>
          <a:endParaRPr lang="ru-RU"/>
        </a:p>
      </dgm:t>
    </dgm:pt>
    <dgm:pt modelId="{330B27EA-BC68-46F1-A3E3-D8E161BAA397}">
      <dgm:prSet phldrT="[Text]"/>
      <dgm:spPr/>
      <dgm:t>
        <a:bodyPr/>
        <a:lstStyle/>
        <a:p>
          <a:r>
            <a:rPr lang="et-EE"/>
            <a:t>Emotsionaalsed vajadused</a:t>
          </a:r>
          <a:endParaRPr lang="ru-RU"/>
        </a:p>
      </dgm:t>
    </dgm:pt>
    <dgm:pt modelId="{254796EE-4773-4160-8E35-48713B563A51}" type="parTrans" cxnId="{75B28DAD-D146-45A3-A5D1-46FA52EA090B}">
      <dgm:prSet/>
      <dgm:spPr/>
      <dgm:t>
        <a:bodyPr/>
        <a:lstStyle/>
        <a:p>
          <a:endParaRPr lang="ru-RU"/>
        </a:p>
      </dgm:t>
    </dgm:pt>
    <dgm:pt modelId="{6FCCC63B-092E-4027-9BA1-E1ED563A4D21}" type="sibTrans" cxnId="{75B28DAD-D146-45A3-A5D1-46FA52EA090B}">
      <dgm:prSet/>
      <dgm:spPr/>
      <dgm:t>
        <a:bodyPr/>
        <a:lstStyle/>
        <a:p>
          <a:endParaRPr lang="ru-RU"/>
        </a:p>
      </dgm:t>
    </dgm:pt>
    <dgm:pt modelId="{8AC286C4-C63A-4105-9E3C-F5BB1007962D}">
      <dgm:prSet phldrT="[Text]"/>
      <dgm:spPr>
        <a:solidFill>
          <a:srgbClr val="D5EC46"/>
        </a:solidFill>
      </dgm:spPr>
      <dgm:t>
        <a:bodyPr/>
        <a:lstStyle/>
        <a:p>
          <a:r>
            <a:rPr lang="et-EE"/>
            <a:t>Turvalisus</a:t>
          </a:r>
          <a:endParaRPr lang="ru-RU"/>
        </a:p>
      </dgm:t>
    </dgm:pt>
    <dgm:pt modelId="{C0E460C4-CDD0-4589-BE9F-E7BAF8A1EF29}" type="parTrans" cxnId="{74B468FE-ED7F-4DD9-A498-BC329ABD861B}">
      <dgm:prSet/>
      <dgm:spPr/>
      <dgm:t>
        <a:bodyPr/>
        <a:lstStyle/>
        <a:p>
          <a:endParaRPr lang="ru-RU"/>
        </a:p>
      </dgm:t>
    </dgm:pt>
    <dgm:pt modelId="{1B32868D-9066-4EC5-8327-95C0843162A7}" type="sibTrans" cxnId="{74B468FE-ED7F-4DD9-A498-BC329ABD861B}">
      <dgm:prSet/>
      <dgm:spPr/>
      <dgm:t>
        <a:bodyPr/>
        <a:lstStyle/>
        <a:p>
          <a:endParaRPr lang="ru-RU"/>
        </a:p>
      </dgm:t>
    </dgm:pt>
    <dgm:pt modelId="{96D11ED6-4FD7-40B4-B857-27009A5F728E}">
      <dgm:prSet phldrT="[Text]"/>
      <dgm:spPr>
        <a:solidFill>
          <a:schemeClr val="accent2"/>
        </a:solidFill>
      </dgm:spPr>
      <dgm:t>
        <a:bodyPr/>
        <a:lstStyle/>
        <a:p>
          <a:r>
            <a:rPr lang="et-EE"/>
            <a:t>Füsioloogilised vajadused</a:t>
          </a:r>
          <a:endParaRPr lang="ru-RU"/>
        </a:p>
      </dgm:t>
    </dgm:pt>
    <dgm:pt modelId="{21428CD8-25D9-4360-BDB2-1293232A328F}" type="parTrans" cxnId="{3E6E1D7E-C1DD-42B6-B547-22935E9EE60B}">
      <dgm:prSet/>
      <dgm:spPr/>
      <dgm:t>
        <a:bodyPr/>
        <a:lstStyle/>
        <a:p>
          <a:endParaRPr lang="ru-RU"/>
        </a:p>
      </dgm:t>
    </dgm:pt>
    <dgm:pt modelId="{DD81CE8F-5149-4254-A377-6657B34165CD}" type="sibTrans" cxnId="{3E6E1D7E-C1DD-42B6-B547-22935E9EE60B}">
      <dgm:prSet/>
      <dgm:spPr/>
      <dgm:t>
        <a:bodyPr/>
        <a:lstStyle/>
        <a:p>
          <a:endParaRPr lang="ru-RU"/>
        </a:p>
      </dgm:t>
    </dgm:pt>
    <dgm:pt modelId="{D249389E-D9A6-4997-8325-321AA691E225}" type="pres">
      <dgm:prSet presAssocID="{8FE59D59-EC98-417E-99FA-CEA60772F1EE}" presName="Name0" presStyleCnt="0">
        <dgm:presLayoutVars>
          <dgm:dir/>
          <dgm:animLvl val="lvl"/>
          <dgm:resizeHandles val="exact"/>
        </dgm:presLayoutVars>
      </dgm:prSet>
      <dgm:spPr/>
    </dgm:pt>
    <dgm:pt modelId="{972620AF-4F29-4B6A-81C6-68D2EE21A218}" type="pres">
      <dgm:prSet presAssocID="{67201A96-CC51-40FB-A96B-B6418828A07B}" presName="Name8" presStyleCnt="0"/>
      <dgm:spPr/>
    </dgm:pt>
    <dgm:pt modelId="{AFFA018A-6233-4B99-8FE0-49E28D359053}" type="pres">
      <dgm:prSet presAssocID="{67201A96-CC51-40FB-A96B-B6418828A07B}" presName="level" presStyleLbl="node1" presStyleIdx="0" presStyleCnt="5">
        <dgm:presLayoutVars>
          <dgm:chMax val="1"/>
          <dgm:bulletEnabled val="1"/>
        </dgm:presLayoutVars>
      </dgm:prSet>
      <dgm:spPr/>
    </dgm:pt>
    <dgm:pt modelId="{78AC8501-8843-4CBE-95EB-8161ADA91889}" type="pres">
      <dgm:prSet presAssocID="{67201A96-CC51-40FB-A96B-B6418828A07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B8F33F3C-C0E5-4DB4-A846-7997B4465902}" type="pres">
      <dgm:prSet presAssocID="{8D632A49-DFB2-46F6-A612-FEF373344850}" presName="Name8" presStyleCnt="0"/>
      <dgm:spPr/>
    </dgm:pt>
    <dgm:pt modelId="{2B18F3E8-F2C3-4285-A978-72CD61D9B4FE}" type="pres">
      <dgm:prSet presAssocID="{8D632A49-DFB2-46F6-A612-FEF373344850}" presName="level" presStyleLbl="node1" presStyleIdx="1" presStyleCnt="5">
        <dgm:presLayoutVars>
          <dgm:chMax val="1"/>
          <dgm:bulletEnabled val="1"/>
        </dgm:presLayoutVars>
      </dgm:prSet>
      <dgm:spPr/>
    </dgm:pt>
    <dgm:pt modelId="{7BFC0720-A6D2-46A9-9B0B-888B69679CAB}" type="pres">
      <dgm:prSet presAssocID="{8D632A49-DFB2-46F6-A612-FEF37334485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DFF53DA4-E46A-40D2-A28D-06938043D829}" type="pres">
      <dgm:prSet presAssocID="{330B27EA-BC68-46F1-A3E3-D8E161BAA397}" presName="Name8" presStyleCnt="0"/>
      <dgm:spPr/>
    </dgm:pt>
    <dgm:pt modelId="{409E310D-B0E6-41F2-89E0-82AA7AFE4726}" type="pres">
      <dgm:prSet presAssocID="{330B27EA-BC68-46F1-A3E3-D8E161BAA397}" presName="level" presStyleLbl="node1" presStyleIdx="2" presStyleCnt="5">
        <dgm:presLayoutVars>
          <dgm:chMax val="1"/>
          <dgm:bulletEnabled val="1"/>
        </dgm:presLayoutVars>
      </dgm:prSet>
      <dgm:spPr/>
    </dgm:pt>
    <dgm:pt modelId="{6A349DFC-AB23-431C-87E9-C5FB586BFC80}" type="pres">
      <dgm:prSet presAssocID="{330B27EA-BC68-46F1-A3E3-D8E161BAA397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142F4EA-2AC0-4E43-AEF5-ED444BE94A48}" type="pres">
      <dgm:prSet presAssocID="{8AC286C4-C63A-4105-9E3C-F5BB1007962D}" presName="Name8" presStyleCnt="0"/>
      <dgm:spPr/>
    </dgm:pt>
    <dgm:pt modelId="{466D941C-7778-4C3C-82F0-951C7134D53F}" type="pres">
      <dgm:prSet presAssocID="{8AC286C4-C63A-4105-9E3C-F5BB1007962D}" presName="level" presStyleLbl="node1" presStyleIdx="3" presStyleCnt="5">
        <dgm:presLayoutVars>
          <dgm:chMax val="1"/>
          <dgm:bulletEnabled val="1"/>
        </dgm:presLayoutVars>
      </dgm:prSet>
      <dgm:spPr/>
    </dgm:pt>
    <dgm:pt modelId="{3E2EF20E-EA39-4AC9-BBB2-5F3A9370FDF9}" type="pres">
      <dgm:prSet presAssocID="{8AC286C4-C63A-4105-9E3C-F5BB1007962D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B8803EF1-C9D3-4111-8EC1-5EAA8DDD81DC}" type="pres">
      <dgm:prSet presAssocID="{96D11ED6-4FD7-40B4-B857-27009A5F728E}" presName="Name8" presStyleCnt="0"/>
      <dgm:spPr/>
    </dgm:pt>
    <dgm:pt modelId="{FBBF78D3-A93A-4C72-8AAD-2D3D87A7CB78}" type="pres">
      <dgm:prSet presAssocID="{96D11ED6-4FD7-40B4-B857-27009A5F728E}" presName="level" presStyleLbl="node1" presStyleIdx="4" presStyleCnt="5">
        <dgm:presLayoutVars>
          <dgm:chMax val="1"/>
          <dgm:bulletEnabled val="1"/>
        </dgm:presLayoutVars>
      </dgm:prSet>
      <dgm:spPr/>
    </dgm:pt>
    <dgm:pt modelId="{9ECEDE43-D8A1-4817-B032-7B93863C9533}" type="pres">
      <dgm:prSet presAssocID="{96D11ED6-4FD7-40B4-B857-27009A5F728E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28F03510-8B21-4E49-A65B-C56E2AD6478E}" type="presOf" srcId="{96D11ED6-4FD7-40B4-B857-27009A5F728E}" destId="{FBBF78D3-A93A-4C72-8AAD-2D3D87A7CB78}" srcOrd="0" destOrd="0" presId="urn:microsoft.com/office/officeart/2005/8/layout/pyramid1"/>
    <dgm:cxn modelId="{77660132-9FE3-4300-A8B3-444F27E56DF4}" type="presOf" srcId="{8AC286C4-C63A-4105-9E3C-F5BB1007962D}" destId="{466D941C-7778-4C3C-82F0-951C7134D53F}" srcOrd="0" destOrd="0" presId="urn:microsoft.com/office/officeart/2005/8/layout/pyramid1"/>
    <dgm:cxn modelId="{CD2E6C5E-6244-4EB2-B7EA-D8B8ACCCF745}" type="presOf" srcId="{96D11ED6-4FD7-40B4-B857-27009A5F728E}" destId="{9ECEDE43-D8A1-4817-B032-7B93863C9533}" srcOrd="1" destOrd="0" presId="urn:microsoft.com/office/officeart/2005/8/layout/pyramid1"/>
    <dgm:cxn modelId="{AC89D266-4C9A-4B60-989A-92AE6F5CD200}" type="presOf" srcId="{8AC286C4-C63A-4105-9E3C-F5BB1007962D}" destId="{3E2EF20E-EA39-4AC9-BBB2-5F3A9370FDF9}" srcOrd="1" destOrd="0" presId="urn:microsoft.com/office/officeart/2005/8/layout/pyramid1"/>
    <dgm:cxn modelId="{F37B4347-0C75-4AD0-85BA-7785705A0D37}" type="presOf" srcId="{8D632A49-DFB2-46F6-A612-FEF373344850}" destId="{7BFC0720-A6D2-46A9-9B0B-888B69679CAB}" srcOrd="1" destOrd="0" presId="urn:microsoft.com/office/officeart/2005/8/layout/pyramid1"/>
    <dgm:cxn modelId="{C4737670-C9AD-4952-A183-84F5F72FAD9C}" type="presOf" srcId="{330B27EA-BC68-46F1-A3E3-D8E161BAA397}" destId="{409E310D-B0E6-41F2-89E0-82AA7AFE4726}" srcOrd="0" destOrd="0" presId="urn:microsoft.com/office/officeart/2005/8/layout/pyramid1"/>
    <dgm:cxn modelId="{3E6E1D7E-C1DD-42B6-B547-22935E9EE60B}" srcId="{8FE59D59-EC98-417E-99FA-CEA60772F1EE}" destId="{96D11ED6-4FD7-40B4-B857-27009A5F728E}" srcOrd="4" destOrd="0" parTransId="{21428CD8-25D9-4360-BDB2-1293232A328F}" sibTransId="{DD81CE8F-5149-4254-A377-6657B34165CD}"/>
    <dgm:cxn modelId="{E348F280-3F80-4D93-8920-9C58F36B162F}" type="presOf" srcId="{67201A96-CC51-40FB-A96B-B6418828A07B}" destId="{AFFA018A-6233-4B99-8FE0-49E28D359053}" srcOrd="0" destOrd="0" presId="urn:microsoft.com/office/officeart/2005/8/layout/pyramid1"/>
    <dgm:cxn modelId="{254FC989-CA38-4348-A7E9-897F0D308397}" type="presOf" srcId="{8D632A49-DFB2-46F6-A612-FEF373344850}" destId="{2B18F3E8-F2C3-4285-A978-72CD61D9B4FE}" srcOrd="0" destOrd="0" presId="urn:microsoft.com/office/officeart/2005/8/layout/pyramid1"/>
    <dgm:cxn modelId="{45DC9491-F1E4-4D76-B191-D5F44A4F3E32}" srcId="{8FE59D59-EC98-417E-99FA-CEA60772F1EE}" destId="{67201A96-CC51-40FB-A96B-B6418828A07B}" srcOrd="0" destOrd="0" parTransId="{74662FA2-94AE-448D-A611-311BC0B64D06}" sibTransId="{C1401CC9-A384-4EA6-9CDE-A5C2CA4690B4}"/>
    <dgm:cxn modelId="{75B28DAD-D146-45A3-A5D1-46FA52EA090B}" srcId="{8FE59D59-EC98-417E-99FA-CEA60772F1EE}" destId="{330B27EA-BC68-46F1-A3E3-D8E161BAA397}" srcOrd="2" destOrd="0" parTransId="{254796EE-4773-4160-8E35-48713B563A51}" sibTransId="{6FCCC63B-092E-4027-9BA1-E1ED563A4D21}"/>
    <dgm:cxn modelId="{FC3D39BD-9DA6-46BB-8BDD-807143894723}" srcId="{8FE59D59-EC98-417E-99FA-CEA60772F1EE}" destId="{8D632A49-DFB2-46F6-A612-FEF373344850}" srcOrd="1" destOrd="0" parTransId="{EAB4CD61-6ABB-4792-AF46-901AE6ED3E7D}" sibTransId="{ED03CEC1-83A8-475F-8D74-F1E19A0D13A1}"/>
    <dgm:cxn modelId="{0DDA33C5-F765-4436-B595-60CD64AADBAE}" type="presOf" srcId="{67201A96-CC51-40FB-A96B-B6418828A07B}" destId="{78AC8501-8843-4CBE-95EB-8161ADA91889}" srcOrd="1" destOrd="0" presId="urn:microsoft.com/office/officeart/2005/8/layout/pyramid1"/>
    <dgm:cxn modelId="{B9686FE0-4C00-437C-BEFB-94979B748D69}" type="presOf" srcId="{330B27EA-BC68-46F1-A3E3-D8E161BAA397}" destId="{6A349DFC-AB23-431C-87E9-C5FB586BFC80}" srcOrd="1" destOrd="0" presId="urn:microsoft.com/office/officeart/2005/8/layout/pyramid1"/>
    <dgm:cxn modelId="{3C4787F2-2E7D-42D7-9E7D-F60B35CE378E}" type="presOf" srcId="{8FE59D59-EC98-417E-99FA-CEA60772F1EE}" destId="{D249389E-D9A6-4997-8325-321AA691E225}" srcOrd="0" destOrd="0" presId="urn:microsoft.com/office/officeart/2005/8/layout/pyramid1"/>
    <dgm:cxn modelId="{74B468FE-ED7F-4DD9-A498-BC329ABD861B}" srcId="{8FE59D59-EC98-417E-99FA-CEA60772F1EE}" destId="{8AC286C4-C63A-4105-9E3C-F5BB1007962D}" srcOrd="3" destOrd="0" parTransId="{C0E460C4-CDD0-4589-BE9F-E7BAF8A1EF29}" sibTransId="{1B32868D-9066-4EC5-8327-95C0843162A7}"/>
    <dgm:cxn modelId="{B7101964-93F6-4FFF-A5D0-E079694A8054}" type="presParOf" srcId="{D249389E-D9A6-4997-8325-321AA691E225}" destId="{972620AF-4F29-4B6A-81C6-68D2EE21A218}" srcOrd="0" destOrd="0" presId="urn:microsoft.com/office/officeart/2005/8/layout/pyramid1"/>
    <dgm:cxn modelId="{359F9EFA-0CC3-480C-A38B-6A0A2C03E19A}" type="presParOf" srcId="{972620AF-4F29-4B6A-81C6-68D2EE21A218}" destId="{AFFA018A-6233-4B99-8FE0-49E28D359053}" srcOrd="0" destOrd="0" presId="urn:microsoft.com/office/officeart/2005/8/layout/pyramid1"/>
    <dgm:cxn modelId="{491F047F-E265-4EC3-8317-F6DC092B2988}" type="presParOf" srcId="{972620AF-4F29-4B6A-81C6-68D2EE21A218}" destId="{78AC8501-8843-4CBE-95EB-8161ADA91889}" srcOrd="1" destOrd="0" presId="urn:microsoft.com/office/officeart/2005/8/layout/pyramid1"/>
    <dgm:cxn modelId="{DEACA056-81E5-4A8E-BBAA-6A50C3B10A8D}" type="presParOf" srcId="{D249389E-D9A6-4997-8325-321AA691E225}" destId="{B8F33F3C-C0E5-4DB4-A846-7997B4465902}" srcOrd="1" destOrd="0" presId="urn:microsoft.com/office/officeart/2005/8/layout/pyramid1"/>
    <dgm:cxn modelId="{B5BA2BEA-E0A4-445B-A3CA-9D1B86EB5341}" type="presParOf" srcId="{B8F33F3C-C0E5-4DB4-A846-7997B4465902}" destId="{2B18F3E8-F2C3-4285-A978-72CD61D9B4FE}" srcOrd="0" destOrd="0" presId="urn:microsoft.com/office/officeart/2005/8/layout/pyramid1"/>
    <dgm:cxn modelId="{CE84070D-5E40-4558-9759-3639687D8C6B}" type="presParOf" srcId="{B8F33F3C-C0E5-4DB4-A846-7997B4465902}" destId="{7BFC0720-A6D2-46A9-9B0B-888B69679CAB}" srcOrd="1" destOrd="0" presId="urn:microsoft.com/office/officeart/2005/8/layout/pyramid1"/>
    <dgm:cxn modelId="{E4B1F9F1-CA0A-4C83-977E-F33DBCD13F05}" type="presParOf" srcId="{D249389E-D9A6-4997-8325-321AA691E225}" destId="{DFF53DA4-E46A-40D2-A28D-06938043D829}" srcOrd="2" destOrd="0" presId="urn:microsoft.com/office/officeart/2005/8/layout/pyramid1"/>
    <dgm:cxn modelId="{A875BD55-0F4B-4A3A-AC9B-BD317FC3E74D}" type="presParOf" srcId="{DFF53DA4-E46A-40D2-A28D-06938043D829}" destId="{409E310D-B0E6-41F2-89E0-82AA7AFE4726}" srcOrd="0" destOrd="0" presId="urn:microsoft.com/office/officeart/2005/8/layout/pyramid1"/>
    <dgm:cxn modelId="{69FD7AA2-A671-498E-8ADA-A5ECEE706853}" type="presParOf" srcId="{DFF53DA4-E46A-40D2-A28D-06938043D829}" destId="{6A349DFC-AB23-431C-87E9-C5FB586BFC80}" srcOrd="1" destOrd="0" presId="urn:microsoft.com/office/officeart/2005/8/layout/pyramid1"/>
    <dgm:cxn modelId="{6A24BF5F-9113-4F77-88A8-230C534BC983}" type="presParOf" srcId="{D249389E-D9A6-4997-8325-321AA691E225}" destId="{A142F4EA-2AC0-4E43-AEF5-ED444BE94A48}" srcOrd="3" destOrd="0" presId="urn:microsoft.com/office/officeart/2005/8/layout/pyramid1"/>
    <dgm:cxn modelId="{8172D295-D859-49CF-81E5-3AD075C3E861}" type="presParOf" srcId="{A142F4EA-2AC0-4E43-AEF5-ED444BE94A48}" destId="{466D941C-7778-4C3C-82F0-951C7134D53F}" srcOrd="0" destOrd="0" presId="urn:microsoft.com/office/officeart/2005/8/layout/pyramid1"/>
    <dgm:cxn modelId="{CAD10AB5-3D7D-4262-8998-09767F2D327B}" type="presParOf" srcId="{A142F4EA-2AC0-4E43-AEF5-ED444BE94A48}" destId="{3E2EF20E-EA39-4AC9-BBB2-5F3A9370FDF9}" srcOrd="1" destOrd="0" presId="urn:microsoft.com/office/officeart/2005/8/layout/pyramid1"/>
    <dgm:cxn modelId="{5169AEEE-AB24-4E33-9F65-BB811884A3D9}" type="presParOf" srcId="{D249389E-D9A6-4997-8325-321AA691E225}" destId="{B8803EF1-C9D3-4111-8EC1-5EAA8DDD81DC}" srcOrd="4" destOrd="0" presId="urn:microsoft.com/office/officeart/2005/8/layout/pyramid1"/>
    <dgm:cxn modelId="{E3BA6B21-2053-49EF-B6D6-2035C46DCC6C}" type="presParOf" srcId="{B8803EF1-C9D3-4111-8EC1-5EAA8DDD81DC}" destId="{FBBF78D3-A93A-4C72-8AAD-2D3D87A7CB78}" srcOrd="0" destOrd="0" presId="urn:microsoft.com/office/officeart/2005/8/layout/pyramid1"/>
    <dgm:cxn modelId="{0E1828B1-5718-4AE7-8321-CE600875998D}" type="presParOf" srcId="{B8803EF1-C9D3-4111-8EC1-5EAA8DDD81DC}" destId="{9ECEDE43-D8A1-4817-B032-7B93863C9533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FA018A-6233-4B99-8FE0-49E28D359053}">
      <dsp:nvSpPr>
        <dsp:cNvPr id="0" name=""/>
        <dsp:cNvSpPr/>
      </dsp:nvSpPr>
      <dsp:spPr>
        <a:xfrm>
          <a:off x="2194560" y="0"/>
          <a:ext cx="1097280" cy="640080"/>
        </a:xfrm>
        <a:prstGeom prst="trapezoid">
          <a:avLst>
            <a:gd name="adj" fmla="val 85714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900" kern="1200"/>
            <a:t>Enese</a:t>
          </a:r>
          <a:r>
            <a:rPr lang="en-US" sz="1900" kern="1200"/>
            <a:t>-</a:t>
          </a:r>
          <a:r>
            <a:rPr lang="et-EE" sz="1900" kern="1200"/>
            <a:t>teostus</a:t>
          </a:r>
          <a:endParaRPr lang="ru-RU" sz="1900" kern="1200"/>
        </a:p>
      </dsp:txBody>
      <dsp:txXfrm>
        <a:off x="2194560" y="0"/>
        <a:ext cx="1097280" cy="640080"/>
      </dsp:txXfrm>
    </dsp:sp>
    <dsp:sp modelId="{2B18F3E8-F2C3-4285-A978-72CD61D9B4FE}">
      <dsp:nvSpPr>
        <dsp:cNvPr id="0" name=""/>
        <dsp:cNvSpPr/>
      </dsp:nvSpPr>
      <dsp:spPr>
        <a:xfrm>
          <a:off x="1645920" y="640080"/>
          <a:ext cx="2194560" cy="640080"/>
        </a:xfrm>
        <a:prstGeom prst="trapezoid">
          <a:avLst>
            <a:gd name="adj" fmla="val 85714"/>
          </a:avLst>
        </a:prstGeom>
        <a:solidFill>
          <a:srgbClr val="48D49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900" kern="1200"/>
            <a:t>Enesehinnang</a:t>
          </a:r>
          <a:endParaRPr lang="ru-RU" sz="1900" kern="1200"/>
        </a:p>
      </dsp:txBody>
      <dsp:txXfrm>
        <a:off x="2029968" y="640080"/>
        <a:ext cx="1426464" cy="640080"/>
      </dsp:txXfrm>
    </dsp:sp>
    <dsp:sp modelId="{409E310D-B0E6-41F2-89E0-82AA7AFE4726}">
      <dsp:nvSpPr>
        <dsp:cNvPr id="0" name=""/>
        <dsp:cNvSpPr/>
      </dsp:nvSpPr>
      <dsp:spPr>
        <a:xfrm>
          <a:off x="1097280" y="1280160"/>
          <a:ext cx="3291840" cy="640080"/>
        </a:xfrm>
        <a:prstGeom prst="trapezoid">
          <a:avLst>
            <a:gd name="adj" fmla="val 85714"/>
          </a:avLst>
        </a:prstGeom>
        <a:solidFill>
          <a:schemeClr val="accent4">
            <a:hueOff val="4900445"/>
            <a:satOff val="-20388"/>
            <a:lumOff val="4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900" kern="1200"/>
            <a:t>Emotsionaalsed vajadused</a:t>
          </a:r>
          <a:endParaRPr lang="ru-RU" sz="1900" kern="1200"/>
        </a:p>
      </dsp:txBody>
      <dsp:txXfrm>
        <a:off x="1673352" y="1280160"/>
        <a:ext cx="2139696" cy="640080"/>
      </dsp:txXfrm>
    </dsp:sp>
    <dsp:sp modelId="{466D941C-7778-4C3C-82F0-951C7134D53F}">
      <dsp:nvSpPr>
        <dsp:cNvPr id="0" name=""/>
        <dsp:cNvSpPr/>
      </dsp:nvSpPr>
      <dsp:spPr>
        <a:xfrm>
          <a:off x="548640" y="1920240"/>
          <a:ext cx="4389120" cy="640080"/>
        </a:xfrm>
        <a:prstGeom prst="trapezoid">
          <a:avLst>
            <a:gd name="adj" fmla="val 85714"/>
          </a:avLst>
        </a:prstGeom>
        <a:solidFill>
          <a:srgbClr val="D5EC4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900" kern="1200"/>
            <a:t>Turvalisus</a:t>
          </a:r>
          <a:endParaRPr lang="ru-RU" sz="1900" kern="1200"/>
        </a:p>
      </dsp:txBody>
      <dsp:txXfrm>
        <a:off x="1316735" y="1920240"/>
        <a:ext cx="2852928" cy="640080"/>
      </dsp:txXfrm>
    </dsp:sp>
    <dsp:sp modelId="{FBBF78D3-A93A-4C72-8AAD-2D3D87A7CB78}">
      <dsp:nvSpPr>
        <dsp:cNvPr id="0" name=""/>
        <dsp:cNvSpPr/>
      </dsp:nvSpPr>
      <dsp:spPr>
        <a:xfrm>
          <a:off x="0" y="2560320"/>
          <a:ext cx="5486400" cy="640080"/>
        </a:xfrm>
        <a:prstGeom prst="trapezoid">
          <a:avLst>
            <a:gd name="adj" fmla="val 85714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t-EE" sz="1900" kern="1200"/>
            <a:t>Füsioloogilised vajadused</a:t>
          </a:r>
          <a:endParaRPr lang="ru-RU" sz="1900" kern="1200"/>
        </a:p>
      </dsp:txBody>
      <dsp:txXfrm>
        <a:off x="960119" y="2560320"/>
        <a:ext cx="3566160" cy="640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EFC1C-079F-4BAD-97F3-71C35B317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Sidorov</dc:creator>
  <cp:keywords/>
  <dc:description/>
  <cp:lastModifiedBy>Martin Sidorov</cp:lastModifiedBy>
  <cp:revision>19</cp:revision>
  <dcterms:created xsi:type="dcterms:W3CDTF">2020-03-27T12:30:00Z</dcterms:created>
  <dcterms:modified xsi:type="dcterms:W3CDTF">2020-03-27T15:14:00Z</dcterms:modified>
</cp:coreProperties>
</file>