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</w:pPr>
      <w:r>
        <w:t xml:space="preserve">Agent 数据系统思考</w:t>
      </w:r>
    </w:p>
    <w:p>
      <w:pPr>
        <w:spacing w:after="360"/>
        <w:jc w:val="center"/>
      </w:pPr>
      <w:r>
        <w:rPr>
          <w:i/>
          <w:iCs/>
          <w:color w:val="8B4513"/>
          <w:sz w:val="24"/>
          <w:szCs w:val="24"/>
        </w:rPr>
        <w:t xml:space="preserve">从趋势判断到目标系统架构</w:t>
      </w:r>
    </w:p>
    <w:p>
      <w:pPr>
        <w:spacing w:after="120"/>
        <w:jc w:val="center"/>
      </w:pPr>
      <w:r>
        <w:rPr>
          <w:color w:val="8B4513"/>
          <w:sz w:val="24"/>
          <w:szCs w:val="24"/>
        </w:rPr>
        <w:t xml:space="preserve">Lakeon / dbay.cloud 项目</w:t>
      </w:r>
    </w:p>
    <w:p>
      <w:pPr>
        <w:spacing w:after="360"/>
        <w:jc w:val="center"/>
      </w:pPr>
      <w:r>
        <w:rPr>
          <w:color w:val="8B4513"/>
          <w:sz w:val="22"/>
          <w:szCs w:val="22"/>
        </w:rPr>
        <w:t xml:space="preserve">2026 年 4 月 23 日</w:t>
      </w:r>
    </w:p>
    <w:p>
      <w:r>
        <w:t xml:space="preserve"/>
      </w:r>
    </w:p>
    <w:p>
      <w:pPr>
        <w:pStyle w:val="Heading2"/>
      </w:pPr>
      <w:r>
        <w:t xml:space="preserve">摘要</w:t>
      </w:r>
    </w:p>
    <w:p>
      <w:pPr>
        <w:spacing w:after="120" w:line="340"/>
      </w:pPr>
      <w:r>
        <w:rPr>
          <w:sz w:val="22"/>
          <w:szCs w:val="22"/>
        </w:rPr>
        <w:t xml:space="preserve">本文整理了一次结构化讨论的产出。讨论起点是一个具体疑问：过去几个月 agent 生态的演进，是否动摇了 dbay 以 Neon 为内核、以 SaaS 数据库为形态的产品定位？经过多轮红蓝推演，共识逐步收敛到：继续把 dbay 单独作为 agent 的数据库推 pitch 是困难的，必须先用 agent 场景把数据层的真实需求逼出来，再让系统从场景里自然长出。</w:t>
      </w:r>
    </w:p>
    <w:p>
      <w:pPr>
        <w:spacing w:after="120" w:line="340"/>
      </w:pPr>
      <w:r>
        <w:rPr>
          <w:sz w:val="22"/>
          <w:szCs w:val="22"/>
        </w:rPr>
        <w:t xml:space="preserve">基于这个方法论，我们选定两个 agent 场景作为第一批 dogfood 客户——监控 dbay.cloud 冷启动的 SRE agent、以及知识工作者的阅读伴侣——并让它们共用同一套 agent commit log 数据层。这套数据层有别于传统数据库、Git 版本控制、也不同于 hermes 自带的 FTS5 记忆，定位是“LLM-native、文件为主、对象存储持久化的 agent 会话与推理日志”。</w:t>
      </w:r>
    </w:p>
    <w:p>
      <w:pPr>
        <w:spacing w:after="120" w:line="340"/>
      </w:pPr>
      <w:r>
        <w:rPr>
          <w:sz w:val="22"/>
          <w:szCs w:val="22"/>
        </w:rPr>
        <w:t xml:space="preserve">文档分七节：趋势审视、方法论、场景选择、需求导出、横向对比、架构设计、竞争力抓手。结论是 Phase 0 两周内可验证；结论成立则 dbay 存在从数据库赛道向 agent commit log 赛道迁移的战略窗口。</w:t>
      </w:r>
    </w:p>
    <w:p>
      <w:r>
        <w:br w:type="page"/>
      </w:r>
    </w:p>
    <w:p>
      <w:pPr>
        <w:pStyle w:val="Heading1"/>
      </w:pPr>
      <w:r>
        <w:t xml:space="preserve">一、过去几个月 agent 趋势对数据系统的审视</w:t>
      </w:r>
    </w:p>
    <w:p>
      <w:pPr>
        <w:spacing w:after="120" w:line="340"/>
      </w:pPr>
      <w:r>
        <w:rPr>
          <w:sz w:val="22"/>
          <w:szCs w:val="22"/>
        </w:rPr>
        <w:t xml:space="preserve">讨论起点是对比两组事实。一组是我们过去一年围绕 Neon 建立的假设——agent 需要云数据库、弹性 compute、向量搜索、多分支时间旅行。另一组是当下的观察——Claude Code、Codex、Cursor、Hermes、Claude Managed Agent、E2B、Devin、Manus 等真实在跑的 agent 几乎都不碰云数据库，而是把状态压在单台机器或单个 VM 上的文件系统里。</w:t>
      </w:r>
    </w:p>
    <w:p>
      <w:pPr>
        <w:spacing w:after="120" w:line="340"/>
      </w:pPr>
      <w:r>
        <w:rPr>
          <w:sz w:val="22"/>
          <w:szCs w:val="22"/>
        </w:rPr>
        <w:t xml:space="preserve">哪些原则真的被事实推翻了，哪些只是被重新定义了，值得严格审视。过度悲观或盲目乐观都会让后续决策失准。</w:t>
      </w:r>
    </w:p>
    <w:p>
      <w:pPr>
        <w:pStyle w:val="Heading2"/>
      </w:pPr>
      <w:r>
        <w:t xml:space="preserve">1.1 被实证推翻的几个假设</w:t>
      </w:r>
    </w:p>
    <w:p>
      <w:pPr>
        <w:spacing w:after="120" w:line="340"/>
      </w:pPr>
      <w:r>
        <w:rPr>
          <w:b/>
          <w:bCs/>
          <w:sz w:val="22"/>
          <w:szCs w:val="22"/>
        </w:rPr>
        <w:t xml:space="preserve">记忆必须依赖向量数据库。 </w:t>
      </w:r>
      <w:r>
        <w:rPr>
          <w:sz w:val="22"/>
          <w:szCs w:val="22"/>
        </w:rPr>
        <w:t xml:space="preserve">Claude Code、Codex、Cursor、Aider 全部用 markdown 文件加描述行加 grep 做记忆召回；胜出方式是“LLM 扫 MEMORY.md 的 description 字段，自己决定加载哪个文件”。recall@K 这个原本为 RAG 服务的指标在 agent 场景里是个错题，因为 LLM 自带的模糊匹配能力更强。</w:t>
      </w:r>
    </w:p>
    <w:p>
      <w:pPr>
        <w:spacing w:after="120" w:line="340"/>
      </w:pPr>
      <w:r>
        <w:rPr>
          <w:b/>
          <w:bCs/>
          <w:sz w:val="22"/>
          <w:szCs w:val="22"/>
        </w:rPr>
        <w:t xml:space="preserve">RAG 是 agent 知识系统的主架构。 </w:t>
      </w:r>
      <w:r>
        <w:rPr>
          <w:sz w:val="22"/>
          <w:szCs w:val="22"/>
        </w:rPr>
        <w:t xml:space="preserve">长上下文（200K 到 1M tokens）加上文件级加载加上 LLM-picked chunks，已经把 chunk 级 embedding 打到非主流位置。Anthropic 的 skills 系统本质就是“文件堆在磁盘上让 LLM 自己读”。只有在超大规模共享 corpus（百万级以上文档）的少数场景，RAG 仍然必要。</w:t>
      </w:r>
    </w:p>
    <w:p>
      <w:pPr>
        <w:spacing w:after="120" w:line="340"/>
      </w:pPr>
      <w:r>
        <w:rPr>
          <w:b/>
          <w:bCs/>
          <w:sz w:val="22"/>
          <w:szCs w:val="22"/>
        </w:rPr>
        <w:t xml:space="preserve">结构化 schema 是 agent 数据的前提。 </w:t>
      </w:r>
      <w:r>
        <w:rPr>
          <w:sz w:val="22"/>
          <w:szCs w:val="22"/>
        </w:rPr>
        <w:t xml:space="preserve">恰恰相反。schema 在 agent 场景里成了阻碍。自由 markdown 加文件路径约定更灵活，LLM 能解析任意格式。结构化优先反而是负担。</w:t>
      </w:r>
    </w:p>
    <w:p>
      <w:pPr>
        <w:spacing w:after="120" w:line="340"/>
      </w:pPr>
      <w:r>
        <w:rPr>
          <w:b/>
          <w:bCs/>
          <w:sz w:val="22"/>
          <w:szCs w:val="22"/>
        </w:rPr>
        <w:t xml:space="preserve">SaaS 多租数据库是 agent 后端的标准架构。 </w:t>
      </w:r>
      <w:r>
        <w:rPr>
          <w:sz w:val="22"/>
          <w:szCs w:val="22"/>
        </w:rPr>
        <w:t xml:space="preserve">E2B、Modal、Daytona、Devin、Manus、Claude Managed Agent 全部走 sandbox-per-agent 的物理隔离路线。逻辑多租在信任、爆炸半径、定价、合规四个维度都输给了物理隔离。</w:t>
      </w:r>
    </w:p>
    <w:p>
      <w:pPr>
        <w:spacing w:after="120" w:line="340"/>
      </w:pPr>
      <w:r>
        <w:rPr>
          <w:b/>
          <w:bCs/>
          <w:sz w:val="22"/>
          <w:szCs w:val="22"/>
        </w:rPr>
        <w:t xml:space="preserve">Session state 必须进数据库。 </w:t>
      </w:r>
      <w:r>
        <w:rPr>
          <w:sz w:val="22"/>
          <w:szCs w:val="22"/>
        </w:rPr>
        <w:t xml:space="preserve">实际赢家是 JSONL transcript 文件加 VM snapshot 到对象存储。数据库甚至没守住 session 这一层。</w:t>
      </w:r>
    </w:p>
    <w:p>
      <w:pPr>
        <w:spacing w:after="120" w:line="340"/>
      </w:pPr>
      <w:r>
        <w:rPr>
          <w:b/>
          <w:bCs/>
          <w:sz w:val="22"/>
          <w:szCs w:val="22"/>
        </w:rPr>
        <w:t xml:space="preserve">每类外部数据都应该做一个 MCP server。 </w:t>
      </w:r>
      <w:r>
        <w:rPr>
          <w:sz w:val="22"/>
          <w:szCs w:val="22"/>
        </w:rPr>
        <w:t xml:space="preserve">很多本来要做 MCP server 的东西，最后发现“把文件放磁盘上”就够了。Skills 在相当多场景里胜过 MCP。</w:t>
      </w:r>
    </w:p>
    <w:p>
      <w:pPr>
        <w:pStyle w:val="Heading2"/>
      </w:pPr>
      <w:r>
        <w:t xml:space="preserve">1.2 被重新定义但没被推翻的需求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仍然存在的需求</w:t>
            </w:r>
          </w:p>
        </w:tc>
        <w:tc>
          <w:tcPr>
            <w:tcW w:type="dxa" w:w="62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新的形态</w:t>
            </w:r>
          </w:p>
        </w:tc>
      </w:tr>
      <w:tr>
        <w:tc>
          <w:tcPr>
            <w:tcW w:type="dxa" w:w="31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长期持久化</w:t>
            </w:r>
          </w:p>
        </w:tc>
        <w:tc>
          <w:tcPr>
            <w:tcW w:type="dxa" w:w="62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对象存储里的 snapshot，不是数据库里的行</w:t>
            </w:r>
          </w:p>
        </w:tc>
      </w:tr>
      <w:tr>
        <w:tc>
          <w:tcPr>
            <w:tcW w:type="dxa" w:w="31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搜索</w:t>
            </w:r>
          </w:p>
        </w:tc>
        <w:tc>
          <w:tcPr>
            <w:tcW w:type="dxa" w:w="62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只有在大规模共享 corpus 才要服务端索引；个人 agent 的自身记忆用 grep 即可</w:t>
            </w:r>
          </w:p>
        </w:tc>
      </w:tr>
      <w:tr>
        <w:tc>
          <w:tcPr>
            <w:tcW w:type="dxa" w:w="31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多 writer 并发一致性</w:t>
            </w:r>
          </w:p>
        </w:tc>
        <w:tc>
          <w:tcPr>
            <w:tcW w:type="dxa" w:w="62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场景比预想窄得多；多数 agent 工作流是串行或分支无冲突</w:t>
            </w:r>
          </w:p>
        </w:tc>
      </w:tr>
      <w:tr>
        <w:tc>
          <w:tcPr>
            <w:tcW w:type="dxa" w:w="31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审计、合规、ACL</w:t>
            </w:r>
          </w:p>
        </w:tc>
        <w:tc>
          <w:tcPr>
            <w:tcW w:type="dxa" w:w="62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是控制面需求，不是数据面；不要求集中式 DB</w:t>
            </w:r>
          </w:p>
        </w:tc>
      </w:tr>
      <w:tr>
        <w:tc>
          <w:tcPr>
            <w:tcW w:type="dxa" w:w="31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结构化业务数据</w:t>
            </w:r>
          </w:p>
        </w:tc>
        <w:tc>
          <w:tcPr>
            <w:tcW w:type="dxa" w:w="62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真业务数据仍是 SQL 的地盘——但这不是 agent memory 的场景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出乎意料冒出的新模式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Skill 成为新的打包单位：比 tool / plugin / MCP server 更原子。Unix 哲学在 LLM 时代以“文件夹加 SKILL.md 加可选脚本”的形态复活。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CLAUDE.md / AGENTS.md 模式让文件路径约定成了 agent 的 schema——路径即索引。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Transcript 即调试面：agent 出问题看 JSONL 回放，不看 DB 日志。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Agent as task 压倒 agent as daemon：一次性 fire-and-return 架构胜出，持久运行的 agent service 反而是小众。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Context engineering 权重盖过了 memory engineering：当下 200K tokens 里放什么，比长期记忆库里存了什么重要。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Prompt caching、KV cache 复用成了关键性能优化——这是 agent 数据栈的第三种存储，独立于 RAM、磁盘、对象存储。</w:t>
      </w:r>
    </w:p>
    <w:p>
      <w:pPr>
        <w:pStyle w:val="Heading2"/>
      </w:pPr>
      <w:r>
        <w:t xml:space="preserve">1.4 小结</w:t>
      </w:r>
    </w:p>
    <w:p>
      <w:pPr>
        <w:spacing w:after="120" w:line="340"/>
      </w:pPr>
      <w:r>
        <w:rPr>
          <w:sz w:val="22"/>
          <w:szCs w:val="22"/>
        </w:rPr>
        <w:t xml:space="preserve">原本的假设没有整体翻车，被推翻的是“agent 开箱第一步就得上云数据库”这个前提。个人单 session 的 agent 用本地文件就够；一旦进入多设备、多人、长期、企业这四个场景中的任意一个，云层需求才回归——但回归的形态不再必然是 DBaaS，而可能是对象存储、协同服务、或者我们后面会定义的“agent commit log”。</w:t>
      </w:r>
    </w:p>
    <w:p>
      <w:pPr>
        <w:spacing w:after="120" w:line="340"/>
      </w:pPr>
      <w:r>
        <w:rPr>
          <w:sz w:val="22"/>
          <w:szCs w:val="22"/>
        </w:rPr>
        <w:t xml:space="preserve">这组结论直接挑战了 dbay 原本的定位重心。如果继续按“agent 需要一个更好的数据库”去推产品，很可能踩在一个正在萎缩的前提上。</w:t>
      </w:r>
    </w:p>
    <w:p>
      <w:r>
        <w:br w:type="page"/>
      </w:r>
    </w:p>
    <w:p>
      <w:pPr>
        <w:pStyle w:val="Heading1"/>
      </w:pPr>
      <w:r>
        <w:t xml:space="preserve">二、为什么以 agent 场景驱动数据系统需求</w:t>
      </w:r>
    </w:p>
    <w:p>
      <w:pPr>
        <w:spacing w:after="120" w:line="340"/>
      </w:pPr>
      <w:r>
        <w:rPr>
          <w:sz w:val="22"/>
          <w:szCs w:val="22"/>
        </w:rPr>
        <w:t xml:space="preserve">我们一度掉进了一个典型的工程陷阱：基于已有技术资产（Neon 的 pageserver、safekeeper、多分支时间旅行）去反推 agent 会需要什么。答案毫不意外——全部是 Neon 已经能做的事。这是“拿着锤子找钉子”。</w:t>
      </w:r>
    </w:p>
    <w:p>
      <w:pPr>
        <w:spacing w:after="120" w:line="340"/>
      </w:pPr>
      <w:r>
        <w:rPr>
          <w:sz w:val="22"/>
          <w:szCs w:val="22"/>
        </w:rPr>
        <w:t xml:space="preserve">正确的顺序是先看 agent 在真实场景里的痛点，再反推需要什么样的数据系统。这不是方法论洁癖，而是产品历史的普适规律。</w:t>
      </w:r>
    </w:p>
    <w:p>
      <w:pPr>
        <w:pStyle w:val="Heading2"/>
      </w:pPr>
      <w:r>
        <w:t xml:space="preserve">2.1 历史案例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产品</w:t>
            </w:r>
          </w:p>
        </w:tc>
        <w:tc>
          <w:tcPr>
            <w:tcW w:type="dxa" w:w="351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上层真实痛点</w:t>
            </w:r>
          </w:p>
        </w:tc>
        <w:tc>
          <w:tcPr>
            <w:tcW w:type="dxa" w:w="351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被它带出来的底层原语</w:t>
            </w:r>
          </w:p>
        </w:tc>
      </w:tr>
      <w:tr>
        <w:tc>
          <w:tcPr>
            <w:tcW w:type="dxa" w:w="234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Dropbox</w:t>
            </w:r>
          </w:p>
        </w:tc>
        <w:tc>
          <w:tcPr>
            <w:tcW w:type="dxa" w:w="351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邮箱发附件、U 盘搬文件太痛苦</w:t>
            </w:r>
          </w:p>
        </w:tc>
        <w:tc>
          <w:tcPr>
            <w:tcW w:type="dxa" w:w="351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跨设备文件同步服务</w:t>
            </w:r>
          </w:p>
        </w:tc>
      </w:tr>
      <w:tr>
        <w:tc>
          <w:tcPr>
            <w:tcW w:type="dxa" w:w="234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Git</w:t>
            </w:r>
          </w:p>
        </w:tc>
        <w:tc>
          <w:tcPr>
            <w:tcW w:type="dxa" w:w="351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Linux 开发者的代码合并地狱</w:t>
            </w:r>
          </w:p>
        </w:tc>
        <w:tc>
          <w:tcPr>
            <w:tcW w:type="dxa" w:w="351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分布式版本控制协议</w:t>
            </w:r>
          </w:p>
        </w:tc>
      </w:tr>
      <w:tr>
        <w:tc>
          <w:tcPr>
            <w:tcW w:type="dxa" w:w="234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Web 应用业务数据管理</w:t>
            </w:r>
          </w:p>
        </w:tc>
        <w:tc>
          <w:tcPr>
            <w:tcW w:type="dxa" w:w="351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关系型数据库 + ACID</w:t>
            </w:r>
          </w:p>
        </w:tc>
      </w:tr>
      <w:tr>
        <w:tc>
          <w:tcPr>
            <w:tcW w:type="dxa" w:w="234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Snowflake</w:t>
            </w:r>
          </w:p>
        </w:tc>
        <w:tc>
          <w:tcPr>
            <w:tcW w:type="dxa" w:w="351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企业数据仓库的 compute / storage 耦合痛</w:t>
            </w:r>
          </w:p>
        </w:tc>
        <w:tc>
          <w:tcPr>
            <w:tcW w:type="dxa" w:w="351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分离式云数仓架构</w:t>
            </w:r>
          </w:p>
        </w:tc>
      </w:tr>
    </w:tbl>
    <w:p>
      <w:r>
        <w:t xml:space="preserve"/>
      </w:r>
    </w:p>
    <w:p>
      <w:pPr>
        <w:spacing w:after="120" w:line="340"/>
      </w:pPr>
      <w:r>
        <w:rPr>
          <w:sz w:val="22"/>
          <w:szCs w:val="22"/>
        </w:rPr>
        <w:t xml:space="preserve">在每一个例子里，底层原语都是被上层应用拉出来的，而不是先有原语再找用户。今天的 agent 数据系统赛道还没有出现“让人离不开的 agent”——除了程序员领域的 Claude Code / Cursor / Codex 和会议场景的 Granola / Otter。其他人类活动里，agent 都还没达到日常必需的程度。</w:t>
      </w:r>
    </w:p>
    <w:p>
      <w:pPr>
        <w:pStyle w:val="Heading2"/>
      </w:pPr>
      <w:r>
        <w:t xml:space="preserve">2.2 今天直接 pitch 一个 agent 数据系统的困境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用户没有数据锁定的切肤之痛：agent 还没深入到生活中，memory 被谁锁定并不重要。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技术差异点无法被感知：LLM-native API、语义 merge、时间旅行这些词汇对没用过 agent 的用户是噪音。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同类产品（Mem、Personal.ai、Rewind 等）的阵亡记录都不是技术问题，是缺乏让用户上瘾的 agent 场景。</w:t>
      </w:r>
    </w:p>
    <w:p>
      <w:pPr>
        <w:pStyle w:val="Heading2"/>
      </w:pPr>
      <w:r>
        <w:t xml:space="preserve">2.3 正确的顺序</w:t>
      </w:r>
    </w:p>
    <w:p>
      <w:pPr>
        <w:spacing w:after="120" w:line="340"/>
      </w:pPr>
      <w:r>
        <w:rPr>
          <w:sz w:val="22"/>
          <w:szCs w:val="22"/>
        </w:rPr>
        <w:t xml:space="preserve">先设想一个真的会让用户离不开的 agent，把它做出来、让用户感受到价值，然后数据层的真实需求就会从使用中逼出来。这个过程带来三个关键好处：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需求是被 production 使用压测过的，不会是空中楼阁的假需求。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产品卖点清晰——用户为 agent 的效果付费，数据层是 agent 效果的前提而不是销售 pitch。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积累下来的 session 数据本身就是护城河，越用越有复利效应。</w:t>
      </w:r>
    </w:p>
    <w:p>
      <w:pPr>
        <w:pStyle w:val="Heading2"/>
      </w:pPr>
      <w:r>
        <w:t xml:space="preserve">2.4 落到 dbay 身上的含义</w:t>
      </w:r>
    </w:p>
    <w:p>
      <w:pPr>
        <w:spacing w:after="120" w:line="340"/>
      </w:pPr>
      <w:r>
        <w:rPr>
          <w:sz w:val="22"/>
          <w:szCs w:val="22"/>
        </w:rPr>
        <w:t xml:space="preserve">dbay 不要再单独销售“我们有更好的 agent 数据库”。必须先做出一个真正有人用、能 dogfood 的 agent，让它的使用压力暴露出新数据系统的结构，然后这个数据系统才有存在的合法性。</w:t>
      </w:r>
    </w:p>
    <w:p>
      <w:pPr>
        <w:spacing w:after="120" w:line="340"/>
      </w:pPr>
      <w:r>
        <w:rPr>
          <w:sz w:val="22"/>
          <w:szCs w:val="22"/>
        </w:rPr>
        <w:t xml:space="preserve">这也解释了为什么 Phase 0 必须是 agent 优先、数据系统是副产物。如果反过来，两周后就算把数据系统架出来，我们也无法判断它对不对——没有真实 agent 的使用压力，抽象是悬浮的。</w:t>
      </w:r>
    </w:p>
    <w:p>
      <w:r>
        <w:br w:type="page"/>
      </w:r>
    </w:p>
    <w:p>
      <w:pPr>
        <w:pStyle w:val="Heading1"/>
      </w:pPr>
      <w:r>
        <w:t xml:space="preserve">三、选定的 agent 场景与高价值理由</w:t>
      </w:r>
    </w:p>
    <w:p>
      <w:pPr>
        <w:spacing w:after="120" w:line="340"/>
      </w:pPr>
      <w:r>
        <w:rPr>
          <w:sz w:val="22"/>
          <w:szCs w:val="22"/>
        </w:rPr>
        <w:t xml:space="preserve">筛选标准是四条：是否有真实痛点、agent 相对人类是否有结构性优势、用户是否愿意付费、是否能反哺数据层抽象的打磨。按这四条过滤后剩下两个场景，分别承担“主场验证”和“通用性对照”两种角色。</w:t>
      </w:r>
    </w:p>
    <w:p>
      <w:pPr>
        <w:pStyle w:val="Heading2"/>
      </w:pPr>
      <w:r>
        <w:t xml:space="preserve">3.1 场景一：SRE Agent（主场景，Phase 0a）</w:t>
      </w:r>
    </w:p>
    <w:p>
      <w:pPr>
        <w:pStyle w:val="Heading3"/>
      </w:pPr>
      <w:r>
        <w:t xml:space="preserve">角色</w:t>
      </w:r>
    </w:p>
    <w:p>
      <w:pPr>
        <w:spacing w:after="120" w:line="340"/>
      </w:pPr>
      <w:r>
        <w:rPr>
          <w:sz w:val="22"/>
          <w:szCs w:val="22"/>
        </w:rPr>
        <w:t xml:space="preserve">全天候监控 dbay.cloud 基础设施，Phase 0a 聚焦于“冷启动时间超过 5 秒”的异常——这是 dbay 目前已知且频发的痛点。发现异常 → 自动诊断 → 飞书告警 + 建议修复方案 → 24 小时后回查修复效果。用户可以通过飞书反向询问 agent 任何问题。</w:t>
      </w:r>
    </w:p>
    <w:p>
      <w:pPr>
        <w:pStyle w:val="Heading3"/>
      </w:pPr>
      <w:r>
        <w:t xml:space="preserve">为什么这个场景高价值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自用者即设计者。 </w:t>
      </w:r>
      <w:r>
        <w:rPr>
          <w:sz w:val="22"/>
          <w:szCs w:val="22"/>
        </w:rPr>
        <w:t xml:space="preserve">Jacky 本人就是 dbay.cloud 运维的主要承受者，每一次 incident 都亲历。迭代反馈闭环的延迟接近零——这是其他所有场景无法企及的优势。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agent 对比人类的结构性优势最大。 </w:t>
      </w:r>
      <w:r>
        <w:rPr>
          <w:sz w:val="22"/>
          <w:szCs w:val="22"/>
        </w:rPr>
        <w:t xml:space="preserve">人类 SRE 的弱点是 24/7、重复性、凌晨 3 点判断力下降、忘记历史 incident。LLM 的优势全部命中这些弱点：永不困、记忆完整、读 log 速度比人快 100 倍、跨 incident 的模式识别。不是“agent 比人稍好”，是“agent 能做人做不到的事”。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数据层的要求从场景自然长出。 </w:t>
      </w:r>
      <w:r>
        <w:rPr>
          <w:sz w:val="22"/>
          <w:szCs w:val="22"/>
        </w:rPr>
        <w:t xml:space="preserve">incident 作为一等对象、branch 作为并行假设、evidence 作为证据链、skill version 作为可演化的诊断知识、outcome 作为效果反馈——这些全是 agent 数据系统的核心原语，SRE 场景一个不落全部需要。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红海中未出现绝对赢家。 </w:t>
      </w:r>
      <w:r>
        <w:rPr>
          <w:sz w:val="22"/>
          <w:szCs w:val="22"/>
        </w:rPr>
        <w:t xml:space="preserve">Rootly、Incident.io、PagerDuty、FireHydrant、Shoreline、Resolve AI、Augment、Grafana AI 都在这条赛道上，但无一是 LLM-native from ground up。真从零做一个 agent-first 的 SRE 平台仍有重做的窗口。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商业化路径清晰。 </w:t>
      </w:r>
      <w:r>
        <w:rPr>
          <w:sz w:val="22"/>
          <w:szCs w:val="22"/>
        </w:rPr>
        <w:t xml:space="preserve">企业 SRE 团队预算充足，单 ARPU 高，签约周期虽长但续约率高。不是 consumer 级的流量生意。</w:t>
      </w:r>
    </w:p>
    <w:p>
      <w:pPr>
        <w:pStyle w:val="Heading2"/>
      </w:pPr>
      <w:r>
        <w:t xml:space="preserve">3.2 场景二：Reading Companion（对照场景，Phase 0b）</w:t>
      </w:r>
    </w:p>
    <w:p>
      <w:pPr>
        <w:pStyle w:val="Heading3"/>
      </w:pPr>
      <w:r>
        <w:t xml:space="preserve">角色</w:t>
      </w:r>
    </w:p>
    <w:p>
      <w:pPr>
        <w:spacing w:after="120" w:line="340"/>
      </w:pPr>
      <w:r>
        <w:rPr>
          <w:sz w:val="22"/>
          <w:szCs w:val="22"/>
        </w:rPr>
        <w:t xml:space="preserve">知识工作者的深度阅读伙伴。用户在飞书发送 URL，agent 抓取原文、提炼要点、并自动关联用户过去 30 天的阅读历史。每晚 22:00 汇总当日阅读生成反思日报。用户可以随时用自然语言查询“最近读了什么关于 X 的”。</w:t>
      </w:r>
    </w:p>
    <w:p>
      <w:pPr>
        <w:pStyle w:val="Heading3"/>
      </w:pPr>
      <w:r>
        <w:t xml:space="preserve">为什么选这个作为第二场景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和 SRE 的最大限度差异。 </w:t>
      </w:r>
      <w:r>
        <w:rPr>
          <w:sz w:val="22"/>
          <w:szCs w:val="22"/>
        </w:rPr>
        <w:t xml:space="preserve">触发方式（被动推送 vs 主动 cron）、session 时长（分钟 vs 小时）、evidence 形态（文本引用 vs log/metric）、输出节奏（即时回复 vs 定时告警）完全不同。如果同一份数据层能同时支撑这两种场景而不需要 hack 抽象，“80% 通用”的命题就得到强有力的支持。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知识工作者认知伙伴赛道真空。 </w:t>
      </w:r>
      <w:r>
        <w:rPr>
          <w:sz w:val="22"/>
          <w:szCs w:val="22"/>
        </w:rPr>
        <w:t xml:space="preserve">Mem、Rewind、Reflect、Heyday、Limitless、Personal.ai 都撞过墙没跑出来。结构性难点是明确的——用户数据分散在几十个 app、agent 要有对“你现在在想什么”的语义理解、privacy 顾虑大、商业模型难。但这些壁垒也意味着谁真的做出来就有巨大 alpha。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天然测试数据层的长期积累能力。 </w:t>
      </w:r>
      <w:r>
        <w:rPr>
          <w:sz w:val="22"/>
          <w:szCs w:val="22"/>
        </w:rPr>
        <w:t xml:space="preserve">SRE 场景的 session 相对独立，跨 session 关联需求有限；reading 场景的核心价值就是“越用越懂你”，逼迫数据层在积累与检索上做得足够好。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双重市场覆盖的种子。 </w:t>
      </w:r>
      <w:r>
        <w:rPr>
          <w:sz w:val="22"/>
          <w:szCs w:val="22"/>
        </w:rPr>
        <w:t xml:space="preserve">SRE 指向企业 B2B，reading 指向个人 2C。一份数据层支撑两种商业模型，这是 dbay v2 战略值得投入的杠杆点。</w:t>
      </w:r>
    </w:p>
    <w:p>
      <w:pPr>
        <w:pStyle w:val="Heading2"/>
      </w:pPr>
      <w:r>
        <w:t xml:space="preserve">3.3 两个场景的共通点——都指向同一数据原语</w:t>
      </w:r>
    </w:p>
    <w:p>
      <w:pPr>
        <w:spacing w:after="120" w:line="340"/>
      </w:pPr>
      <w:r>
        <w:rPr>
          <w:sz w:val="22"/>
          <w:szCs w:val="22"/>
        </w:rPr>
        <w:t xml:space="preserve">无论是 incident 还是 reading session，都是“一次触发 → agent 推理 → 产生证据 → 形成结论 → 可被未来复用”的结构。把 incident 重命名为 task 或 session、把 evidence 重命名为 context capture，这套抽象几乎原封不动适用于 coding agent、客服 agent、交易监控 agent、学习陪伴 agent 等未来可能扩展的场景。</w:t>
      </w:r>
    </w:p>
    <w:p>
      <w:pPr>
        <w:spacing w:after="120" w:line="340"/>
      </w:pPr>
      <w:r>
        <w:rPr>
          <w:sz w:val="22"/>
          <w:szCs w:val="22"/>
        </w:rPr>
        <w:t xml:space="preserve">我们押注的正是这个共通抽象的通用性。两个场景是最小验证样本——不够证明通用性成立，但足够打脸明显不通用的抽象。</w:t>
      </w:r>
    </w:p>
    <w:p>
      <w:r>
        <w:br w:type="page"/>
      </w:r>
    </w:p>
    <w:p>
      <w:pPr>
        <w:pStyle w:val="Heading1"/>
      </w:pPr>
      <w:r>
        <w:t xml:space="preserve">四、这些场景对数据系统的需求</w:t>
      </w:r>
    </w:p>
    <w:p>
      <w:pPr>
        <w:spacing w:after="120" w:line="340"/>
      </w:pPr>
      <w:r>
        <w:rPr>
          <w:sz w:val="22"/>
          <w:szCs w:val="22"/>
        </w:rPr>
        <w:t xml:space="preserve">从两个 agent 场景自然长出五种数据压力。每一种都不能用传统 DB / RAG / memory-as-a-service 优雅解决。</w:t>
      </w:r>
    </w:p>
    <w:p>
      <w:pPr>
        <w:pStyle w:val="Heading2"/>
      </w:pPr>
      <w:r>
        <w:t xml:space="preserve">4.1 压力一：结构化的 session 作为一等对象</w:t>
      </w:r>
    </w:p>
    <w:p>
      <w:pPr>
        <w:spacing w:after="120" w:line="340"/>
      </w:pPr>
      <w:r>
        <w:rPr>
          <w:sz w:val="22"/>
          <w:szCs w:val="22"/>
        </w:rPr>
        <w:t xml:space="preserve">一次 SRE 冷启动诊断不是一条 log，是一个有结构的 DAG——触发条件 → 多个并列假设 → 每条假设的证据链 → 分支仲裁 → 最终结论 → 24 小时后的效果反馈。一次 reading 也是类似的 DAG——抓取原文 → 多角度提炼 → 和历史关联 → 形成要点 → 可能的后续反思。</w:t>
      </w:r>
    </w:p>
    <w:p>
      <w:pPr>
        <w:spacing w:after="120" w:line="340"/>
      </w:pPr>
      <w:r>
        <w:rPr>
          <w:sz w:val="22"/>
          <w:szCs w:val="22"/>
        </w:rPr>
        <w:t xml:space="preserve">传统数据库的行 / 文档 / 表模型没有这种一等对象。SQL 勉强能拼，但别扭。必须把 commit 作为原语——每次 session 就是一次 commit，不可变、content-addressable、可回溯。</w:t>
      </w:r>
    </w:p>
    <w:p>
      <w:pPr>
        <w:pStyle w:val="Heading2"/>
      </w:pPr>
      <w:r>
        <w:t xml:space="preserve">4.2 压力二：多观察速率的异构数据流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速率</w:t>
            </w:r>
          </w:p>
        </w:tc>
        <w:tc>
          <w:tcPr>
            <w:tcW w:type="dxa" w:w="2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内容</w:t>
            </w:r>
          </w:p>
        </w:tc>
        <w:tc>
          <w:tcPr>
            <w:tcW w:type="dxa" w:w="47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处理策略</w:t>
            </w:r>
          </w:p>
        </w:tc>
      </w:tr>
      <w:tr>
        <w:tc>
          <w:tcPr>
            <w:tcW w:type="dxa" w:w="1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秒级</w:t>
            </w:r>
          </w:p>
        </w:tc>
        <w:tc>
          <w:tcPr>
            <w:tcW w:type="dxa" w:w="2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log、metric 原始观察</w:t>
            </w:r>
          </w:p>
        </w:tc>
        <w:tc>
          <w:tcPr>
            <w:tcW w:type="dxa" w:w="47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不进 commit log，通过 dbay-sre-mcp 等接口按需读取</w:t>
            </w:r>
          </w:p>
        </w:tc>
      </w:tr>
      <w:tr>
        <w:tc>
          <w:tcPr>
            <w:tcW w:type="dxa" w:w="1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分钟级</w:t>
            </w:r>
          </w:p>
        </w:tc>
        <w:tc>
          <w:tcPr>
            <w:tcW w:type="dxa" w:w="2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agent 推理 turn</w:t>
            </w:r>
          </w:p>
        </w:tc>
        <w:tc>
          <w:tcPr>
            <w:tcW w:type="dxa" w:w="47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append-only 进 events.jsonl</w:t>
            </w:r>
          </w:p>
        </w:tc>
      </w:tr>
      <w:tr>
        <w:tc>
          <w:tcPr>
            <w:tcW w:type="dxa" w:w="1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小时 / 天级</w:t>
            </w:r>
          </w:p>
        </w:tc>
        <w:tc>
          <w:tcPr>
            <w:tcW w:type="dxa" w:w="2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session 结论</w:t>
            </w:r>
          </w:p>
        </w:tc>
        <w:tc>
          <w:tcPr>
            <w:tcW w:type="dxa" w:w="47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每次 commit 一次</w:t>
            </w:r>
          </w:p>
        </w:tc>
      </w:tr>
      <w:tr>
        <w:tc>
          <w:tcPr>
            <w:tcW w:type="dxa" w:w="1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月级</w:t>
            </w:r>
          </w:p>
        </w:tc>
        <w:tc>
          <w:tcPr>
            <w:tcW w:type="dxa" w:w="2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跨 session 模式学习</w:t>
            </w:r>
          </w:p>
        </w:tc>
        <w:tc>
          <w:tcPr>
            <w:tcW w:type="dxa" w:w="47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skill 自我改进、趋势分析</w:t>
            </w:r>
          </w:p>
        </w:tc>
      </w:tr>
    </w:tbl>
    <w:p>
      <w:r>
        <w:t xml:space="preserve"/>
      </w:r>
    </w:p>
    <w:p>
      <w:pPr>
        <w:spacing w:after="120" w:line="340"/>
      </w:pPr>
      <w:r>
        <w:rPr>
          <w:sz w:val="22"/>
          <w:szCs w:val="22"/>
        </w:rPr>
        <w:t xml:space="preserve">一张大表塞所有数据是反模式。数据系统必须做时间分层，每一层的查询、保留、压缩策略独立。</w:t>
      </w:r>
    </w:p>
    <w:p>
      <w:pPr>
        <w:pStyle w:val="Heading2"/>
      </w:pPr>
      <w:r>
        <w:t xml:space="preserve">4.3 压力三：Skill 的版本、调用历史、效果反馈</w:t>
      </w:r>
    </w:p>
    <w:p>
      <w:pPr>
        <w:spacing w:after="120" w:line="340"/>
      </w:pPr>
      <w:r>
        <w:rPr>
          <w:sz w:val="22"/>
          <w:szCs w:val="22"/>
        </w:rPr>
        <w:t xml:space="preserve">cold-start-watcher 第一版可能判断错 3 次，v0.2 修了部分场景，v0.3 又发现新情况。这些调用轨迹本身就是数据——它能回答“v0.2 在什么场景下误报”、“v0.3 的真实命中率是多少”、“总 token 成本趋势是上升还是下降”。</w:t>
      </w:r>
    </w:p>
    <w:p>
      <w:pPr>
        <w:spacing w:after="120" w:line="340"/>
      </w:pPr>
      <w:r>
        <w:rPr>
          <w:sz w:val="22"/>
          <w:szCs w:val="22"/>
        </w:rPr>
        <w:t xml:space="preserve">传统 runbook / playbook 系统只有“文档”，没有“调用轨迹加效果反馈”。LLM 时代的 skill 必须有这一层，否则无法沉淀成可演化的资产。</w:t>
      </w:r>
    </w:p>
    <w:p>
      <w:pPr>
        <w:pStyle w:val="Heading2"/>
      </w:pPr>
      <w:r>
        <w:t xml:space="preserve">4.4 压力四：时间旅行是一等查询</w:t>
      </w:r>
    </w:p>
    <w:p>
      <w:pPr>
        <w:spacing w:after="120" w:line="340"/>
      </w:pPr>
      <w:r>
        <w:rPr>
          <w:sz w:val="22"/>
          <w:szCs w:val="22"/>
        </w:rPr>
        <w:t xml:space="preserve">SRE 场景日常需要“上个月同样的告警怎么处理的”、“三个月前冷启动 p50 是多少”、“从去年到现在 pageserver 问题出现过几次”。Reading 场景需要“我从什么时候开始关注 agent memory”、“过去 60 天我对 commit log 的观点演化”。</w:t>
      </w:r>
    </w:p>
    <w:p>
      <w:pPr>
        <w:spacing w:after="120" w:line="340"/>
      </w:pPr>
      <w:r>
        <w:rPr>
          <w:sz w:val="22"/>
          <w:szCs w:val="22"/>
        </w:rPr>
        <w:t xml:space="preserve">这些不是“数据库备份”的衍生需求，是核心查询语法。Neon 的 branch / time-travel 在这里方向对，但它只覆盖 DB 层——agent 需要的时间旅行是跨 session、skill、memory 三层的。</w:t>
      </w:r>
    </w:p>
    <w:p>
      <w:pPr>
        <w:pStyle w:val="Heading2"/>
      </w:pPr>
      <w:r>
        <w:t xml:space="preserve">4.5 压力五：本地快 + 云端可信，分层明确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诊断当下：agent VM 本地 FS 读写，毫秒级延迟。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长期可信：OBS 版本化存储，不可被意外删除。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未来多 agent / 多人共享：从 OBS 拉只读 ref。</w:t>
      </w:r>
    </w:p>
    <w:p>
      <w:pPr>
        <w:spacing w:after="120" w:line="340"/>
      </w:pPr>
      <w:r>
        <w:rPr>
          <w:sz w:val="22"/>
          <w:szCs w:val="22"/>
        </w:rPr>
        <w:t xml:space="preserve">这和前几轮讨论里设想的“commit log for AI brain”完全同构：本地 FS 主路径 + 对象存储副本 + 未来可选的共享协议。</w:t>
      </w:r>
    </w:p>
    <w:p>
      <w:pPr>
        <w:pStyle w:val="Heading2"/>
      </w:pPr>
      <w:r>
        <w:t xml:space="preserve">4.6 压力导出的数据系统分层</w:t>
      </w:r>
    </w:p>
    <w:p>
      <w:pPr>
        <w:spacing w:after="120" w:line="340"/>
      </w:pPr>
      <w:r>
        <w:rPr>
          <w:sz w:val="22"/>
          <w:szCs w:val="22"/>
        </w:rPr>
        <w:t xml:space="preserve">综合上述五种压力，目标数据系统有五层——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层</w:t>
            </w:r>
          </w:p>
        </w:tc>
        <w:tc>
          <w:tcPr>
            <w:tcW w:type="dxa" w:w="40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职责</w:t>
            </w:r>
          </w:p>
        </w:tc>
        <w:tc>
          <w:tcPr>
            <w:tcW w:type="dxa" w:w="35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Phase 0 实现</w:t>
            </w:r>
          </w:p>
        </w:tc>
      </w:tr>
      <w:tr>
        <w:tc>
          <w:tcPr>
            <w:tcW w:type="dxa" w:w="1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Layer 1：Observation</w:t>
            </w:r>
          </w:p>
        </w:tc>
        <w:tc>
          <w:tcPr>
            <w:tcW w:type="dxa" w:w="40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只读的原始观察，log / metric 等</w:t>
            </w:r>
          </w:p>
        </w:tc>
        <w:tc>
          <w:tcPr>
            <w:tcW w:type="dxa" w:w="35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复用已有 dbay-logs、lakeon metrics；agent 通过 MCP 消费</w:t>
            </w:r>
          </w:p>
        </w:tc>
      </w:tr>
      <w:tr>
        <w:tc>
          <w:tcPr>
            <w:tcW w:type="dxa" w:w="1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Layer 2：Session Commit Log</w:t>
            </w:r>
          </w:p>
        </w:tc>
        <w:tc>
          <w:tcPr>
            <w:tcW w:type="dxa" w:w="40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append-only 的 session 事件日志，content-addressable，immutable</w:t>
            </w:r>
          </w:p>
        </w:tc>
        <w:tc>
          <w:tcPr>
            <w:tcW w:type="dxa" w:w="35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新建。本地 FS 主路径，OBS 异步 sync。默认永久保留</w:t>
            </w:r>
          </w:p>
        </w:tc>
      </w:tr>
      <w:tr>
        <w:tc>
          <w:tcPr>
            <w:tcW w:type="dxa" w:w="1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Layer 3：Skill Ledger</w:t>
            </w:r>
          </w:p>
        </w:tc>
        <w:tc>
          <w:tcPr>
            <w:tcW w:type="dxa" w:w="40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skill 定义、版本、调用历史、效果反馈</w:t>
            </w:r>
          </w:p>
        </w:tc>
        <w:tc>
          <w:tcPr>
            <w:tcW w:type="dxa" w:w="35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新建。和 Layer 2 并列的第二目录</w:t>
            </w:r>
          </w:p>
        </w:tc>
      </w:tr>
      <w:tr>
        <w:tc>
          <w:tcPr>
            <w:tcW w:type="dxa" w:w="1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Layer 4：Semantic Index</w:t>
            </w:r>
          </w:p>
        </w:tc>
        <w:tc>
          <w:tcPr>
            <w:tcW w:type="dxa" w:w="40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FTS 加 embedding，支持相似 session、跨 session 语义查询</w:t>
            </w:r>
          </w:p>
        </w:tc>
        <w:tc>
          <w:tcPr>
            <w:tcW w:type="dxa" w:w="35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按需建立，可从 Layer 2 / 3 重建</w:t>
            </w:r>
          </w:p>
        </w:tc>
      </w:tr>
      <w:tr>
        <w:tc>
          <w:tcPr>
            <w:tcW w:type="dxa" w:w="1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Layer 5：Shared Refs</w:t>
            </w:r>
          </w:p>
        </w:tc>
        <w:tc>
          <w:tcPr>
            <w:tcW w:type="dxa" w:w="40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跨用户 / 跨团队共享，ACL、订阅式 skill 库</w:t>
            </w:r>
          </w:p>
        </w:tc>
        <w:tc>
          <w:tcPr>
            <w:tcW w:type="dxa" w:w="35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Phase 0 不做，预留接口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4.7 通用性估计：80% 可迁移，20% 是领域插件</w:t>
      </w:r>
    </w:p>
    <w:p>
      <w:pPr>
        <w:spacing w:after="120" w:line="340"/>
      </w:pPr>
      <w:r>
        <w:rPr>
          <w:sz w:val="22"/>
          <w:szCs w:val="22"/>
        </w:rPr>
        <w:t xml:space="preserve">把“incident”重命名为“task”或“session”，把“evidence”重命名为“context capture”，Layer 2 到 Layer 4 的结构几乎原封不动可以支持：coding review agent（session 是一次 PR review）、客服 agent（session 是一张工单）、交易监控 agent（session 是一个信号）、学习陪伴 agent（session 是一次学习周期）。</w:t>
      </w:r>
    </w:p>
    <w:p>
      <w:pPr>
        <w:spacing w:after="120" w:line="340"/>
      </w:pPr>
      <w:r>
        <w:rPr>
          <w:sz w:val="22"/>
          <w:szCs w:val="22"/>
        </w:rPr>
        <w:t xml:space="preserve">真正 domain-specific 的只有 Layer 1 接的数据源（比如 SRE 要接 log DB，reading 要接网页抓取），以及 Layer 3 里具体 skill 的业务逻辑。这 20% 以插件形式存在，不污染核心。</w:t>
      </w:r>
    </w:p>
    <w:p>
      <w:r>
        <w:br w:type="page"/>
      </w:r>
    </w:p>
    <w:p>
      <w:pPr>
        <w:pStyle w:val="Heading1"/>
      </w:pPr>
      <w:r>
        <w:t xml:space="preserve">五、和 Git、Hermes Memory 的区别</w:t>
      </w:r>
    </w:p>
    <w:p>
      <w:pPr>
        <w:spacing w:after="120" w:line="340"/>
      </w:pPr>
      <w:r>
        <w:rPr>
          <w:sz w:val="22"/>
          <w:szCs w:val="22"/>
        </w:rPr>
        <w:t xml:space="preserve">一个合理的疑问是：既然核心原语是“immutable append-only + content-addressable + DAG”，为什么不直接用 Git？hermes agent 自己已经有 FTS5 memory，为什么不够？下面分别回答。</w:t>
      </w:r>
    </w:p>
    <w:p>
      <w:pPr>
        <w:pStyle w:val="Heading2"/>
      </w:pPr>
      <w:r>
        <w:t xml:space="preserve">5.1 和 Git 的八个差别</w:t>
      </w:r>
    </w:p>
    <w:p>
      <w:pPr>
        <w:spacing w:after="120" w:line="340"/>
      </w:pPr>
      <w:r>
        <w:rPr>
          <w:sz w:val="22"/>
          <w:szCs w:val="22"/>
        </w:rPr>
        <w:t xml:space="preserve">Git 是给人类用的源代码版本控制。agent commit log 是给 LLM 用的推理日志。底层一些原语可以共享，但暴露给使用者的抽象完全不同。</w:t>
      </w:r>
    </w:p>
    <w:p>
      <w:pPr>
        <w:pStyle w:val="Heading3"/>
      </w:pPr>
      <w:r>
        <w:t xml:space="preserve">差别一：写入粒度和速率差 2 到 3 个数量级</w:t>
      </w:r>
    </w:p>
    <w:p>
      <w:pPr>
        <w:spacing w:after="120" w:line="340"/>
      </w:pPr>
      <w:r>
        <w:rPr>
          <w:sz w:val="22"/>
          <w:szCs w:val="22"/>
        </w:rPr>
        <w:t xml:space="preserve">Git commit 是人类尺度（每天几十个），agent 的一次“提交”是一次 LLM turn（活跃 agent 一天数千次）。Git 的 packfile 扛得住存储压力，但 Git 的 UI、log、diff、blame 工具全部按“几十到几百 commit”的尺度设计，遇到数千个微 commit 会崩溃级难用。</w:t>
      </w:r>
    </w:p>
    <w:p>
      <w:pPr>
        <w:pStyle w:val="Heading3"/>
      </w:pPr>
      <w:r>
        <w:t xml:space="preserve">差别二：单次 commit 的元数据结构不同</w:t>
      </w:r>
    </w:p>
    <w:p>
      <w:pPr>
        <w:spacing w:after="120" w:line="340"/>
      </w:pPr>
      <w:r>
        <w:rPr>
          <w:sz w:val="22"/>
          <w:szCs w:val="22"/>
        </w:rPr>
        <w:t xml:space="preserve">Git commit 只有 tree + parent + author + message。agent turn 需要携带 turn_id、parent_turns、tool_calls、llm_model、prompt_hash、tokens_in/out、latency_ms、cost_usd、status、outcome_feedback 等结构化字段。塞进 Git 的 message 能跑，但变成不可查询的字符串，谈不上“数据系统”。</w:t>
      </w:r>
    </w:p>
    <w:p>
      <w:pPr>
        <w:pStyle w:val="Heading3"/>
      </w:pPr>
      <w:r>
        <w:t xml:space="preserve">差别三：branch 语义完全不同</w:t>
      </w:r>
    </w:p>
    <w:p>
      <w:pPr>
        <w:spacing w:after="120" w:line="340"/>
      </w:pPr>
      <w:r>
        <w:rPr>
          <w:sz w:val="22"/>
          <w:szCs w:val="22"/>
        </w:rPr>
        <w:t xml:space="preserve">Git branch 是长期并行工作线，几周几月级别。agent 的 branch 多数是微探索式——同时试 3 个假设，10 分钟后保留一个、丢弃其他、但留下完整轨迹。这更像 MCTS 的搜索树，不是 Git 的 long-running branches。</w:t>
      </w:r>
    </w:p>
    <w:p>
      <w:pPr>
        <w:pStyle w:val="Heading3"/>
      </w:pPr>
      <w:r>
        <w:t xml:space="preserve">差别四：merge 本质不同</w:t>
      </w:r>
    </w:p>
    <w:p>
      <w:pPr>
        <w:spacing w:after="120" w:line="340"/>
      </w:pPr>
      <w:r>
        <w:rPr>
          <w:sz w:val="22"/>
          <w:szCs w:val="22"/>
        </w:rPr>
        <w:t xml:space="preserve">Git merge 是三路文本行合并。两个 agent 独立得出对同一 incident 的结论——line-diff 合并毫无意义。需要 LLM 读两份、理解意图、生成合并结果。语义 merge 是 LLM-native 的一等操作，不是外挂。</w:t>
      </w:r>
    </w:p>
    <w:p>
      <w:pPr>
        <w:pStyle w:val="Heading3"/>
      </w:pPr>
      <w:r>
        <w:t xml:space="preserve">差别五：查询模式完全不同</w:t>
      </w:r>
    </w:p>
    <w:p>
      <w:pPr>
        <w:spacing w:after="120" w:line="340"/>
      </w:pPr>
      <w:r>
        <w:rPr>
          <w:sz w:val="22"/>
          <w:szCs w:val="22"/>
        </w:rPr>
        <w:t xml:space="preserve">Git 的查询是 log、blame、diff——线性时序加文本搜索。agent 数据的查询包含时间加标签过滤、语义搜索、replay（重建 agent 在时间 T 的完整状态）、skill 统计。Git 的 grep 勉强能做前两个，后两个根本没概念。</w:t>
      </w:r>
    </w:p>
    <w:p>
      <w:pPr>
        <w:pStyle w:val="Heading3"/>
      </w:pPr>
      <w:r>
        <w:t xml:space="preserve">差别六：forget 是一等功能</w:t>
      </w:r>
    </w:p>
    <w:p>
      <w:pPr>
        <w:spacing w:after="120" w:line="340"/>
      </w:pPr>
      <w:r>
        <w:rPr>
          <w:sz w:val="22"/>
          <w:szCs w:val="22"/>
        </w:rPr>
        <w:t xml:space="preserve">Git 默认永久保留一切。agent 数据必须支持压缩、降采样、遗忘——老 turn-level 细节合并成 session-level 总结再合并成 incident-level 一句话。Git 的 rebase 能改历史但反直觉，默认 immutability 对 agent 数据是错的 default。</w:t>
      </w:r>
    </w:p>
    <w:p>
      <w:pPr>
        <w:pStyle w:val="Heading3"/>
      </w:pPr>
      <w:r>
        <w:t xml:space="preserve">差别七：evidence blob 是一等公民</w:t>
      </w:r>
    </w:p>
    <w:p>
      <w:pPr>
        <w:spacing w:after="120" w:line="340"/>
      </w:pPr>
      <w:r>
        <w:rPr>
          <w:sz w:val="22"/>
          <w:szCs w:val="22"/>
        </w:rPr>
        <w:t xml:space="preserve">agent 每个 turn 可能附带几 MB 的 log 片段、metric JSON、pod 状态 snapshot、截图。Git LFS 能做，但在 Git 生态里永远二等公民。agent log 里这些 blob 和 turn 元数据平级一等，查询时经常要跟着 replay。</w:t>
      </w:r>
    </w:p>
    <w:p>
      <w:pPr>
        <w:pStyle w:val="Heading3"/>
      </w:pPr>
      <w:r>
        <w:t xml:space="preserve">差别八：作者与信任模型</w:t>
      </w:r>
    </w:p>
    <w:p>
      <w:pPr>
        <w:spacing w:after="120" w:line="340"/>
      </w:pPr>
      <w:r>
        <w:rPr>
          <w:sz w:val="22"/>
          <w:szCs w:val="22"/>
        </w:rPr>
        <w:t xml:space="preserve">Git 假设人签名提交。agent log 每个 turn 是某个 LLM 版本加 skill 版本加 agent runtime 版本的三元签名。LLM 版本是一等元数据——事后发现某个 LLM 版本表现异常，需要能筛出所有那期产出的诊断重新审计。Git 没有这个概念。</w:t>
      </w:r>
    </w:p>
    <w:p>
      <w:pPr>
        <w:pStyle w:val="Heading2"/>
      </w:pPr>
      <w:r>
        <w:t xml:space="preserve">5.2 那能否在底层复用 Git</w:t>
      </w:r>
    </w:p>
    <w:p>
      <w:pPr>
        <w:spacing w:after="120" w:line="340"/>
      </w:pPr>
      <w:r>
        <w:rPr>
          <w:sz w:val="22"/>
          <w:szCs w:val="22"/>
        </w:rPr>
        <w:t xml:space="preserve">原则上可以：content-addressable 存储加 immutable DAG 这两层可以借助 libgit2 或直接用 Git 的 object 格式。但 Phase 0 阶段用纯目录加 JSONL 加文件哈希实现更简单，成本更低。未来如果需要性能优化可以替换底层为 libgit2 后端，对上层 API 透明。</w:t>
      </w:r>
    </w:p>
    <w:p>
      <w:pPr>
        <w:spacing w:after="120" w:line="340"/>
      </w:pPr>
      <w:r>
        <w:rPr>
          <w:sz w:val="22"/>
          <w:szCs w:val="22"/>
        </w:rPr>
        <w:t xml:space="preserve">重要的是 API 层面要做成 LLM-friendly 的（append_turn、branch、conclude、replay、similar、skill_stats），而不是让 agent 去跑 git commit。两个目标群不同，API 不能混。</w:t>
      </w:r>
    </w:p>
    <w:p>
      <w:pPr>
        <w:pStyle w:val="Heading2"/>
      </w:pPr>
      <w:r>
        <w:t xml:space="preserve">5.3 和 Hermes 自带 FTS5 Memory 的区别</w:t>
      </w:r>
    </w:p>
    <w:p>
      <w:pPr>
        <w:spacing w:after="120" w:line="340"/>
      </w:pPr>
      <w:r>
        <w:rPr>
          <w:sz w:val="22"/>
          <w:szCs w:val="22"/>
        </w:rPr>
        <w:t xml:space="preserve">两份东西，共存不冲突。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Hermes Memory（FTS5）</w:t>
            </w:r>
          </w:p>
        </w:tc>
        <w:tc>
          <w:tcPr>
            <w:tcW w:type="dxa" w:w="36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Agent Commit Log</w:t>
            </w:r>
          </w:p>
        </w:tc>
      </w:tr>
      <w:tr>
        <w:tc>
          <w:tcPr>
            <w:tcW w:type="dxa" w:w="2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存什么</w:t>
            </w:r>
          </w:p>
        </w:tc>
        <w:tc>
          <w:tcPr>
            <w:tcW w:type="dxa" w:w="35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关于“你是谁、偏好、持续话题”的压缩记忆</w:t>
            </w:r>
          </w:p>
        </w:tc>
        <w:tc>
          <w:tcPr>
            <w:tcW w:type="dxa" w:w="36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一次次 session 的完整推理轨迹</w:t>
            </w:r>
          </w:p>
        </w:tc>
      </w:tr>
      <w:tr>
        <w:tc>
          <w:tcPr>
            <w:tcW w:type="dxa" w:w="2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写入时机</w:t>
            </w:r>
          </w:p>
        </w:tc>
        <w:tc>
          <w:tcPr>
            <w:tcW w:type="dxa" w:w="35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agent 主动判断“该记住这个”</w:t>
            </w:r>
          </w:p>
        </w:tc>
        <w:tc>
          <w:tcPr>
            <w:tcW w:type="dxa" w:w="36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每次 session 自动 append</w:t>
            </w:r>
          </w:p>
        </w:tc>
      </w:tr>
      <w:tr>
        <w:tc>
          <w:tcPr>
            <w:tcW w:type="dxa" w:w="2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查询方式</w:t>
            </w:r>
          </w:p>
        </w:tc>
        <w:tc>
          <w:tcPr>
            <w:tcW w:type="dxa" w:w="35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FTS5 加 LLM judgment</w:t>
            </w:r>
          </w:p>
        </w:tc>
        <w:tc>
          <w:tcPr>
            <w:tcW w:type="dxa" w:w="36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session API：list、get、replay、similar、skill_stats</w:t>
            </w:r>
          </w:p>
        </w:tc>
      </w:tr>
      <w:tr>
        <w:tc>
          <w:tcPr>
            <w:tcW w:type="dxa" w:w="2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规模</w:t>
            </w:r>
          </w:p>
        </w:tc>
        <w:tc>
          <w:tcPr>
            <w:tcW w:type="dxa" w:w="35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MB 级别</w:t>
            </w:r>
          </w:p>
        </w:tc>
        <w:tc>
          <w:tcPr>
            <w:tcW w:type="dxa" w:w="36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GB 到 TB 级，按月线性增长</w:t>
            </w:r>
          </w:p>
        </w:tc>
      </w:tr>
      <w:tr>
        <w:tc>
          <w:tcPr>
            <w:tcW w:type="dxa" w:w="2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生命周期</w:t>
            </w:r>
          </w:p>
        </w:tc>
        <w:tc>
          <w:tcPr>
            <w:tcW w:type="dxa" w:w="35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可编辑、可删除、不断精简</w:t>
            </w:r>
          </w:p>
        </w:tc>
        <w:tc>
          <w:tcPr>
            <w:tcW w:type="dxa" w:w="36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immutable，可压缩归档</w:t>
            </w:r>
          </w:p>
        </w:tc>
      </w:tr>
      <w:tr>
        <w:tc>
          <w:tcPr>
            <w:tcW w:type="dxa" w:w="2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类比</w:t>
            </w:r>
          </w:p>
        </w:tc>
        <w:tc>
          <w:tcPr>
            <w:tcW w:type="dxa" w:w="35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人物传记</w:t>
            </w:r>
          </w:p>
        </w:tc>
        <w:tc>
          <w:tcPr>
            <w:tcW w:type="dxa" w:w="36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事件编年史</w:t>
            </w:r>
          </w:p>
        </w:tc>
      </w:tr>
    </w:tbl>
    <w:p>
      <w:r>
        <w:t xml:space="preserve"/>
      </w:r>
    </w:p>
    <w:p>
      <w:pPr>
        <w:spacing w:after="120" w:line="340"/>
      </w:pPr>
      <w:r>
        <w:rPr>
          <w:sz w:val="22"/>
          <w:szCs w:val="22"/>
        </w:rPr>
        <w:t xml:space="preserve">两者是互补关系。Hermes memory 适合回答“Jacky 偏好什么”，commit log 适合回答“2026-04-23 那次冷启动 agent 诊断过程是怎么样的”。任何一个替代另一个都会损失信息。</w:t>
      </w:r>
    </w:p>
    <w:p>
      <w:r>
        <w:br w:type="page"/>
      </w:r>
    </w:p>
    <w:p>
      <w:pPr>
        <w:pStyle w:val="Heading1"/>
      </w:pPr>
      <w:r>
        <w:t xml:space="preserve">六、目标系统大体架构</w:t>
      </w:r>
    </w:p>
    <w:p>
      <w:pPr>
        <w:pStyle w:val="Heading2"/>
      </w:pPr>
      <w:r>
        <w:t xml:space="preserve">6.1 三层边界（从外到内）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外部依赖（4 个）：</w:t>
      </w:r>
      <w:r>
        <w:rPr>
          <w:sz w:val="22"/>
          <w:szCs w:val="22"/>
        </w:rPr>
        <w:t xml:space="preserve"> Deepseek 官网 API（LLM）、dbay-logs PG（SRE 场景通过 dbay-sre-mcp 读）、外部网页（reading 场景通过 fetch-mcp 抓取）、OBS bucket（commit log 长期持久化）。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Runtime 层（复用 hermes）：</w:t>
      </w:r>
      <w:r>
        <w:rPr>
          <w:sz w:val="22"/>
          <w:szCs w:val="22"/>
        </w:rPr>
        <w:t xml:space="preserve"> hermes agent 作为 runtime 引入，不 fork。提供 feishu gateway、cron scheduler、personality router、LLM client、MCP client、FTS5 memory 等基础设施。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应用层（我们写的）：</w:t>
      </w:r>
      <w:r>
        <w:rPr>
          <w:sz w:val="22"/>
          <w:szCs w:val="22"/>
        </w:rPr>
        <w:t xml:space="preserve"> 四个 skill（SRE 两个 + Reading 两个）加一个旁挂的 agent_session_log 数据层模块。所有扩展都以 skill 和 Python 库形式存在，不改 hermes 代码。</w:t>
      </w:r>
    </w:p>
    <w:p>
      <w:pPr>
        <w:pStyle w:val="Heading2"/>
      </w:pPr>
      <w:r>
        <w:t xml:space="preserve">6.2 核心组件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2600"/>
        <w:gridCol w:w="2300"/>
        <w:gridCol w:w="4460"/>
      </w:tblGrid>
      <w:tr>
        <w:trPr>
          <w:tblHeader/>
        </w:trP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组件</w:t>
            </w:r>
          </w:p>
        </w:tc>
        <w:tc>
          <w:tcPr>
            <w:tcW w:type="dxa" w:w="23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提供方</w:t>
            </w:r>
          </w:p>
        </w:tc>
        <w:tc>
          <w:tcPr>
            <w:tcW w:type="dxa" w:w="44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Feishu Gateway</w:t>
            </w:r>
          </w:p>
        </w:tc>
        <w:tc>
          <w:tcPr>
            <w:tcW w:type="dxa" w:w="23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Hermes 内置</w:t>
            </w:r>
          </w:p>
        </w:tc>
        <w:tc>
          <w:tcPr>
            <w:tcW w:type="dxa" w:w="44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WebSocket 长连 + 交互 card + @mention 路由 + dedup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Cron Scheduler</w:t>
            </w:r>
          </w:p>
        </w:tc>
        <w:tc>
          <w:tcPr>
            <w:tcW w:type="dxa" w:w="23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Hermes 内置</w:t>
            </w:r>
          </w:p>
        </w:tc>
        <w:tc>
          <w:tcPr>
            <w:tcW w:type="dxa" w:w="44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croniter 驱动，cold-start-watcher 每 2 分钟触发、outcome-checker 每日 9 点、daily-reflection 每晚 22 点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Personality Router</w:t>
            </w:r>
          </w:p>
        </w:tc>
        <w:tc>
          <w:tcPr>
            <w:tcW w:type="dxa" w:w="23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Hermes 内置</w:t>
            </w:r>
          </w:p>
        </w:tc>
        <w:tc>
          <w:tcPr>
            <w:tcW w:type="dxa" w:w="44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通过 mention 或前缀区分 SRE / Reading 两个 personality，skills 集合与 system prompt 分离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LLM Client</w:t>
            </w:r>
          </w:p>
        </w:tc>
        <w:tc>
          <w:tcPr>
            <w:tcW w:type="dxa" w:w="23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Hermes 内置</w:t>
            </w:r>
          </w:p>
        </w:tc>
        <w:tc>
          <w:tcPr>
            <w:tcW w:type="dxa" w:w="44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调用 Deepseek 官网 API，OpenAI 兼容接口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MCP Client</w:t>
            </w:r>
          </w:p>
        </w:tc>
        <w:tc>
          <w:tcPr>
            <w:tcW w:type="dxa" w:w="23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Hermes 内置</w:t>
            </w:r>
          </w:p>
        </w:tc>
        <w:tc>
          <w:tcPr>
            <w:tcW w:type="dxa" w:w="44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同时加载 dbay-sre-mcp（已有）和 fetch-mcp（开源）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SRE Skills</w:t>
            </w:r>
          </w:p>
        </w:tc>
        <w:tc>
          <w:tcPr>
            <w:tcW w:type="dxa" w:w="23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我们写</w:t>
            </w:r>
          </w:p>
        </w:tc>
        <w:tc>
          <w:tcPr>
            <w:tcW w:type="dxa" w:w="44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cold-start-watcher + outcome-checker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Reading Skills</w:t>
            </w:r>
          </w:p>
        </w:tc>
        <w:tc>
          <w:tcPr>
            <w:tcW w:type="dxa" w:w="23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我们写</w:t>
            </w:r>
          </w:p>
        </w:tc>
        <w:tc>
          <w:tcPr>
            <w:tcW w:type="dxa" w:w="44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url-handler + daily-reflection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agent_session_log 模块</w:t>
            </w:r>
          </w:p>
        </w:tc>
        <w:tc>
          <w:tcPr>
            <w:tcW w:type="dxa" w:w="23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我们写</w:t>
            </w:r>
          </w:p>
        </w:tc>
        <w:tc>
          <w:tcPr>
            <w:tcW w:type="dxa" w:w="44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纯 Python 库，零 lakeon 内部依赖；Phase 2 可抽成独立 package 对外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OBS Sync Worker</w:t>
            </w:r>
          </w:p>
        </w:tc>
        <w:tc>
          <w:tcPr>
            <w:tcW w:type="dxa" w:w="23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我们写</w:t>
            </w:r>
          </w:p>
        </w:tc>
        <w:tc>
          <w:tcPr>
            <w:tcW w:type="dxa" w:w="44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异步上传 session 归档到华为云 OBS；失败重试，不阻塞本地写入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数据流</w:t>
      </w:r>
    </w:p>
    <w:p>
      <w:pPr>
        <w:pStyle w:val="Heading3"/>
      </w:pPr>
      <w:r>
        <w:t xml:space="preserve">6.3.1 SRE agent 典型流</w:t>
      </w:r>
    </w:p>
    <w:p>
      <w:pPr>
        <w:spacing w:after="120" w:line="340"/>
      </w:pPr>
      <w:r>
        <w:rPr>
          <w:sz w:val="22"/>
          <w:szCs w:val="22"/>
        </w:rPr>
        <w:t xml:space="preserve">Cron 每 2 分钟触发 cold-start-watcher → skill 调用 dbay-sre-mcp 查询最近 3 分钟 compute 启动耗时 → 筛出超过 5 秒的异常 → 去重后开启新 session → LLM 读 alert 上下文提出 1 到 3 个 hypothesis → 每个 hypothesis 开一个 branch 验证证据 → 仲裁哪条 branch 成立 → 写 conclusion.md → 发飞书交互卡片给 Jacky → close session。24 小时后 outcome-checker 定时回查该 session，写 outcome.md 并更新 skill invocation ledger 的效果反馈。</w:t>
      </w:r>
    </w:p>
    <w:p>
      <w:pPr>
        <w:pStyle w:val="Heading3"/>
      </w:pPr>
      <w:r>
        <w:t xml:space="preserve">6.3.2 Reading companion 典型流</w:t>
      </w:r>
    </w:p>
    <w:p>
      <w:pPr>
        <w:spacing w:after="120" w:line="340"/>
      </w:pPr>
      <w:r>
        <w:rPr>
          <w:sz w:val="22"/>
          <w:szCs w:val="22"/>
        </w:rPr>
        <w:t xml:space="preserve">Jacky 在飞书 @ hermes bot 发送 URL → gateway 路由到 url-handler skill → 开启 type=reading 的 session → fetch-mcp 抓取原文 → LLM 提炼 3 到 5 条要点 → LLM 调用 commit log 的 search_text 找过去 30 天相关 reading session → 生成“这让我想起 4 月 12 日你读的 X”类关联 → 写 conclusion.md → 飞书回复 → close session。每晚 22 点 daily-reflection cron 触发 → 读当日所有 reading session → 生成反思 → 飞书推送 → 反思本身也成为一个 type=reflection 的 session。</w:t>
      </w:r>
    </w:p>
    <w:p>
      <w:pPr>
        <w:pStyle w:val="Heading2"/>
      </w:pPr>
      <w:r>
        <w:t xml:space="preserve">6.4 目录结构（简略）</w:t>
      </w:r>
    </w:p>
    <w:p>
      <w:pPr>
        <w:spacing w:after="120" w:line="340"/>
      </w:pPr>
      <w:r>
        <w:rPr>
          <w:sz w:val="22"/>
          <w:szCs w:val="22"/>
        </w:rPr>
        <w:t xml:space="preserve">Phase 0 commit log 的本地目录布局——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~/.hermes/data/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├── sessions/YYYY/MM/DD/sess_&lt;ts&gt;_&lt;shortid&gt;/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│   ├── manifest.yaml     # session 元数据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│   ├── events.jsonl      # append-only turn 流（main branch）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│   ├── branches/         # 并列假设的 turn 流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│   ├── evidence/by-hash/ # content-addressed 证据 blob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│   ├── conclusion.md     # 最终结论（可多版本）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│   └── outcome.md        # 24h/7d 后反馈（可能不存在）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├── skills-ledger/&lt;skill_name&gt;/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│   ├── versions/v0.1/definition.md + runbook.md + prompt.md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│   ├── invocations.jsonl  # ref session_id + outcome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│   └── stats.json         # 缓存统计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├── indexes/               # FTS + embedding 索引（按需建）</w:t>
      </w:r>
    </w:p>
    <w:p>
      <w:pPr>
        <w:spacing w:after="120" w:line="340"/>
      </w:pPr>
      <w:r>
        <w:rPr>
          <w:rFonts w:ascii="Consolas" w:cs="Consolas" w:eastAsia="Consolas" w:hAnsi="Consolas"/>
          <w:sz w:val="20"/>
          <w:szCs w:val="20"/>
        </w:rPr>
        <w:t xml:space="preserve">└── .sync/                 # OBS 同步状态</w:t>
      </w:r>
    </w:p>
    <w:p>
      <w:pPr>
        <w:pStyle w:val="Heading2"/>
      </w:pPr>
      <w:r>
        <w:t xml:space="preserve">6.5 部署形态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Railway service 单进程 hermes runtime，不在 CCE 集群内——避免和被监控的 dbay.cloud 同命运。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Railway volume 持久化本地 commit log，崩溃后可恢复。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OBS bucket 做异步镜像，是真正的 source of truth。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Railway 出口 IP 是已知风险——Day 1 必须验证 dbay-logs 是否可达；退路是改走反向代理或改部署到华为云同 region 的独立 ECS。</w:t>
      </w:r>
    </w:p>
    <w:p>
      <w:pPr>
        <w:pStyle w:val="Heading2"/>
      </w:pPr>
      <w:r>
        <w:t xml:space="preserve">6.6 关键决策记录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决策</w:t>
            </w:r>
          </w:p>
        </w:tc>
        <w:tc>
          <w:tcPr>
            <w:tcW w:type="dxa" w:w="5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D1</w:t>
            </w:r>
          </w:p>
        </w:tc>
        <w:tc>
          <w:tcPr>
            <w:tcW w:type="dxa" w:w="3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不 fork hermes</w:t>
            </w:r>
          </w:p>
        </w:tc>
        <w:tc>
          <w:tcPr>
            <w:tcW w:type="dxa" w:w="5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所有需求可用 skills 加 MCP 加旁挂模块实现；fork 的维护成本远超收益</w:t>
            </w:r>
          </w:p>
        </w:tc>
      </w:tr>
      <w:tr>
        <w:tc>
          <w:tcPr>
            <w:tcW w:type="dxa" w:w="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D2</w:t>
            </w:r>
          </w:p>
        </w:tc>
        <w:tc>
          <w:tcPr>
            <w:tcW w:type="dxa" w:w="3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不直接用 Git 作为 commit log 底层</w:t>
            </w:r>
          </w:p>
        </w:tc>
        <w:tc>
          <w:tcPr>
            <w:tcW w:type="dxa" w:w="5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使用者是 LLM 不是人；API、查询、merge、forget 语义都不同；底层未来可替换为 libgit2</w:t>
            </w:r>
          </w:p>
        </w:tc>
      </w:tr>
      <w:tr>
        <w:tc>
          <w:tcPr>
            <w:tcW w:type="dxa" w:w="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D3</w:t>
            </w:r>
          </w:p>
        </w:tc>
        <w:tc>
          <w:tcPr>
            <w:tcW w:type="dxa" w:w="3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两个 agent 共享同一个 hermes 进程</w:t>
            </w:r>
          </w:p>
        </w:tc>
        <w:tc>
          <w:tcPr>
            <w:tcW w:type="dxa" w:w="5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Phase 0 单进程最简；共享 log 天然支持跨 agent 查询；Railway 单进程部署方便</w:t>
            </w:r>
          </w:p>
        </w:tc>
      </w:tr>
      <w:tr>
        <w:tc>
          <w:tcPr>
            <w:tcW w:type="dxa" w:w="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D4</w:t>
            </w:r>
          </w:p>
        </w:tc>
        <w:tc>
          <w:tcPr>
            <w:tcW w:type="dxa" w:w="3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Reading companion 作为 Phase 0b 对照场景</w:t>
            </w:r>
          </w:p>
        </w:tc>
        <w:tc>
          <w:tcPr>
            <w:tcW w:type="dxa" w:w="5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和 SRE 最大限度差异，对“80% 通用”的抽象施加最大压力</w:t>
            </w:r>
          </w:p>
        </w:tc>
      </w:tr>
      <w:tr>
        <w:tc>
          <w:tcPr>
            <w:tcW w:type="dxa" w:w="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D5</w:t>
            </w:r>
          </w:p>
        </w:tc>
        <w:tc>
          <w:tcPr>
            <w:tcW w:type="dxa" w:w="3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Phase 0 不做 auto-remediation</w:t>
            </w:r>
          </w:p>
        </w:tc>
        <w:tc>
          <w:tcPr>
            <w:tcW w:type="dxa" w:w="5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信任未建立；先做只读监控 + 建议；等 skill 命中率积累后分级放开</w:t>
            </w:r>
          </w:p>
        </w:tc>
      </w:tr>
      <w:tr>
        <w:tc>
          <w:tcPr>
            <w:tcW w:type="dxa" w:w="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D6</w:t>
            </w:r>
          </w:p>
        </w:tc>
        <w:tc>
          <w:tcPr>
            <w:tcW w:type="dxa" w:w="3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LLM 用 Deepseek 官网</w:t>
            </w:r>
          </w:p>
        </w:tc>
        <w:tc>
          <w:tcPr>
            <w:tcW w:type="dxa" w:w="5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已有 key、已验证可用、成本低、OpenAI 兼容接口</w:t>
            </w:r>
          </w:p>
        </w:tc>
      </w:tr>
      <w:tr>
        <w:tc>
          <w:tcPr>
            <w:tcW w:type="dxa" w:w="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D7</w:t>
            </w:r>
          </w:p>
        </w:tc>
        <w:tc>
          <w:tcPr>
            <w:tcW w:type="dxa" w:w="3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OBS 作为持久化后端</w:t>
            </w:r>
          </w:p>
        </w:tc>
        <w:tc>
          <w:tcPr>
            <w:tcW w:type="dxa" w:w="5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华为云生态已有；单用户 Phase 0 够用；未来可扩展到多设备同步</w:t>
            </w:r>
          </w:p>
        </w:tc>
      </w:tr>
      <w:tr>
        <w:tc>
          <w:tcPr>
            <w:tcW w:type="dxa" w:w="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D8</w:t>
            </w:r>
          </w:p>
        </w:tc>
        <w:tc>
          <w:tcPr>
            <w:tcW w:type="dxa" w:w="3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文件系统实现 commit log</w:t>
            </w:r>
          </w:p>
        </w:tc>
        <w:tc>
          <w:tcPr>
            <w:tcW w:type="dxa" w:w="5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Phase 0 最简；后续可替换底层为 libgit2 或对象存储直读</w:t>
            </w:r>
          </w:p>
        </w:tc>
      </w:tr>
      <w:tr>
        <w:tc>
          <w:tcPr>
            <w:tcW w:type="dxa" w:w="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D9</w:t>
            </w:r>
          </w:p>
        </w:tc>
        <w:tc>
          <w:tcPr>
            <w:tcW w:type="dxa" w:w="3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不暴露 kubectl 给 Railway agent</w:t>
            </w:r>
          </w:p>
        </w:tc>
        <w:tc>
          <w:tcPr>
            <w:tcW w:type="dxa" w:w="5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最小化权限面；Phase 0 只读 dbay-logs 即可完成诊断</w:t>
            </w:r>
          </w:p>
        </w:tc>
      </w:tr>
      <w:tr>
        <w:tc>
          <w:tcPr>
            <w:tcW w:type="dxa" w:w="8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D10</w:t>
            </w:r>
          </w:p>
        </w:tc>
        <w:tc>
          <w:tcPr>
            <w:tcW w:type="dxa" w:w="32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共享 feishu bot，两个 personality</w:t>
            </w:r>
          </w:p>
        </w:tc>
        <w:tc>
          <w:tcPr>
            <w:tcW w:type="dxa" w:w="5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简化用户心智；personality 由 mention 或前缀路由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6.7 Phase 0 节奏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Phase 0a（第 1 周）：</w:t>
      </w:r>
      <w:r>
        <w:rPr>
          <w:sz w:val="22"/>
          <w:szCs w:val="22"/>
        </w:rPr>
        <w:t xml:space="preserve"> SRE agent 跑通 + hermes 在 Railway 运行 + feishu 双向通信 + Deepseek provider 配通 + commit log 基础 API + OBS sync 雏形。验收：一周内捕获至少 5 次真实或人造冷启动、误报率低于 20%、至少一次 outcome 闭环成功。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Phase 0b（第 2 周）：</w:t>
      </w:r>
      <w:r>
        <w:rPr>
          <w:sz w:val="22"/>
          <w:szCs w:val="22"/>
        </w:rPr>
        <w:t xml:space="preserve"> Reading companion 上线 + fetch-mcp 加入 + 两个 skill 新增 + 通用性验证。验收：commit log API 无破坏性改动；daily reflection 值得看率 50% 以上；跨 session 关联至少命中一次有用 link。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两周后评审：</w:t>
      </w:r>
      <w:r>
        <w:rPr>
          <w:sz w:val="22"/>
          <w:szCs w:val="22"/>
        </w:rPr>
        <w:t xml:space="preserve"> 根据真实数据决定 Phase 1 方向——第三个 agent 场景（coding review / trend watcher）、将 agent_session_log 抽成独立 package、或回头修正抽象。</w:t>
      </w:r>
    </w:p>
    <w:p>
      <w:r>
        <w:br w:type="page"/>
      </w:r>
    </w:p>
    <w:p>
      <w:pPr>
        <w:pStyle w:val="Heading1"/>
      </w:pPr>
      <w:r>
        <w:t xml:space="preserve">七、未来的竞争力抓手</w:t>
      </w:r>
    </w:p>
    <w:p>
      <w:pPr>
        <w:spacing w:after="120" w:line="340"/>
      </w:pPr>
      <w:r>
        <w:rPr>
          <w:sz w:val="22"/>
          <w:szCs w:val="22"/>
        </w:rPr>
        <w:t xml:space="preserve">如果 Phase 0 两周后跑通，意味着我们手里握住了一个经过 production dogfood 验证的 agent 原生数据层抽象。这个时间点上 dbay 可以从“Neon-based DBaaS”向“agent commit log 赛道”迁移。下面列出可以作为长期竞争力的六个抓手。</w:t>
      </w:r>
    </w:p>
    <w:p>
      <w:pPr>
        <w:pStyle w:val="Heading2"/>
      </w:pPr>
      <w:r>
        <w:t xml:space="preserve">7.1 抓手一：产品化 agent commit log 抽象</w:t>
      </w:r>
    </w:p>
    <w:p>
      <w:pPr>
        <w:spacing w:after="120" w:line="340"/>
      </w:pPr>
      <w:r>
        <w:rPr>
          <w:sz w:val="22"/>
          <w:szCs w:val="22"/>
        </w:rPr>
        <w:t xml:space="preserve">把 agent_session_log 模块抽成独立 Python package 发布到 PyPI，开放源代码。定位是“agent 原生的会话 + 推理 + 技能日志”，区别于 Mem / Zep 这类“memory-as-a-service 托管在我们云里”的心态——我们的版本用户自己用 OBS / S3 / 本地 FS 存数据，我们只提供格式标准、客户端库、协调服务。</w:t>
      </w:r>
    </w:p>
    <w:p>
      <w:pPr>
        <w:spacing w:after="120" w:line="340"/>
      </w:pPr>
      <w:r>
        <w:rPr>
          <w:sz w:val="22"/>
          <w:szCs w:val="22"/>
        </w:rPr>
        <w:t xml:space="preserve">这填补的空位是清晰的：LakeFS 做数据湖的版本控制、Dolt 做 SQL 表的版本控制、DVC 做 ML 数据集的版本控制，但没人做 agent session / reasoning 的版本控制。这是一个有真实需求而无领头玩家的赛道。</w:t>
      </w:r>
    </w:p>
    <w:p>
      <w:pPr>
        <w:pStyle w:val="Heading2"/>
      </w:pPr>
      <w:r>
        <w:t xml:space="preserve">7.2 抓手二：dogfood 的 production credibility</w:t>
      </w:r>
    </w:p>
    <w:p>
      <w:pPr>
        <w:spacing w:after="120" w:line="340"/>
      </w:pPr>
      <w:r>
        <w:rPr>
          <w:sz w:val="22"/>
          <w:szCs w:val="22"/>
        </w:rPr>
        <w:t xml:space="preserve">绝大多数 agent 基础设施厂商只能拿出 demo 和 benchmark——用户最怕“理念很好但自己都不用”。我们有 dbay.cloud 自家 SRE 在用 agent commit log 处理真实 incident 的数据，六个月积累下来是独一无二的实战记录。这种 credibility 花钱买不到，也复制不来。</w:t>
      </w:r>
    </w:p>
    <w:p>
      <w:pPr>
        <w:spacing w:after="120" w:line="340"/>
      </w:pPr>
      <w:r>
        <w:rPr>
          <w:sz w:val="22"/>
          <w:szCs w:val="22"/>
        </w:rPr>
        <w:t xml:space="preserve">类比历史：MongoDB 早期卖给内部已经在用的客户；Snowflake 早期靠自己数据仓库场景反馈；Neon 早期自己用 Neon 跑 Neon。工具都是“自己先用得爽”才能 sell。</w:t>
      </w:r>
    </w:p>
    <w:p>
      <w:pPr>
        <w:pStyle w:val="Heading2"/>
      </w:pPr>
      <w:r>
        <w:t xml:space="preserve">7.3 抓手三：用户数据主权 + 跨 agent 可迁移</w:t>
      </w:r>
    </w:p>
    <w:p>
      <w:pPr>
        <w:spacing w:after="120" w:line="340"/>
      </w:pPr>
      <w:r>
        <w:rPr>
          <w:sz w:val="22"/>
          <w:szCs w:val="22"/>
        </w:rPr>
        <w:t xml:space="preserve">Anthropic、OpenAI、Claude Code、ChatGPT 的 memory 都锁在各自 vendor 云里。用户在 ChatGPT 里积累的记忆搬不到 Claude，反之亦然。这是 Big Tech 的结构性局限——他们不会主动让你迁走。</w:t>
      </w:r>
    </w:p>
    <w:p>
      <w:pPr>
        <w:spacing w:after="120" w:line="340"/>
      </w:pPr>
      <w:r>
        <w:rPr>
          <w:sz w:val="22"/>
          <w:szCs w:val="22"/>
        </w:rPr>
        <w:t xml:space="preserve">dbay 可以走开放路线：用户拿着自己的 OBS bucket，任何 agent runtime 都能读写同一份 commit log。下一个 agent（不管是我们的还是别人的）继承完整上下文。这是产品级的差异化，不只是营销话术。对个人用户尚无迁移痛，对企业客户有数据主权硬需求。</w:t>
      </w:r>
    </w:p>
    <w:p>
      <w:pPr>
        <w:pStyle w:val="Heading2"/>
      </w:pPr>
      <w:r>
        <w:t xml:space="preserve">7.4 抓手四：skill ledger 形成复利锁定</w:t>
      </w:r>
    </w:p>
    <w:p>
      <w:pPr>
        <w:spacing w:after="120" w:line="340"/>
      </w:pPr>
      <w:r>
        <w:rPr>
          <w:sz w:val="22"/>
          <w:szCs w:val="22"/>
        </w:rPr>
        <w:t xml:space="preserve">一个积累 1 年的 skill ledger 本身就是资产——有几千次真实触发记录、outcome 反馈、版本演化历史。这类似 GitHub 对代码仓库的作用：仓库越老、越多贡献、切换成本越高。越用越值钱，锁定效应在用户侧自然形成。</w:t>
      </w:r>
    </w:p>
    <w:p>
      <w:pPr>
        <w:spacing w:after="120" w:line="340"/>
      </w:pPr>
      <w:r>
        <w:rPr>
          <w:sz w:val="22"/>
          <w:szCs w:val="22"/>
        </w:rPr>
        <w:t xml:space="preserve">对比只靠“内容存储”的竞品（Mem、Rewind 等），skill ledger 带来的是可演化的方法论，不只是事实积累。这是更深的护城河。</w:t>
      </w:r>
    </w:p>
    <w:p>
      <w:pPr>
        <w:pStyle w:val="Heading2"/>
      </w:pPr>
      <w:r>
        <w:t xml:space="preserve">7.5 抓手五：生态位——agent 编年史的事实标准</w:t>
      </w:r>
    </w:p>
    <w:p>
      <w:pPr>
        <w:spacing w:after="120" w:line="340"/>
      </w:pPr>
      <w:r>
        <w:rPr>
          <w:sz w:val="22"/>
          <w:szCs w:val="22"/>
        </w:rPr>
        <w:t xml:space="preserve">Git 之于代码、DNS 之于互联网、ICC 之于颜色——这些基础协议都不是最早出现的，但一旦成为事实标准，上下游不得不对接。如果 agent_session_log 格式能在 2 到 3 个 agent runtime（hermes、Claude Agent SDK、openJiuwen agent-core）里被采用，它就有标准化的机会。</w:t>
      </w:r>
    </w:p>
    <w:p>
      <w:pPr>
        <w:spacing w:after="120" w:line="340"/>
      </w:pPr>
      <w:r>
        <w:rPr>
          <w:sz w:val="22"/>
          <w:szCs w:val="22"/>
        </w:rPr>
        <w:t xml:space="preserve">我们已经在 openJiuwen 社区做过一轮插件实践（Phase 1 MR 在等 review，Phase 2 独立仓已就绪），生态触达链路是实际存在的，不是空想。</w:t>
      </w:r>
    </w:p>
    <w:p>
      <w:pPr>
        <w:pStyle w:val="Heading2"/>
      </w:pPr>
      <w:r>
        <w:t xml:space="preserve">7.6 抓手六：和 dbay 现有资产的协同</w:t>
      </w:r>
    </w:p>
    <w:p>
      <w:pPr>
        <w:spacing w:after="120" w:line="340"/>
      </w:pPr>
      <w:r>
        <w:rPr>
          <w:sz w:val="22"/>
          <w:szCs w:val="22"/>
        </w:rPr>
        <w:t xml:space="preserve">dbay.cloud 手里的 Neon + pageserver + safekeeper 不是废弃，是升级为“高端可选后端”——给需要事务、高并发、多 writer 共享状态的 agent 使用。普通 agent 用文件 + OBS，高级 agent 用 Neon stack。一套产品线，两种定价梯度。</w:t>
      </w:r>
    </w:p>
    <w:p>
      <w:pPr>
        <w:spacing w:after="120" w:line="340"/>
      </w:pPr>
      <w:r>
        <w:rPr>
          <w:sz w:val="22"/>
          <w:szCs w:val="22"/>
        </w:rPr>
        <w:t xml:space="preserve">这比“把 Neon 直接套 agent 外皮”更诚实——承认不是每个 agent 都需要数据库，同时保留高端能力的选择权。商业模型上也更丰富：开源社区版（文件 + OBS 免费）+ 企业版（pageserver 后端 + 事务 + SLA）。</w:t>
      </w:r>
    </w:p>
    <w:p>
      <w:pPr>
        <w:pStyle w:val="Heading2"/>
      </w:pPr>
      <w:r>
        <w:t xml:space="preserve">7.7 对主要对手的结构性回应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潜在对手</w:t>
            </w:r>
          </w:p>
        </w:tc>
        <w:tc>
          <w:tcPr>
            <w:tcW w:type="dxa" w:w="34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他们做得到的威胁</w:t>
            </w:r>
          </w:p>
        </w:tc>
        <w:tc>
          <w:tcPr>
            <w:tcW w:type="dxa" w:w="3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F5E6D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C3317"/>
                <w:sz w:val="22"/>
                <w:szCs w:val="22"/>
              </w:rPr>
              <w:t xml:space="preserve">我们的结构性差异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Anthropic / OpenAI（原生 memory）</w:t>
            </w:r>
          </w:p>
        </w:tc>
        <w:tc>
          <w:tcPr>
            <w:tcW w:type="dxa" w:w="34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Claude memory / ChatGPT memory 持续加强</w:t>
            </w:r>
          </w:p>
        </w:tc>
        <w:tc>
          <w:tcPr>
            <w:tcW w:type="dxa" w:w="3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它们只能看到在自家产品内的交互；做不到跨 vendor 可迁移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E2B / Modal / Daytona（sandbox provider）</w:t>
            </w:r>
          </w:p>
        </w:tc>
        <w:tc>
          <w:tcPr>
            <w:tcW w:type="dxa" w:w="34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可能把 sandbox + 状态快照一体化</w:t>
            </w:r>
          </w:p>
        </w:tc>
        <w:tc>
          <w:tcPr>
            <w:tcW w:type="dxa" w:w="3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它们是 compute runtime 提供者，不做数据语义层——是对接伙伴不是对手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Mem / Zep / Personal.ai</w:t>
            </w:r>
          </w:p>
        </w:tc>
        <w:tc>
          <w:tcPr>
            <w:tcW w:type="dxa" w:w="34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产品化 agent memory SaaS</w:t>
            </w:r>
          </w:p>
        </w:tc>
        <w:tc>
          <w:tcPr>
            <w:tcW w:type="dxa" w:w="3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他们是托管式数据锁定；我们是用户自持 + 开放格式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LakeFS / Dolt / DVC</w:t>
            </w:r>
          </w:p>
        </w:tc>
        <w:tc>
          <w:tcPr>
            <w:tcW w:type="dxa" w:w="34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数据 / 数据集 / 表格的版本控制</w:t>
            </w:r>
          </w:p>
        </w:tc>
        <w:tc>
          <w:tcPr>
            <w:tcW w:type="dxa" w:w="3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它们 target 的 X 是数据，我们的 X 是 agent 推理；API 抽象完全不同</w:t>
            </w:r>
          </w:p>
        </w:tc>
      </w:tr>
      <w:tr>
        <w:tc>
          <w:tcPr>
            <w:tcW w:type="dxa" w:w="26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Neon（Databricks 旗下）</w:t>
            </w:r>
          </w:p>
        </w:tc>
        <w:tc>
          <w:tcPr>
            <w:tcW w:type="dxa" w:w="340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继续朝 managed DB 主线走</w:t>
            </w:r>
          </w:p>
        </w:tc>
        <w:tc>
          <w:tcPr>
            <w:tcW w:type="dxa" w:w="3360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</w:tcPr>
          <w:p>
            <w:r>
              <w:rPr>
                <w:sz w:val="21"/>
                <w:szCs w:val="21"/>
              </w:rPr>
              <w:t xml:space="preserve">他们服务 app 开发者，我们服务 agent 生态；用同一栈底层但产品定位不同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7.8 风险与对冲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风险一：两周 Phase 0 验证不通过。 </w:t>
      </w:r>
      <w:r>
        <w:rPr>
          <w:sz w:val="22"/>
          <w:szCs w:val="22"/>
        </w:rPr>
        <w:t xml:space="preserve">两个 agent 场景暴露出抽象漏洞、需要大幅重构。对冲：Phase 0 的全部投入在 $30/月 和两周时间内，失败成本可接受；失败本身就是产出，能告诉我们哪里想错了。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风险二：agent 普及速度不如预期。 </w:t>
      </w:r>
      <w:r>
        <w:rPr>
          <w:sz w:val="22"/>
          <w:szCs w:val="22"/>
        </w:rPr>
        <w:t xml:space="preserve">三年内 agent 依然小众，commit log 没有足够多的潜在用户。对冲：Phase 0 即可自用产生价值；即便市场慢，dbay 内部效率提升也有收益。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风险三：Big Tech 把跨 vendor 协议自己做了。 </w:t>
      </w:r>
      <w:r>
        <w:rPr>
          <w:sz w:val="22"/>
          <w:szCs w:val="22"/>
        </w:rPr>
        <w:t xml:space="preserve">Anthropic 或 OpenAI 推出开放的 memory 格式。对冲：他们有结构性反激励（不想让用户易迁走）；即便他们做，小型独立方案在企业 / 合规 / 私有部署场景仍有空间。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风险四：Hermes 项目消亡或方向漂移。 </w:t>
      </w:r>
      <w:r>
        <w:rPr>
          <w:sz w:val="22"/>
          <w:szCs w:val="22"/>
        </w:rPr>
        <w:t xml:space="preserve">Nous Research 作为非盈利可能调整方向。对冲：agent_session_log 设计为 runtime-agnostic，Hermes 只是 Phase 0 的第一个 adapter；未来可接入 Claude Agent SDK、openJiuwen agent-core、自研 runtime 等。</w:t>
      </w:r>
    </w:p>
    <w:p>
      <w:pPr>
        <w:pStyle w:val="Heading2"/>
      </w:pPr>
      <w:r>
        <w:t xml:space="preserve">7.9 一句话总结</w:t>
      </w:r>
    </w:p>
    <w:p>
      <w:pPr>
        <w:spacing w:after="120" w:line="340"/>
      </w:pPr>
      <w:r>
        <w:rPr>
          <w:sz w:val="22"/>
          <w:szCs w:val="22"/>
        </w:rPr>
        <w:t xml:space="preserve">dbay 的竞争力从“Neon-based DBaaS for developers”迁移到“agent commit log standard for agent ecosystems”——由 dbay.cloud 自家 SRE dogfood 驱动，用户数据主权加持，最终通过开放生态和独立 package 实现标准化。这条路线既不抛弃 Neon 的技术投入（作为高端后端保留），又给 dbay 一个具有时代窗口的新叙事。</w:t>
      </w:r>
    </w:p>
    <w:p>
      <w:r>
        <w:br w:type="page"/>
      </w:r>
    </w:p>
    <w:p>
      <w:pPr>
        <w:pStyle w:val="Heading1"/>
      </w:pPr>
      <w:r>
        <w:t xml:space="preserve">附：讨论时间线与产出</w:t>
      </w:r>
    </w:p>
    <w:p>
      <w:pPr>
        <w:pStyle w:val="Heading2"/>
      </w:pPr>
      <w:r>
        <w:t xml:space="preserve">讨论轨迹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起点：对过去几个月 agent 趋势的疑问——dbay 的 Neon 定位是否还站得住。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第一轮：审视趋势到底推翻了什么、没推翻什么，得出“云数据库作为 agent 开箱第一步”假设塌了，其他假设被重新定义。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第二轮：讨论 agent VM 趋势的真实存在，以及 dbay 作为 compute 下沉 / 本地 embedded / 云端协作这几种方向的权衡。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第三轮：明确必须以 agent 场景驱动数据系统，而不是反过来。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第四轮：从 Jacky 提出的 SRE agent 场景切入，确认这是最适配 dbay 的 dogfood 起点。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第五轮：为验证通用性引入 reading companion 作为对照场景。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第六轮：确认用 hermes 作为 runtime，不 fork；飞书双向通信用 hermes 原生 gateway；Railway 部署。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第七轮：写出 Phase 0 design doc，拆成 Phase 0a + Phase 0b，加入“API 必须按两个 agent 都会用去设计”的纪律。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第八轮：整理本文，沉淀为可分享的战略叙事。</w:t>
      </w:r>
    </w:p>
    <w:p>
      <w:pPr>
        <w:pStyle w:val="Heading2"/>
      </w:pPr>
      <w:r>
        <w:t xml:space="preserve">产出物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Design doc：</w:t>
      </w:r>
      <w:r>
        <w:rPr>
          <w:sz w:val="22"/>
          <w:szCs w:val="22"/>
        </w:rPr>
        <w:t xml:space="preserve"> docs/superpowers/specs/2026-04-23-agent-commit-log-phase0-design.md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架构图：</w:t>
      </w:r>
      <w:r>
        <w:rPr>
          <w:sz w:val="22"/>
          <w:szCs w:val="22"/>
        </w:rPr>
        <w:t xml:space="preserve"> drawio 两张（总览 + hermes 边界标注版）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本文：</w:t>
      </w:r>
      <w:r>
        <w:rPr>
          <w:sz w:val="22"/>
          <w:szCs w:val="22"/>
        </w:rPr>
        <w:t xml:space="preserve"> 2026-04-23-agent-data-system-discussion.docx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下一步：</w:t>
      </w:r>
      <w:r>
        <w:rPr>
          <w:sz w:val="22"/>
          <w:szCs w:val="22"/>
        </w:rPr>
        <w:t xml:space="preserve"> 调用 writing-plans skill 生成 Phase 0a 的实现计划，开始两周 spike。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B4513"/>
        <w:sz w:val="18"/>
        <w:szCs w:val="18"/>
      </w:rPr>
      <w:t xml:space="preserve">第 </w:t>
    </w:r>
    <w:r>
      <w:rPr>
        <w:color w:val="8B451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B4513"/>
        <w:sz w:val="18"/>
        <w:szCs w:val="18"/>
      </w:rPr>
      <w:t xml:space="preserve"> 页 / 共 </w:t>
    </w:r>
    <w:r>
      <w:rPr>
        <w:color w:val="8B4513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B4513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B4513"/>
        <w:sz w:val="18"/>
        <w:szCs w:val="18"/>
      </w:rPr>
      <w:t xml:space="preserve">Agent 数据系统思考 | 2026-04-23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center"/>
    </w:pPr>
    <w:rPr>
      <w:rFonts w:ascii="Arial" w:cs="Arial" w:eastAsia="Arial" w:hAnsi="Arial"/>
      <w:b/>
      <w:bCs/>
      <w:color w:val="5C33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A052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B873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2026-04-23T15:16:42.445Z</dcterms:created>
  <dcterms:modified xsi:type="dcterms:W3CDTF">2026-04-23T15:16:42.446Z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