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84D" w:rsidRDefault="00BE5F59" w:rsidP="00BE5F59">
      <w:pPr>
        <w:jc w:val="center"/>
      </w:pPr>
      <w:r>
        <w:t>Team Contributions</w:t>
      </w:r>
    </w:p>
    <w:p w:rsidR="00BE5F59" w:rsidRDefault="00BE5F59" w:rsidP="00BE5F59">
      <w:pPr>
        <w:jc w:val="center"/>
      </w:pPr>
    </w:p>
    <w:p w:rsidR="00BE5F59" w:rsidRDefault="00BE5F59" w:rsidP="00BE5F59">
      <w:r>
        <w:tab/>
      </w:r>
      <w:r w:rsidR="006C61E0">
        <w:t xml:space="preserve">For the HW 4 dynamic model we each took separate roles in each specific type of diagram. John Paul did the communication diagrams, William did the state diagrams, Chris did the sequence diagrams and Tom did the activity diagrams. We split everything up in this way to make the work as equal as possible. </w:t>
      </w:r>
      <w:r>
        <w:t xml:space="preserve">    </w:t>
      </w:r>
    </w:p>
    <w:sectPr w:rsidR="00BE5F59" w:rsidSect="001908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5F59"/>
    <w:rsid w:val="00175AD3"/>
    <w:rsid w:val="0019084D"/>
    <w:rsid w:val="001929E9"/>
    <w:rsid w:val="00334749"/>
    <w:rsid w:val="005640E9"/>
    <w:rsid w:val="006C61E0"/>
    <w:rsid w:val="006C7AEA"/>
    <w:rsid w:val="0099184B"/>
    <w:rsid w:val="00BE5F59"/>
    <w:rsid w:val="00C73CC8"/>
    <w:rsid w:val="00E04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Chris Scarola</cp:lastModifiedBy>
  <cp:revision>2</cp:revision>
  <dcterms:created xsi:type="dcterms:W3CDTF">2010-10-19T05:09:00Z</dcterms:created>
  <dcterms:modified xsi:type="dcterms:W3CDTF">2010-10-19T05:09:00Z</dcterms:modified>
</cp:coreProperties>
</file>