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753" w:rsidRDefault="00E14753" w:rsidP="00E14753">
      <w:pPr>
        <w:pStyle w:val="Title"/>
        <w:jc w:val="center"/>
        <w:rPr>
          <w:rFonts w:ascii="Adobe Gothic Std B" w:eastAsia="Adobe Gothic Std B" w:hAnsi="Adobe Gothic Std B"/>
        </w:rPr>
      </w:pPr>
      <w:r>
        <w:rPr>
          <w:rFonts w:ascii="Adobe Gothic Std B" w:eastAsia="Adobe Gothic Std B" w:hAnsi="Adobe Gothic Std B"/>
        </w:rPr>
        <w:t xml:space="preserve">                                                                                                                                                                                                                                                                                                                                                                                                                       </w:t>
      </w:r>
    </w:p>
    <w:p w:rsidR="00E14753" w:rsidRDefault="00E14753" w:rsidP="00E14753">
      <w:pPr>
        <w:pStyle w:val="Title"/>
        <w:jc w:val="center"/>
        <w:rPr>
          <w:rFonts w:ascii="Adobe Gothic Std B" w:eastAsia="Adobe Gothic Std B" w:hAnsi="Adobe Gothic Std B"/>
        </w:rPr>
      </w:pPr>
      <w:r>
        <w:rPr>
          <w:rFonts w:ascii="Adobe Gothic Std B" w:eastAsia="Adobe Gothic Std B" w:hAnsi="Adobe Gothic Std B"/>
        </w:rPr>
        <w:t>Tune My Ride</w:t>
      </w:r>
    </w:p>
    <w:p w:rsidR="00E14753" w:rsidRPr="00045E44" w:rsidRDefault="00E14753" w:rsidP="00E14753">
      <w:pPr>
        <w:jc w:val="center"/>
        <w:rPr>
          <w:rFonts w:ascii="Adobe Fan Heiti Std B" w:eastAsia="Adobe Fan Heiti Std B" w:hAnsi="Adobe Fan Heiti Std B"/>
          <w:sz w:val="38"/>
        </w:rPr>
      </w:pPr>
    </w:p>
    <w:p w:rsidR="00E14753" w:rsidRDefault="00E14753" w:rsidP="00E14753"/>
    <w:p w:rsidR="00E14753" w:rsidRPr="00EA3258" w:rsidRDefault="00E14753" w:rsidP="00E14753">
      <w:pPr>
        <w:spacing w:after="0"/>
        <w:jc w:val="center"/>
        <w:rPr>
          <w:rFonts w:ascii="Adobe Fan Heiti Std B" w:eastAsia="Adobe Fan Heiti Std B" w:hAnsi="Adobe Fan Heiti Std B"/>
          <w:sz w:val="32"/>
        </w:rPr>
      </w:pPr>
      <w:r w:rsidRPr="00EA3258">
        <w:rPr>
          <w:rFonts w:ascii="Adobe Fan Heiti Std B" w:eastAsia="Adobe Fan Heiti Std B" w:hAnsi="Adobe Fan Heiti Std B"/>
          <w:sz w:val="32"/>
        </w:rPr>
        <w:t xml:space="preserve">Initial Level Document </w:t>
      </w:r>
    </w:p>
    <w:p w:rsidR="00E14753" w:rsidRPr="00EA3258" w:rsidRDefault="00E14753" w:rsidP="00E14753">
      <w:pPr>
        <w:spacing w:after="0"/>
        <w:jc w:val="center"/>
        <w:rPr>
          <w:rFonts w:ascii="Adobe Fan Heiti Std B" w:eastAsia="Adobe Fan Heiti Std B" w:hAnsi="Adobe Fan Heiti Std B"/>
          <w:sz w:val="32"/>
        </w:rPr>
      </w:pPr>
      <w:r w:rsidRPr="00EA3258">
        <w:rPr>
          <w:rFonts w:ascii="Adobe Fan Heiti Std B" w:eastAsia="Adobe Fan Heiti Std B" w:hAnsi="Adobe Fan Heiti Std B"/>
          <w:sz w:val="32"/>
        </w:rPr>
        <w:t>For</w:t>
      </w:r>
    </w:p>
    <w:p w:rsidR="00E14753" w:rsidRPr="00AE1EEE" w:rsidRDefault="00E14753" w:rsidP="00E14753">
      <w:pPr>
        <w:spacing w:after="0"/>
        <w:jc w:val="center"/>
        <w:rPr>
          <w:rFonts w:ascii="Adobe Fan Heiti Std B" w:eastAsia="Adobe Fan Heiti Std B" w:hAnsi="Adobe Fan Heiti Std B"/>
          <w:sz w:val="44"/>
        </w:rPr>
      </w:pPr>
      <w:r w:rsidRPr="00AE1EEE">
        <w:rPr>
          <w:rFonts w:ascii="Adobe Fan Heiti Std B" w:eastAsia="Adobe Fan Heiti Std B" w:hAnsi="Adobe Fan Heiti Std B"/>
          <w:sz w:val="44"/>
        </w:rPr>
        <w:t xml:space="preserve">Scope and Requirement </w:t>
      </w:r>
    </w:p>
    <w:p w:rsidR="00E14753" w:rsidRPr="00AE1EEE" w:rsidRDefault="00E14753" w:rsidP="00E14753">
      <w:pPr>
        <w:spacing w:after="0"/>
        <w:jc w:val="center"/>
        <w:rPr>
          <w:rFonts w:ascii="Adobe Devanagari" w:eastAsia="Adobe Fan Heiti Std B" w:hAnsi="Adobe Devanagari" w:cs="Adobe Devanagari"/>
        </w:rPr>
      </w:pPr>
    </w:p>
    <w:p w:rsidR="00E14753" w:rsidRDefault="00E14753" w:rsidP="00E14753">
      <w:pPr>
        <w:spacing w:after="0"/>
        <w:jc w:val="center"/>
        <w:rPr>
          <w:rFonts w:ascii="Adobe Devanagari" w:eastAsia="Adobe Fan Heiti Std B" w:hAnsi="Adobe Devanagari" w:cs="Adobe Devanagari"/>
          <w:sz w:val="28"/>
        </w:rPr>
      </w:pPr>
    </w:p>
    <w:p w:rsidR="00E14753" w:rsidRPr="00AE1EEE" w:rsidRDefault="00196557" w:rsidP="00E14753">
      <w:pPr>
        <w:spacing w:after="0"/>
        <w:jc w:val="center"/>
        <w:rPr>
          <w:rFonts w:ascii="Adobe Devanagari" w:eastAsia="Adobe Fan Heiti Std B" w:hAnsi="Adobe Devanagari" w:cs="Adobe Devanagari"/>
          <w:sz w:val="28"/>
        </w:rPr>
      </w:pPr>
      <w:r>
        <w:rPr>
          <w:rFonts w:ascii="Adobe Devanagari" w:eastAsia="Adobe Fan Heiti Std B" w:hAnsi="Adobe Devanagari" w:cs="Adobe Devanagari"/>
          <w:sz w:val="28"/>
        </w:rPr>
        <w:t>Version 1.0</w:t>
      </w:r>
    </w:p>
    <w:p w:rsidR="00E14753" w:rsidRDefault="00E14753" w:rsidP="00E14753">
      <w:pPr>
        <w:spacing w:after="0"/>
        <w:jc w:val="center"/>
        <w:rPr>
          <w:rFonts w:ascii="Adobe Fan Heiti Std B" w:eastAsia="Adobe Fan Heiti Std B" w:hAnsi="Adobe Fan Heiti Std B"/>
        </w:rPr>
      </w:pPr>
    </w:p>
    <w:p w:rsidR="00E14753" w:rsidRDefault="00E14753" w:rsidP="00E14753">
      <w:pPr>
        <w:spacing w:after="0"/>
        <w:jc w:val="center"/>
        <w:rPr>
          <w:rFonts w:ascii="Adobe Fan Heiti Std B" w:eastAsia="Adobe Fan Heiti Std B" w:hAnsi="Adobe Fan Heiti Std B"/>
        </w:rPr>
      </w:pPr>
    </w:p>
    <w:p w:rsidR="00E14753" w:rsidRDefault="00E14753" w:rsidP="00E14753">
      <w:pPr>
        <w:spacing w:after="0"/>
        <w:jc w:val="center"/>
        <w:rPr>
          <w:rFonts w:ascii="Adobe Fan Heiti Std B" w:eastAsia="Adobe Fan Heiti Std B" w:hAnsi="Adobe Fan Heiti Std B"/>
        </w:rPr>
      </w:pPr>
    </w:p>
    <w:p w:rsidR="00E14753" w:rsidRDefault="00E14753" w:rsidP="00E14753">
      <w:pPr>
        <w:spacing w:after="0"/>
        <w:jc w:val="center"/>
        <w:rPr>
          <w:rFonts w:ascii="Adobe Fan Heiti Std B" w:eastAsia="Adobe Fan Heiti Std B" w:hAnsi="Adobe Fan Heiti Std B"/>
        </w:rPr>
      </w:pPr>
    </w:p>
    <w:p w:rsidR="00E14753" w:rsidRDefault="00E14753" w:rsidP="00E14753">
      <w:pPr>
        <w:spacing w:after="0"/>
        <w:jc w:val="center"/>
        <w:rPr>
          <w:rFonts w:ascii="Adobe Fan Heiti Std B" w:eastAsia="Adobe Fan Heiti Std B" w:hAnsi="Adobe Fan Heiti Std B"/>
        </w:rPr>
      </w:pPr>
    </w:p>
    <w:p w:rsidR="00E14753" w:rsidRDefault="00E14753" w:rsidP="00E14753">
      <w:pPr>
        <w:spacing w:after="0"/>
        <w:jc w:val="center"/>
        <w:rPr>
          <w:rFonts w:ascii="Adobe Fan Heiti Std B" w:eastAsia="Adobe Fan Heiti Std B" w:hAnsi="Adobe Fan Heiti Std B"/>
        </w:rPr>
      </w:pPr>
    </w:p>
    <w:p w:rsidR="00E14753" w:rsidRDefault="00E14753" w:rsidP="00E14753">
      <w:pPr>
        <w:spacing w:after="0"/>
        <w:jc w:val="center"/>
        <w:rPr>
          <w:rFonts w:ascii="Adobe Fan Heiti Std B" w:eastAsia="Adobe Fan Heiti Std B" w:hAnsi="Adobe Fan Heiti Std B"/>
        </w:rPr>
      </w:pPr>
    </w:p>
    <w:p w:rsidR="00E14753" w:rsidRDefault="00E14753" w:rsidP="00E14753">
      <w:pPr>
        <w:spacing w:after="0"/>
        <w:jc w:val="center"/>
        <w:rPr>
          <w:rFonts w:ascii="Adobe Fan Heiti Std B" w:eastAsia="Adobe Fan Heiti Std B" w:hAnsi="Adobe Fan Heiti Std B"/>
        </w:rPr>
      </w:pPr>
      <w:r>
        <w:rPr>
          <w:rFonts w:ascii="Adobe Fan Heiti Std B" w:eastAsia="Adobe Fan Heiti Std B" w:hAnsi="Adobe Fan Heiti Std B"/>
        </w:rPr>
        <w:t xml:space="preserve">Prepared by </w:t>
      </w:r>
    </w:p>
    <w:p w:rsidR="00E14753" w:rsidRDefault="00E14753" w:rsidP="00E14753">
      <w:pPr>
        <w:spacing w:after="0"/>
        <w:jc w:val="center"/>
        <w:rPr>
          <w:rFonts w:ascii="Adobe Fan Heiti Std B" w:eastAsia="Adobe Fan Heiti Std B" w:hAnsi="Adobe Fan Heiti Std B"/>
          <w:sz w:val="26"/>
        </w:rPr>
      </w:pPr>
    </w:p>
    <w:p w:rsidR="00E14753" w:rsidRDefault="00E14753" w:rsidP="00E14753">
      <w:pPr>
        <w:spacing w:after="0"/>
        <w:jc w:val="center"/>
        <w:rPr>
          <w:rFonts w:ascii="Adobe Fan Heiti Std B" w:eastAsia="Adobe Fan Heiti Std B" w:hAnsi="Adobe Fan Heiti Std B"/>
        </w:rPr>
      </w:pPr>
    </w:p>
    <w:p w:rsidR="00E14753" w:rsidRDefault="00E14753" w:rsidP="00E14753">
      <w:pPr>
        <w:spacing w:after="0"/>
        <w:jc w:val="center"/>
        <w:rPr>
          <w:rFonts w:ascii="Adobe Fangsong Std R" w:eastAsia="Adobe Fangsong Std R" w:hAnsi="Adobe Fangsong Std R"/>
        </w:rPr>
      </w:pPr>
      <w:r w:rsidRPr="007F432D">
        <w:rPr>
          <w:rFonts w:ascii="Adobe Fangsong Std R" w:eastAsia="Adobe Fangsong Std R" w:hAnsi="Adobe Fangsong Std R"/>
        </w:rPr>
        <w:t xml:space="preserve">Creation Date: </w:t>
      </w:r>
      <w:r>
        <w:rPr>
          <w:rFonts w:ascii="Adobe Fangsong Std R" w:eastAsia="Adobe Fangsong Std R" w:hAnsi="Adobe Fangsong Std R"/>
        </w:rPr>
        <w:t>Aug</w:t>
      </w:r>
      <w:r w:rsidRPr="007F432D">
        <w:rPr>
          <w:rFonts w:ascii="Adobe Fangsong Std R" w:eastAsia="Adobe Fangsong Std R" w:hAnsi="Adobe Fangsong Std R"/>
        </w:rPr>
        <w:t xml:space="preserve"> </w:t>
      </w:r>
      <w:r>
        <w:rPr>
          <w:rFonts w:ascii="Adobe Fangsong Std R" w:eastAsia="Adobe Fangsong Std R" w:hAnsi="Adobe Fangsong Std R"/>
        </w:rPr>
        <w:t>4</w:t>
      </w:r>
      <w:r w:rsidRPr="00E14753">
        <w:rPr>
          <w:rFonts w:ascii="Adobe Fangsong Std R" w:eastAsia="Adobe Fangsong Std R" w:hAnsi="Adobe Fangsong Std R"/>
          <w:vertAlign w:val="superscript"/>
        </w:rPr>
        <w:t>th</w:t>
      </w:r>
      <w:r>
        <w:rPr>
          <w:rFonts w:ascii="Adobe Fangsong Std R" w:eastAsia="Adobe Fangsong Std R" w:hAnsi="Adobe Fangsong Std R"/>
        </w:rPr>
        <w:t>,</w:t>
      </w:r>
      <w:r w:rsidRPr="007F432D">
        <w:rPr>
          <w:rFonts w:ascii="Adobe Fangsong Std R" w:eastAsia="Adobe Fangsong Std R" w:hAnsi="Adobe Fangsong Std R"/>
        </w:rPr>
        <w:t xml:space="preserve"> 2016</w:t>
      </w:r>
      <w:bookmarkStart w:id="0" w:name="_Toc440898601"/>
    </w:p>
    <w:p w:rsidR="00E14753" w:rsidRPr="003E1351" w:rsidRDefault="00E14753" w:rsidP="00E14753">
      <w:pPr>
        <w:spacing w:after="0"/>
        <w:jc w:val="center"/>
        <w:rPr>
          <w:rFonts w:ascii="Adobe Fangsong Std R" w:eastAsia="Adobe Fangsong Std R" w:hAnsi="Adobe Fangsong Std R"/>
          <w:color w:val="000000" w:themeColor="text1"/>
          <w:sz w:val="20"/>
        </w:rPr>
      </w:pPr>
      <w:r w:rsidRPr="003E1351">
        <w:rPr>
          <w:rFonts w:ascii="Adobe Fangsong Std R" w:eastAsia="Adobe Fangsong Std R" w:hAnsi="Adobe Fangsong Std R"/>
          <w:color w:val="000000" w:themeColor="text1"/>
          <w:sz w:val="20"/>
        </w:rPr>
        <w:t xml:space="preserve">Last Modification Date: </w:t>
      </w:r>
    </w:p>
    <w:p w:rsidR="00E14753" w:rsidRPr="007F432D" w:rsidRDefault="00E14753" w:rsidP="00E14753">
      <w:pPr>
        <w:spacing w:after="0"/>
        <w:jc w:val="center"/>
        <w:rPr>
          <w:rFonts w:ascii="Adobe Fangsong Std R" w:eastAsia="Adobe Fangsong Std R" w:hAnsi="Adobe Fangsong Std R"/>
        </w:rPr>
      </w:pPr>
    </w:p>
    <w:p w:rsidR="00E14753" w:rsidRPr="002124F9" w:rsidRDefault="00E14753" w:rsidP="00E14753">
      <w:pPr>
        <w:rPr>
          <w:b/>
          <w:sz w:val="30"/>
        </w:rPr>
      </w:pPr>
      <w:r>
        <w:rPr>
          <w:rFonts w:ascii="Adobe Fangsong Std R" w:eastAsia="Adobe Fangsong Std R" w:hAnsi="Adobe Fangsong Std R"/>
          <w:sz w:val="24"/>
        </w:rPr>
        <w:br w:type="page"/>
      </w:r>
      <w:r w:rsidRPr="002124F9">
        <w:rPr>
          <w:b/>
          <w:sz w:val="30"/>
        </w:rPr>
        <w:lastRenderedPageBreak/>
        <w:t>Creation &amp; Modification History</w:t>
      </w:r>
      <w:bookmarkEnd w:id="0"/>
    </w:p>
    <w:p w:rsidR="00E14753" w:rsidRDefault="00E14753" w:rsidP="00E14753">
      <w:pPr>
        <w:pStyle w:val="Heading1"/>
      </w:pPr>
    </w:p>
    <w:tbl>
      <w:tblPr>
        <w:tblStyle w:val="TableGrid"/>
        <w:tblW w:w="9707" w:type="dxa"/>
        <w:tblLook w:val="04A0"/>
      </w:tblPr>
      <w:tblGrid>
        <w:gridCol w:w="949"/>
        <w:gridCol w:w="1288"/>
        <w:gridCol w:w="4328"/>
        <w:gridCol w:w="1467"/>
        <w:gridCol w:w="1675"/>
      </w:tblGrid>
      <w:tr w:rsidR="00E14753" w:rsidTr="009D3B1B">
        <w:trPr>
          <w:trHeight w:val="252"/>
        </w:trPr>
        <w:tc>
          <w:tcPr>
            <w:tcW w:w="949" w:type="dxa"/>
            <w:shd w:val="clear" w:color="auto" w:fill="000000" w:themeFill="text1"/>
          </w:tcPr>
          <w:p w:rsidR="00E14753" w:rsidRPr="0071446C" w:rsidRDefault="00E14753" w:rsidP="009D3B1B">
            <w:pPr>
              <w:jc w:val="center"/>
              <w:rPr>
                <w:b/>
              </w:rPr>
            </w:pPr>
            <w:r w:rsidRPr="0071446C">
              <w:rPr>
                <w:b/>
              </w:rPr>
              <w:t>Version</w:t>
            </w:r>
          </w:p>
        </w:tc>
        <w:tc>
          <w:tcPr>
            <w:tcW w:w="1288" w:type="dxa"/>
            <w:shd w:val="clear" w:color="auto" w:fill="000000" w:themeFill="text1"/>
          </w:tcPr>
          <w:p w:rsidR="00E14753" w:rsidRPr="0071446C" w:rsidRDefault="00E14753" w:rsidP="009D3B1B">
            <w:pPr>
              <w:jc w:val="center"/>
              <w:rPr>
                <w:b/>
              </w:rPr>
            </w:pPr>
            <w:r w:rsidRPr="0071446C">
              <w:rPr>
                <w:b/>
              </w:rPr>
              <w:t>Action</w:t>
            </w:r>
          </w:p>
        </w:tc>
        <w:tc>
          <w:tcPr>
            <w:tcW w:w="4328" w:type="dxa"/>
            <w:shd w:val="clear" w:color="auto" w:fill="000000" w:themeFill="text1"/>
          </w:tcPr>
          <w:p w:rsidR="00E14753" w:rsidRPr="0071446C" w:rsidRDefault="00E14753" w:rsidP="009D3B1B">
            <w:pPr>
              <w:jc w:val="center"/>
              <w:rPr>
                <w:b/>
              </w:rPr>
            </w:pPr>
            <w:r w:rsidRPr="0071446C">
              <w:rPr>
                <w:b/>
              </w:rPr>
              <w:t>Comments</w:t>
            </w:r>
          </w:p>
        </w:tc>
        <w:tc>
          <w:tcPr>
            <w:tcW w:w="1467" w:type="dxa"/>
            <w:shd w:val="clear" w:color="auto" w:fill="000000" w:themeFill="text1"/>
          </w:tcPr>
          <w:p w:rsidR="00E14753" w:rsidRPr="0071446C" w:rsidRDefault="00E14753" w:rsidP="009D3B1B">
            <w:pPr>
              <w:jc w:val="center"/>
              <w:rPr>
                <w:b/>
              </w:rPr>
            </w:pPr>
            <w:r>
              <w:rPr>
                <w:b/>
              </w:rPr>
              <w:t>Dated</w:t>
            </w:r>
          </w:p>
        </w:tc>
        <w:tc>
          <w:tcPr>
            <w:tcW w:w="1675" w:type="dxa"/>
            <w:shd w:val="clear" w:color="auto" w:fill="000000" w:themeFill="text1"/>
          </w:tcPr>
          <w:p w:rsidR="00E14753" w:rsidRPr="0071446C" w:rsidRDefault="00E14753" w:rsidP="009D3B1B">
            <w:pPr>
              <w:jc w:val="center"/>
              <w:rPr>
                <w:b/>
              </w:rPr>
            </w:pPr>
            <w:r w:rsidRPr="0071446C">
              <w:rPr>
                <w:b/>
              </w:rPr>
              <w:t>Author</w:t>
            </w:r>
          </w:p>
        </w:tc>
      </w:tr>
      <w:tr w:rsidR="00E14753" w:rsidTr="009D3B1B">
        <w:trPr>
          <w:trHeight w:val="238"/>
        </w:trPr>
        <w:tc>
          <w:tcPr>
            <w:tcW w:w="949" w:type="dxa"/>
          </w:tcPr>
          <w:p w:rsidR="00E14753" w:rsidRPr="00DA42D3" w:rsidRDefault="00E14753" w:rsidP="009D3B1B">
            <w:pPr>
              <w:rPr>
                <w:sz w:val="20"/>
              </w:rPr>
            </w:pPr>
            <w:r w:rsidRPr="00DA42D3">
              <w:rPr>
                <w:sz w:val="20"/>
              </w:rPr>
              <w:t>1.0</w:t>
            </w:r>
          </w:p>
        </w:tc>
        <w:tc>
          <w:tcPr>
            <w:tcW w:w="1288" w:type="dxa"/>
          </w:tcPr>
          <w:p w:rsidR="00E14753" w:rsidRPr="00DA42D3" w:rsidRDefault="00E14753" w:rsidP="009D3B1B">
            <w:pPr>
              <w:rPr>
                <w:sz w:val="20"/>
              </w:rPr>
            </w:pPr>
            <w:r w:rsidRPr="00DA42D3">
              <w:rPr>
                <w:sz w:val="20"/>
              </w:rPr>
              <w:t xml:space="preserve">Created </w:t>
            </w:r>
          </w:p>
        </w:tc>
        <w:tc>
          <w:tcPr>
            <w:tcW w:w="4328" w:type="dxa"/>
          </w:tcPr>
          <w:p w:rsidR="00E14753" w:rsidRPr="00DA42D3" w:rsidRDefault="00E14753" w:rsidP="009D3B1B">
            <w:pPr>
              <w:rPr>
                <w:sz w:val="20"/>
              </w:rPr>
            </w:pPr>
            <w:r w:rsidRPr="00DA42D3">
              <w:rPr>
                <w:sz w:val="20"/>
              </w:rPr>
              <w:t>Initial Draft</w:t>
            </w:r>
          </w:p>
        </w:tc>
        <w:tc>
          <w:tcPr>
            <w:tcW w:w="1467" w:type="dxa"/>
          </w:tcPr>
          <w:p w:rsidR="00E14753" w:rsidRPr="00DA42D3" w:rsidRDefault="00E14753" w:rsidP="00E14753">
            <w:pPr>
              <w:rPr>
                <w:sz w:val="20"/>
              </w:rPr>
            </w:pPr>
            <w:r>
              <w:rPr>
                <w:sz w:val="20"/>
              </w:rPr>
              <w:t>Aug 4</w:t>
            </w:r>
            <w:r w:rsidRPr="00E14753">
              <w:rPr>
                <w:sz w:val="20"/>
                <w:vertAlign w:val="superscript"/>
              </w:rPr>
              <w:t>th</w:t>
            </w:r>
            <w:r>
              <w:rPr>
                <w:sz w:val="20"/>
              </w:rPr>
              <w:t xml:space="preserve">, </w:t>
            </w:r>
            <w:r w:rsidRPr="00DA42D3">
              <w:rPr>
                <w:sz w:val="20"/>
              </w:rPr>
              <w:t>2016</w:t>
            </w:r>
          </w:p>
        </w:tc>
        <w:tc>
          <w:tcPr>
            <w:tcW w:w="1675" w:type="dxa"/>
          </w:tcPr>
          <w:p w:rsidR="00E14753" w:rsidRPr="00DA42D3" w:rsidRDefault="00E14753" w:rsidP="00E14753">
            <w:pPr>
              <w:rPr>
                <w:sz w:val="20"/>
              </w:rPr>
            </w:pPr>
            <w:proofErr w:type="spellStart"/>
            <w:r>
              <w:rPr>
                <w:sz w:val="20"/>
              </w:rPr>
              <w:t>Quratulain</w:t>
            </w:r>
            <w:proofErr w:type="spellEnd"/>
          </w:p>
        </w:tc>
      </w:tr>
      <w:tr w:rsidR="00E14753" w:rsidTr="009D3B1B">
        <w:trPr>
          <w:trHeight w:val="252"/>
        </w:trPr>
        <w:tc>
          <w:tcPr>
            <w:tcW w:w="949" w:type="dxa"/>
          </w:tcPr>
          <w:p w:rsidR="00E14753" w:rsidRPr="00DA42D3" w:rsidRDefault="00E14753" w:rsidP="009D3B1B">
            <w:pPr>
              <w:rPr>
                <w:sz w:val="20"/>
              </w:rPr>
            </w:pPr>
          </w:p>
        </w:tc>
        <w:tc>
          <w:tcPr>
            <w:tcW w:w="1288" w:type="dxa"/>
          </w:tcPr>
          <w:p w:rsidR="00E14753" w:rsidRPr="00DA42D3" w:rsidRDefault="00E14753" w:rsidP="009D3B1B">
            <w:pPr>
              <w:rPr>
                <w:sz w:val="20"/>
              </w:rPr>
            </w:pPr>
          </w:p>
        </w:tc>
        <w:tc>
          <w:tcPr>
            <w:tcW w:w="4328" w:type="dxa"/>
          </w:tcPr>
          <w:p w:rsidR="00E14753" w:rsidRPr="00DA42D3" w:rsidRDefault="00E14753" w:rsidP="009D3B1B">
            <w:pPr>
              <w:rPr>
                <w:sz w:val="20"/>
              </w:rPr>
            </w:pPr>
          </w:p>
        </w:tc>
        <w:tc>
          <w:tcPr>
            <w:tcW w:w="1467" w:type="dxa"/>
          </w:tcPr>
          <w:p w:rsidR="00E14753" w:rsidRPr="00DA42D3" w:rsidRDefault="00E14753" w:rsidP="009D3B1B">
            <w:pPr>
              <w:rPr>
                <w:sz w:val="20"/>
              </w:rPr>
            </w:pPr>
          </w:p>
        </w:tc>
        <w:tc>
          <w:tcPr>
            <w:tcW w:w="1675" w:type="dxa"/>
          </w:tcPr>
          <w:p w:rsidR="00E14753" w:rsidRPr="00DA42D3" w:rsidRDefault="00E14753" w:rsidP="009D3B1B">
            <w:pPr>
              <w:rPr>
                <w:sz w:val="20"/>
              </w:rPr>
            </w:pPr>
          </w:p>
        </w:tc>
      </w:tr>
      <w:tr w:rsidR="00E14753" w:rsidTr="009D3B1B">
        <w:trPr>
          <w:trHeight w:val="238"/>
        </w:trPr>
        <w:tc>
          <w:tcPr>
            <w:tcW w:w="949" w:type="dxa"/>
          </w:tcPr>
          <w:p w:rsidR="00E14753" w:rsidRPr="00DA42D3" w:rsidRDefault="00E14753" w:rsidP="009D3B1B">
            <w:pPr>
              <w:rPr>
                <w:sz w:val="20"/>
              </w:rPr>
            </w:pPr>
          </w:p>
        </w:tc>
        <w:tc>
          <w:tcPr>
            <w:tcW w:w="1288" w:type="dxa"/>
          </w:tcPr>
          <w:p w:rsidR="00E14753" w:rsidRPr="00DA42D3" w:rsidRDefault="00E14753" w:rsidP="009D3B1B">
            <w:pPr>
              <w:rPr>
                <w:sz w:val="20"/>
              </w:rPr>
            </w:pPr>
          </w:p>
        </w:tc>
        <w:tc>
          <w:tcPr>
            <w:tcW w:w="4328" w:type="dxa"/>
          </w:tcPr>
          <w:p w:rsidR="00E14753" w:rsidRPr="00DA42D3" w:rsidRDefault="00E14753" w:rsidP="009D3B1B">
            <w:pPr>
              <w:rPr>
                <w:sz w:val="20"/>
              </w:rPr>
            </w:pPr>
          </w:p>
        </w:tc>
        <w:tc>
          <w:tcPr>
            <w:tcW w:w="1467" w:type="dxa"/>
          </w:tcPr>
          <w:p w:rsidR="00E14753" w:rsidRPr="00DA42D3" w:rsidRDefault="00E14753" w:rsidP="009D3B1B">
            <w:pPr>
              <w:rPr>
                <w:sz w:val="20"/>
              </w:rPr>
            </w:pPr>
          </w:p>
        </w:tc>
        <w:tc>
          <w:tcPr>
            <w:tcW w:w="1675" w:type="dxa"/>
          </w:tcPr>
          <w:p w:rsidR="00E14753" w:rsidRPr="00DA42D3" w:rsidRDefault="00E14753" w:rsidP="009D3B1B">
            <w:pPr>
              <w:rPr>
                <w:sz w:val="20"/>
              </w:rPr>
            </w:pPr>
          </w:p>
        </w:tc>
      </w:tr>
      <w:tr w:rsidR="00E14753" w:rsidTr="009D3B1B">
        <w:trPr>
          <w:trHeight w:val="504"/>
        </w:trPr>
        <w:tc>
          <w:tcPr>
            <w:tcW w:w="949" w:type="dxa"/>
          </w:tcPr>
          <w:p w:rsidR="00E14753" w:rsidRPr="00DA42D3" w:rsidRDefault="00E14753" w:rsidP="009D3B1B">
            <w:pPr>
              <w:rPr>
                <w:sz w:val="20"/>
              </w:rPr>
            </w:pPr>
          </w:p>
        </w:tc>
        <w:tc>
          <w:tcPr>
            <w:tcW w:w="1288" w:type="dxa"/>
          </w:tcPr>
          <w:p w:rsidR="00E14753" w:rsidRPr="00DA42D3" w:rsidRDefault="00E14753" w:rsidP="009D3B1B">
            <w:pPr>
              <w:rPr>
                <w:sz w:val="20"/>
              </w:rPr>
            </w:pPr>
          </w:p>
        </w:tc>
        <w:tc>
          <w:tcPr>
            <w:tcW w:w="4328" w:type="dxa"/>
          </w:tcPr>
          <w:p w:rsidR="00E14753" w:rsidRPr="00DA42D3" w:rsidRDefault="00E14753" w:rsidP="009D3B1B">
            <w:pPr>
              <w:rPr>
                <w:sz w:val="20"/>
              </w:rPr>
            </w:pPr>
          </w:p>
        </w:tc>
        <w:tc>
          <w:tcPr>
            <w:tcW w:w="1467" w:type="dxa"/>
          </w:tcPr>
          <w:p w:rsidR="00E14753" w:rsidRPr="00DA42D3" w:rsidRDefault="00E14753" w:rsidP="009D3B1B">
            <w:pPr>
              <w:rPr>
                <w:sz w:val="20"/>
              </w:rPr>
            </w:pPr>
          </w:p>
        </w:tc>
        <w:tc>
          <w:tcPr>
            <w:tcW w:w="1675" w:type="dxa"/>
          </w:tcPr>
          <w:p w:rsidR="00E14753" w:rsidRPr="00DA42D3" w:rsidRDefault="00E14753" w:rsidP="009D3B1B">
            <w:pPr>
              <w:rPr>
                <w:sz w:val="20"/>
              </w:rPr>
            </w:pPr>
          </w:p>
        </w:tc>
      </w:tr>
    </w:tbl>
    <w:p w:rsidR="00E14753" w:rsidRDefault="00E14753" w:rsidP="00E14753">
      <w:pPr>
        <w:rPr>
          <w:sz w:val="28"/>
        </w:rPr>
      </w:pPr>
    </w:p>
    <w:p w:rsidR="00E14753" w:rsidRPr="00530116" w:rsidRDefault="00E14753" w:rsidP="00E14753">
      <w:pPr>
        <w:spacing w:after="0"/>
        <w:rPr>
          <w:b/>
          <w:i/>
          <w:sz w:val="20"/>
        </w:rPr>
      </w:pPr>
      <w:r w:rsidRPr="00530116">
        <w:rPr>
          <w:b/>
          <w:i/>
          <w:sz w:val="20"/>
        </w:rPr>
        <w:t xml:space="preserve">Document Abbreviation consumed in above table  </w:t>
      </w:r>
    </w:p>
    <w:p w:rsidR="00E14753" w:rsidRPr="00530116" w:rsidRDefault="00196557" w:rsidP="00E14753">
      <w:pPr>
        <w:spacing w:after="0"/>
        <w:ind w:left="720"/>
        <w:rPr>
          <w:i/>
          <w:sz w:val="20"/>
        </w:rPr>
      </w:pPr>
      <w:r>
        <w:rPr>
          <w:i/>
          <w:sz w:val="20"/>
        </w:rPr>
        <w:t>R – Requirement by CEO</w:t>
      </w:r>
    </w:p>
    <w:p w:rsidR="00E14753" w:rsidRPr="00530116" w:rsidRDefault="00E14753" w:rsidP="00E14753">
      <w:pPr>
        <w:spacing w:after="0"/>
        <w:ind w:left="720"/>
        <w:rPr>
          <w:i/>
          <w:sz w:val="20"/>
        </w:rPr>
      </w:pPr>
    </w:p>
    <w:p w:rsidR="00E14753" w:rsidRPr="00530116" w:rsidRDefault="00E14753" w:rsidP="00E14753">
      <w:pPr>
        <w:rPr>
          <w:rFonts w:asciiTheme="majorHAnsi" w:hAnsiTheme="majorHAnsi" w:cstheme="majorBidi"/>
          <w:color w:val="365F91" w:themeColor="accent1" w:themeShade="BF"/>
          <w:sz w:val="30"/>
          <w:szCs w:val="32"/>
        </w:rPr>
      </w:pPr>
      <w:r w:rsidRPr="00530116">
        <w:rPr>
          <w:rFonts w:asciiTheme="majorHAnsi" w:hAnsiTheme="majorHAnsi" w:cstheme="majorBidi"/>
          <w:color w:val="365F91" w:themeColor="accent1" w:themeShade="BF"/>
          <w:sz w:val="30"/>
          <w:szCs w:val="32"/>
        </w:rPr>
        <w:br w:type="page"/>
      </w:r>
    </w:p>
    <w:p w:rsidR="00E14753" w:rsidRPr="002124F9" w:rsidRDefault="00E14753" w:rsidP="00E14753">
      <w:pPr>
        <w:rPr>
          <w:b/>
          <w:sz w:val="30"/>
        </w:rPr>
      </w:pPr>
      <w:bookmarkStart w:id="1" w:name="_Toc440898602"/>
      <w:r w:rsidRPr="002124F9">
        <w:rPr>
          <w:b/>
          <w:sz w:val="30"/>
        </w:rPr>
        <w:lastRenderedPageBreak/>
        <w:t>Abbreviations and Key Words</w:t>
      </w:r>
      <w:bookmarkEnd w:id="1"/>
    </w:p>
    <w:p w:rsidR="00E14753" w:rsidRDefault="00E14753" w:rsidP="00E14753">
      <w:pPr>
        <w:pStyle w:val="Heading1"/>
      </w:pPr>
    </w:p>
    <w:tbl>
      <w:tblPr>
        <w:tblStyle w:val="TableGrid"/>
        <w:tblW w:w="0" w:type="auto"/>
        <w:tblLook w:val="04A0"/>
      </w:tblPr>
      <w:tblGrid>
        <w:gridCol w:w="2155"/>
        <w:gridCol w:w="7195"/>
      </w:tblGrid>
      <w:tr w:rsidR="00E14753" w:rsidTr="009D3B1B">
        <w:tc>
          <w:tcPr>
            <w:tcW w:w="2155" w:type="dxa"/>
            <w:shd w:val="clear" w:color="auto" w:fill="000000" w:themeFill="text1"/>
          </w:tcPr>
          <w:p w:rsidR="00E14753" w:rsidRPr="0071446C" w:rsidRDefault="00E14753" w:rsidP="009D3B1B">
            <w:pPr>
              <w:jc w:val="center"/>
              <w:rPr>
                <w:b/>
              </w:rPr>
            </w:pPr>
            <w:r>
              <w:rPr>
                <w:b/>
              </w:rPr>
              <w:t>Word</w:t>
            </w:r>
          </w:p>
        </w:tc>
        <w:tc>
          <w:tcPr>
            <w:tcW w:w="7195" w:type="dxa"/>
            <w:shd w:val="clear" w:color="auto" w:fill="000000" w:themeFill="text1"/>
          </w:tcPr>
          <w:p w:rsidR="00E14753" w:rsidRPr="0071446C" w:rsidRDefault="00E14753" w:rsidP="009D3B1B">
            <w:pPr>
              <w:jc w:val="center"/>
              <w:rPr>
                <w:b/>
              </w:rPr>
            </w:pPr>
            <w:r>
              <w:rPr>
                <w:b/>
              </w:rPr>
              <w:t>Description</w:t>
            </w:r>
          </w:p>
        </w:tc>
      </w:tr>
      <w:tr w:rsidR="00E14753" w:rsidTr="009D3B1B">
        <w:tc>
          <w:tcPr>
            <w:tcW w:w="2155" w:type="dxa"/>
          </w:tcPr>
          <w:p w:rsidR="00E14753" w:rsidRDefault="00E14753" w:rsidP="009D3B1B"/>
        </w:tc>
        <w:tc>
          <w:tcPr>
            <w:tcW w:w="7195" w:type="dxa"/>
          </w:tcPr>
          <w:p w:rsidR="00E14753" w:rsidRDefault="00E14753" w:rsidP="009D3B1B"/>
        </w:tc>
      </w:tr>
      <w:tr w:rsidR="00E14753" w:rsidTr="009D3B1B">
        <w:tc>
          <w:tcPr>
            <w:tcW w:w="2155" w:type="dxa"/>
          </w:tcPr>
          <w:p w:rsidR="00E14753" w:rsidRDefault="00E14753" w:rsidP="009D3B1B"/>
        </w:tc>
        <w:tc>
          <w:tcPr>
            <w:tcW w:w="7195" w:type="dxa"/>
          </w:tcPr>
          <w:p w:rsidR="00E14753" w:rsidRDefault="00E14753" w:rsidP="009D3B1B"/>
        </w:tc>
      </w:tr>
      <w:tr w:rsidR="00E14753" w:rsidTr="009D3B1B">
        <w:tc>
          <w:tcPr>
            <w:tcW w:w="2155" w:type="dxa"/>
          </w:tcPr>
          <w:p w:rsidR="00E14753" w:rsidRDefault="00E14753" w:rsidP="009D3B1B"/>
        </w:tc>
        <w:tc>
          <w:tcPr>
            <w:tcW w:w="7195" w:type="dxa"/>
          </w:tcPr>
          <w:p w:rsidR="00E14753" w:rsidRDefault="00E14753" w:rsidP="009D3B1B"/>
        </w:tc>
      </w:tr>
      <w:tr w:rsidR="00E14753" w:rsidTr="009D3B1B">
        <w:tc>
          <w:tcPr>
            <w:tcW w:w="2155" w:type="dxa"/>
          </w:tcPr>
          <w:p w:rsidR="00E14753" w:rsidRDefault="00E14753" w:rsidP="009D3B1B"/>
        </w:tc>
        <w:tc>
          <w:tcPr>
            <w:tcW w:w="7195" w:type="dxa"/>
          </w:tcPr>
          <w:p w:rsidR="00E14753" w:rsidRDefault="00E14753" w:rsidP="009D3B1B"/>
        </w:tc>
      </w:tr>
      <w:tr w:rsidR="00E14753" w:rsidTr="009D3B1B">
        <w:tc>
          <w:tcPr>
            <w:tcW w:w="2155" w:type="dxa"/>
          </w:tcPr>
          <w:p w:rsidR="00E14753" w:rsidRPr="007A1B30" w:rsidRDefault="00E14753" w:rsidP="009D3B1B">
            <w:pPr>
              <w:tabs>
                <w:tab w:val="right" w:pos="1939"/>
              </w:tabs>
              <w:rPr>
                <w:color w:val="000000" w:themeColor="text1"/>
              </w:rPr>
            </w:pPr>
          </w:p>
        </w:tc>
        <w:tc>
          <w:tcPr>
            <w:tcW w:w="7195" w:type="dxa"/>
          </w:tcPr>
          <w:p w:rsidR="00E14753" w:rsidRPr="007A1B30" w:rsidRDefault="00E14753" w:rsidP="009D3B1B">
            <w:pPr>
              <w:rPr>
                <w:color w:val="000000" w:themeColor="text1"/>
              </w:rPr>
            </w:pPr>
          </w:p>
        </w:tc>
      </w:tr>
      <w:tr w:rsidR="00E14753" w:rsidTr="009D3B1B">
        <w:tc>
          <w:tcPr>
            <w:tcW w:w="2155" w:type="dxa"/>
          </w:tcPr>
          <w:p w:rsidR="00E14753" w:rsidRDefault="00E14753" w:rsidP="009D3B1B"/>
        </w:tc>
        <w:tc>
          <w:tcPr>
            <w:tcW w:w="7195" w:type="dxa"/>
          </w:tcPr>
          <w:p w:rsidR="00E14753" w:rsidRDefault="00E14753" w:rsidP="009D3B1B"/>
        </w:tc>
      </w:tr>
      <w:tr w:rsidR="00E14753" w:rsidTr="009D3B1B">
        <w:tc>
          <w:tcPr>
            <w:tcW w:w="2155" w:type="dxa"/>
          </w:tcPr>
          <w:p w:rsidR="00E14753" w:rsidRDefault="00E14753" w:rsidP="009D3B1B"/>
        </w:tc>
        <w:tc>
          <w:tcPr>
            <w:tcW w:w="7195" w:type="dxa"/>
          </w:tcPr>
          <w:p w:rsidR="00E14753" w:rsidRDefault="00E14753" w:rsidP="009D3B1B"/>
        </w:tc>
      </w:tr>
    </w:tbl>
    <w:p w:rsidR="00E14753" w:rsidRDefault="00E14753" w:rsidP="00E14753"/>
    <w:p w:rsidR="00D43476" w:rsidRDefault="00D43476"/>
    <w:p w:rsidR="00E93DEE" w:rsidRDefault="00E93DEE"/>
    <w:p w:rsidR="00E93DEE" w:rsidRDefault="00E93DEE"/>
    <w:p w:rsidR="00E93DEE" w:rsidRDefault="00E93DEE"/>
    <w:p w:rsidR="00E93DEE" w:rsidRDefault="00E93DEE"/>
    <w:p w:rsidR="00E93DEE" w:rsidRDefault="00E93DEE"/>
    <w:p w:rsidR="00E93DEE" w:rsidRDefault="00E93DEE"/>
    <w:p w:rsidR="00E93DEE" w:rsidRDefault="00E93DEE"/>
    <w:p w:rsidR="00E93DEE" w:rsidRDefault="00E93DEE"/>
    <w:p w:rsidR="00E93DEE" w:rsidRDefault="00E93DEE"/>
    <w:p w:rsidR="00E93DEE" w:rsidRDefault="00E93DEE"/>
    <w:p w:rsidR="00E93DEE" w:rsidRDefault="00E93DEE"/>
    <w:p w:rsidR="00E93DEE" w:rsidRDefault="00E93DEE"/>
    <w:p w:rsidR="00E93DEE" w:rsidRDefault="00E93DEE"/>
    <w:p w:rsidR="00E93DEE" w:rsidRDefault="00E93DEE"/>
    <w:p w:rsidR="00E93DEE" w:rsidRDefault="00E93DEE"/>
    <w:p w:rsidR="00E93DEE" w:rsidRDefault="00E93DEE"/>
    <w:p w:rsidR="00E93DEE" w:rsidRDefault="00E93DEE" w:rsidP="00E93DEE">
      <w:pPr>
        <w:pStyle w:val="Heading1"/>
      </w:pPr>
      <w:bookmarkStart w:id="2" w:name="_Toc440898603"/>
      <w:bookmarkStart w:id="3" w:name="_Toc452036932"/>
      <w:r w:rsidRPr="007C7CBD">
        <w:lastRenderedPageBreak/>
        <w:t xml:space="preserve">Scope and Business of </w:t>
      </w:r>
      <w:r>
        <w:t xml:space="preserve">tune My Ride </w:t>
      </w:r>
      <w:bookmarkEnd w:id="2"/>
      <w:r>
        <w:t>Application</w:t>
      </w:r>
      <w:bookmarkEnd w:id="3"/>
    </w:p>
    <w:p w:rsidR="00E93DEE" w:rsidRDefault="00E93DEE" w:rsidP="00E93DEE"/>
    <w:p w:rsidR="00E93DEE" w:rsidRPr="00E93DEE" w:rsidRDefault="00E93DEE" w:rsidP="00E93DEE">
      <w:pPr>
        <w:pStyle w:val="Heading2"/>
        <w:ind w:left="270"/>
        <w:rPr>
          <w:rFonts w:asciiTheme="minorHAnsi" w:hAnsiTheme="minorHAnsi" w:cstheme="minorHAnsi"/>
          <w:b w:val="0"/>
        </w:rPr>
      </w:pPr>
      <w:bookmarkStart w:id="4" w:name="_Toc440898604"/>
      <w:bookmarkStart w:id="5" w:name="_Toc452036933"/>
      <w:r w:rsidRPr="00E93DEE">
        <w:rPr>
          <w:rFonts w:asciiTheme="minorHAnsi" w:hAnsiTheme="minorHAnsi" w:cstheme="minorHAnsi"/>
          <w:b w:val="0"/>
        </w:rPr>
        <w:t>Objective</w:t>
      </w:r>
      <w:bookmarkEnd w:id="4"/>
      <w:bookmarkEnd w:id="5"/>
    </w:p>
    <w:p w:rsidR="00E93DEE" w:rsidRDefault="00E93DEE" w:rsidP="00E93DEE">
      <w:pPr>
        <w:ind w:left="720"/>
        <w:jc w:val="both"/>
      </w:pPr>
    </w:p>
    <w:p w:rsidR="00E93DEE" w:rsidRDefault="00E93DEE" w:rsidP="00E93DEE">
      <w:pPr>
        <w:ind w:left="720"/>
        <w:jc w:val="both"/>
      </w:pPr>
      <w:r>
        <w:t>Objective of this document is to provide Scope and basic level of requirement for creation of Tune My Ride Application on mobile platform.</w:t>
      </w:r>
    </w:p>
    <w:p w:rsidR="00E93DEE" w:rsidRPr="00E93DEE" w:rsidRDefault="00E93DEE" w:rsidP="00E93DEE">
      <w:pPr>
        <w:pStyle w:val="Heading2"/>
        <w:ind w:left="270"/>
        <w:jc w:val="both"/>
        <w:rPr>
          <w:rFonts w:asciiTheme="minorHAnsi" w:hAnsiTheme="minorHAnsi" w:cstheme="minorHAnsi"/>
          <w:b w:val="0"/>
        </w:rPr>
      </w:pPr>
      <w:bookmarkStart w:id="6" w:name="_Toc440898605"/>
      <w:bookmarkStart w:id="7" w:name="_Toc452036934"/>
      <w:r w:rsidRPr="00E93DEE">
        <w:rPr>
          <w:rFonts w:asciiTheme="minorHAnsi" w:hAnsiTheme="minorHAnsi" w:cstheme="minorHAnsi"/>
          <w:b w:val="0"/>
        </w:rPr>
        <w:t>Background</w:t>
      </w:r>
      <w:bookmarkEnd w:id="6"/>
      <w:bookmarkEnd w:id="7"/>
    </w:p>
    <w:p w:rsidR="00E93DEE" w:rsidRDefault="00E93DEE" w:rsidP="00E93DEE">
      <w:pPr>
        <w:ind w:left="720"/>
        <w:jc w:val="both"/>
      </w:pPr>
      <w:r>
        <w:t>Business Background for this application is extracted from basic draft requirement document given by CEO of Tune My Ride and some similar applications in existing market.</w:t>
      </w:r>
    </w:p>
    <w:p w:rsidR="00DE2003" w:rsidRPr="00DE2003" w:rsidRDefault="00DE2003" w:rsidP="00DE2003">
      <w:pPr>
        <w:pStyle w:val="Heading2"/>
        <w:ind w:left="270"/>
        <w:jc w:val="both"/>
        <w:rPr>
          <w:rFonts w:asciiTheme="minorHAnsi" w:hAnsiTheme="minorHAnsi" w:cstheme="minorHAnsi"/>
          <w:b w:val="0"/>
        </w:rPr>
      </w:pPr>
      <w:bookmarkStart w:id="8" w:name="_Toc440898606"/>
      <w:bookmarkStart w:id="9" w:name="_Toc452036935"/>
      <w:r w:rsidRPr="00DE2003">
        <w:rPr>
          <w:rFonts w:asciiTheme="minorHAnsi" w:hAnsiTheme="minorHAnsi" w:cstheme="minorHAnsi"/>
          <w:b w:val="0"/>
        </w:rPr>
        <w:t>Execution</w:t>
      </w:r>
      <w:bookmarkEnd w:id="8"/>
      <w:bookmarkEnd w:id="9"/>
    </w:p>
    <w:p w:rsidR="00070524" w:rsidRDefault="00DE2003" w:rsidP="00DE2003">
      <w:pPr>
        <w:ind w:left="720"/>
        <w:jc w:val="both"/>
      </w:pPr>
      <w:r>
        <w:t>Development of this application will be done on IOS Platform as native application and</w:t>
      </w:r>
      <w:r w:rsidR="00070524">
        <w:t xml:space="preserve"> on Android application;</w:t>
      </w:r>
      <w:r>
        <w:t xml:space="preserve"> its proper backend will be developed in </w:t>
      </w:r>
      <w:r w:rsidR="00070524">
        <w:t>PHP.</w:t>
      </w:r>
      <w:r>
        <w:t xml:space="preserve"> Its Web administration site will be done in PHP. </w:t>
      </w:r>
    </w:p>
    <w:p w:rsidR="00DE2003" w:rsidRPr="003768C9" w:rsidRDefault="00DE2003" w:rsidP="00DE2003">
      <w:pPr>
        <w:ind w:left="720"/>
        <w:jc w:val="both"/>
        <w:rPr>
          <w:i/>
        </w:rPr>
      </w:pPr>
      <w:r w:rsidRPr="003768C9">
        <w:rPr>
          <w:i/>
        </w:rPr>
        <w:t xml:space="preserve">  </w:t>
      </w:r>
    </w:p>
    <w:p w:rsidR="00E93DEE" w:rsidRDefault="00E93DEE" w:rsidP="00E93DEE">
      <w:pPr>
        <w:ind w:left="720"/>
        <w:jc w:val="both"/>
      </w:pPr>
    </w:p>
    <w:p w:rsidR="00E93DEE" w:rsidRDefault="00E93DEE" w:rsidP="00E93DEE"/>
    <w:p w:rsidR="00E23631" w:rsidRDefault="00E23631" w:rsidP="00E93DEE"/>
    <w:p w:rsidR="00E23631" w:rsidRDefault="00E23631" w:rsidP="00E93DEE"/>
    <w:p w:rsidR="00E23631" w:rsidRDefault="00E23631" w:rsidP="00E93DEE"/>
    <w:p w:rsidR="00E23631" w:rsidRDefault="00E23631" w:rsidP="00E93DEE"/>
    <w:p w:rsidR="00E23631" w:rsidRDefault="00E23631" w:rsidP="00E93DEE"/>
    <w:p w:rsidR="00E23631" w:rsidRDefault="00E23631" w:rsidP="00E93DEE"/>
    <w:p w:rsidR="00E23631" w:rsidRDefault="00E23631" w:rsidP="00E93DEE"/>
    <w:p w:rsidR="00E23631" w:rsidRDefault="00E23631" w:rsidP="00E93DEE"/>
    <w:p w:rsidR="00E23631" w:rsidRDefault="00E23631" w:rsidP="00E93DEE"/>
    <w:p w:rsidR="00E23631" w:rsidRDefault="00E23631" w:rsidP="00E93DEE"/>
    <w:p w:rsidR="00E23631" w:rsidRDefault="00E23631" w:rsidP="00E93DEE"/>
    <w:p w:rsidR="00E23631" w:rsidRDefault="00E23631" w:rsidP="00E93DEE"/>
    <w:p w:rsidR="00E23631" w:rsidRDefault="00E23631" w:rsidP="00E93DEE"/>
    <w:p w:rsidR="00E23631" w:rsidRDefault="00E23631" w:rsidP="00E93DEE"/>
    <w:p w:rsidR="00E23631" w:rsidRDefault="00E23631" w:rsidP="00E93DEE"/>
    <w:p w:rsidR="00E23631" w:rsidRDefault="00E23631" w:rsidP="00E23631">
      <w:pPr>
        <w:pStyle w:val="Heading1"/>
        <w:numPr>
          <w:ilvl w:val="0"/>
          <w:numId w:val="1"/>
        </w:numPr>
        <w:ind w:left="90" w:firstLine="0"/>
      </w:pPr>
      <w:bookmarkStart w:id="10" w:name="_Toc452036936"/>
      <w:r>
        <w:lastRenderedPageBreak/>
        <w:t>Application Structure</w:t>
      </w:r>
      <w:bookmarkEnd w:id="10"/>
    </w:p>
    <w:p w:rsidR="00E23631" w:rsidRDefault="00E23631" w:rsidP="00E23631"/>
    <w:p w:rsidR="00E23631" w:rsidRDefault="00E23631" w:rsidP="00E23631">
      <w:pPr>
        <w:pStyle w:val="ListParagraph"/>
        <w:numPr>
          <w:ilvl w:val="0"/>
          <w:numId w:val="2"/>
        </w:numPr>
      </w:pPr>
      <w:r>
        <w:t>Mobile Application will be divided in two modules of the application which are as follows:</w:t>
      </w:r>
    </w:p>
    <w:p w:rsidR="00E23631" w:rsidRDefault="00E23631" w:rsidP="00E23631">
      <w:pPr>
        <w:pStyle w:val="ListParagraph"/>
        <w:numPr>
          <w:ilvl w:val="1"/>
          <w:numId w:val="2"/>
        </w:numPr>
      </w:pPr>
      <w:r>
        <w:t>Individual User Module</w:t>
      </w:r>
    </w:p>
    <w:p w:rsidR="00E23631" w:rsidRDefault="00E23631" w:rsidP="00E23631">
      <w:pPr>
        <w:pStyle w:val="ListParagraph"/>
        <w:numPr>
          <w:ilvl w:val="1"/>
          <w:numId w:val="2"/>
        </w:numPr>
      </w:pPr>
      <w:r>
        <w:t>Shop Owner Module</w:t>
      </w:r>
    </w:p>
    <w:p w:rsidR="00E23631" w:rsidRDefault="00E23631" w:rsidP="00E23631">
      <w:pPr>
        <w:pStyle w:val="ListParagraph"/>
        <w:numPr>
          <w:ilvl w:val="0"/>
          <w:numId w:val="2"/>
        </w:numPr>
      </w:pPr>
      <w:r>
        <w:t>There will be backend server development to support mobile application and manage backend functionality.</w:t>
      </w:r>
    </w:p>
    <w:p w:rsidR="00E23631" w:rsidRDefault="00E23631" w:rsidP="00E23631">
      <w:pPr>
        <w:pStyle w:val="ListParagraph"/>
        <w:numPr>
          <w:ilvl w:val="0"/>
          <w:numId w:val="2"/>
        </w:numPr>
      </w:pPr>
      <w:r>
        <w:t xml:space="preserve">Website will be created for Administration &amp; Configuration and Monitoring and Management of application </w:t>
      </w:r>
    </w:p>
    <w:p w:rsidR="00E23631" w:rsidRDefault="00E23631" w:rsidP="00E23631">
      <w:pPr>
        <w:pStyle w:val="Heading1"/>
        <w:numPr>
          <w:ilvl w:val="0"/>
          <w:numId w:val="1"/>
        </w:numPr>
        <w:ind w:left="0" w:firstLine="0"/>
      </w:pPr>
      <w:bookmarkStart w:id="11" w:name="_Toc452036937"/>
      <w:r>
        <w:t xml:space="preserve">Basic Features for </w:t>
      </w:r>
      <w:bookmarkEnd w:id="11"/>
      <w:r>
        <w:t>Individual user</w:t>
      </w:r>
    </w:p>
    <w:p w:rsidR="00E23631" w:rsidRDefault="00E23631" w:rsidP="00E23631">
      <w:pPr>
        <w:pStyle w:val="Heading2"/>
        <w:numPr>
          <w:ilvl w:val="1"/>
          <w:numId w:val="3"/>
        </w:numPr>
        <w:spacing w:before="40"/>
        <w:ind w:left="720" w:firstLine="0"/>
      </w:pPr>
      <w:bookmarkStart w:id="12" w:name="_Toc452036938"/>
      <w:r>
        <w:t>Signup and Sign In</w:t>
      </w:r>
      <w:bookmarkEnd w:id="12"/>
    </w:p>
    <w:p w:rsidR="00E23631" w:rsidRPr="000143D9" w:rsidRDefault="00E23631" w:rsidP="00E23631">
      <w:pPr>
        <w:rPr>
          <w:sz w:val="8"/>
        </w:rPr>
      </w:pPr>
    </w:p>
    <w:p w:rsidR="00E23631" w:rsidRDefault="00E23631" w:rsidP="00E23631">
      <w:pPr>
        <w:pStyle w:val="Heading3"/>
        <w:ind w:left="1440"/>
      </w:pPr>
      <w:bookmarkStart w:id="13" w:name="_Toc452036939"/>
      <w:r>
        <w:t>2.1.1 Signup for</w:t>
      </w:r>
      <w:bookmarkEnd w:id="13"/>
      <w:r>
        <w:t xml:space="preserve"> User</w:t>
      </w:r>
    </w:p>
    <w:p w:rsidR="00270DA0" w:rsidRPr="00270DA0" w:rsidRDefault="00270DA0" w:rsidP="00270DA0">
      <w:pPr>
        <w:ind w:left="1440"/>
      </w:pPr>
      <w:r w:rsidRPr="00270DA0">
        <w:t xml:space="preserve">New user of application will have to sign up/Register in application prior to its consumption. User </w:t>
      </w:r>
      <w:r>
        <w:t>can sign in using</w:t>
      </w:r>
      <w:r w:rsidRPr="00270DA0">
        <w:t xml:space="preserve"> </w:t>
      </w:r>
      <w:proofErr w:type="spellStart"/>
      <w:proofErr w:type="gramStart"/>
      <w:r w:rsidRPr="00270DA0">
        <w:t>facebook</w:t>
      </w:r>
      <w:proofErr w:type="spellEnd"/>
      <w:r w:rsidRPr="00270DA0">
        <w:t xml:space="preserve"> </w:t>
      </w:r>
      <w:r>
        <w:t>,</w:t>
      </w:r>
      <w:proofErr w:type="gramEnd"/>
      <w:r>
        <w:t xml:space="preserve"> twitter and </w:t>
      </w:r>
      <w:r w:rsidRPr="00270DA0">
        <w:t>Google account</w:t>
      </w:r>
      <w:r>
        <w:t>. If not interested then can choose manually registration in to application by providing following details</w:t>
      </w:r>
    </w:p>
    <w:p w:rsidR="00270DA0" w:rsidRPr="00270DA0" w:rsidRDefault="00270DA0" w:rsidP="00270DA0">
      <w:pPr>
        <w:pStyle w:val="ListParagraph"/>
        <w:numPr>
          <w:ilvl w:val="0"/>
          <w:numId w:val="5"/>
        </w:numPr>
      </w:pPr>
      <w:r w:rsidRPr="00270DA0">
        <w:t>First Name</w:t>
      </w:r>
    </w:p>
    <w:p w:rsidR="00270DA0" w:rsidRPr="00270DA0" w:rsidRDefault="00270DA0" w:rsidP="00270DA0">
      <w:pPr>
        <w:pStyle w:val="ListParagraph"/>
        <w:numPr>
          <w:ilvl w:val="0"/>
          <w:numId w:val="5"/>
        </w:numPr>
      </w:pPr>
      <w:r w:rsidRPr="00270DA0">
        <w:t>Last Name</w:t>
      </w:r>
    </w:p>
    <w:p w:rsidR="00270DA0" w:rsidRPr="00270DA0" w:rsidRDefault="00270DA0" w:rsidP="00270DA0">
      <w:pPr>
        <w:pStyle w:val="ListParagraph"/>
        <w:numPr>
          <w:ilvl w:val="0"/>
          <w:numId w:val="5"/>
        </w:numPr>
      </w:pPr>
      <w:r w:rsidRPr="00270DA0">
        <w:t>Email address</w:t>
      </w:r>
    </w:p>
    <w:p w:rsidR="00270DA0" w:rsidRPr="00270DA0" w:rsidRDefault="00270DA0" w:rsidP="00270DA0">
      <w:pPr>
        <w:pStyle w:val="ListParagraph"/>
        <w:numPr>
          <w:ilvl w:val="0"/>
          <w:numId w:val="5"/>
        </w:numPr>
      </w:pPr>
      <w:r w:rsidRPr="00270DA0">
        <w:t>Password</w:t>
      </w:r>
    </w:p>
    <w:p w:rsidR="00270DA0" w:rsidRPr="00270DA0" w:rsidRDefault="00270DA0" w:rsidP="00270DA0">
      <w:pPr>
        <w:pStyle w:val="ListParagraph"/>
        <w:numPr>
          <w:ilvl w:val="0"/>
          <w:numId w:val="5"/>
        </w:numPr>
      </w:pPr>
      <w:r w:rsidRPr="00270DA0">
        <w:t>Phone Number</w:t>
      </w:r>
    </w:p>
    <w:p w:rsidR="00270DA0" w:rsidRPr="00270DA0" w:rsidRDefault="00270DA0" w:rsidP="00270DA0">
      <w:pPr>
        <w:pStyle w:val="ListParagraph"/>
        <w:numPr>
          <w:ilvl w:val="0"/>
          <w:numId w:val="5"/>
        </w:numPr>
      </w:pPr>
      <w:r w:rsidRPr="00270DA0">
        <w:t>Payment Option</w:t>
      </w:r>
    </w:p>
    <w:p w:rsidR="00270DA0" w:rsidRDefault="00270DA0" w:rsidP="00270DA0">
      <w:pPr>
        <w:pStyle w:val="ListParagraph"/>
        <w:numPr>
          <w:ilvl w:val="1"/>
          <w:numId w:val="5"/>
        </w:numPr>
        <w:shd w:val="clear" w:color="auto" w:fill="FFFFFF" w:themeFill="background1"/>
      </w:pPr>
      <w:r w:rsidRPr="00270DA0">
        <w:t xml:space="preserve">Cash: Payment by Cash on Spot </w:t>
      </w:r>
    </w:p>
    <w:p w:rsidR="0022591A" w:rsidRPr="00F32EF4" w:rsidRDefault="0022591A" w:rsidP="0022591A">
      <w:pPr>
        <w:pStyle w:val="Heading3"/>
        <w:ind w:left="1440"/>
        <w:rPr>
          <w:color w:val="00B0F0"/>
          <w:u w:val="single"/>
        </w:rPr>
      </w:pPr>
      <w:bookmarkStart w:id="14" w:name="_Toc452036940"/>
      <w:r>
        <w:t>2.1.2 Sign In for Passenger</w:t>
      </w:r>
      <w:bookmarkEnd w:id="14"/>
      <w:r>
        <w:t xml:space="preserve"> </w:t>
      </w:r>
    </w:p>
    <w:p w:rsidR="0022591A" w:rsidRDefault="0022591A" w:rsidP="0022591A">
      <w:pPr>
        <w:shd w:val="clear" w:color="auto" w:fill="FFFFFF" w:themeFill="background1"/>
      </w:pPr>
      <w:r>
        <w:t xml:space="preserve">                             By providing email and password can sign in to application</w:t>
      </w:r>
    </w:p>
    <w:p w:rsidR="0022591A" w:rsidRDefault="0022591A" w:rsidP="0022591A">
      <w:pPr>
        <w:pStyle w:val="Heading2"/>
        <w:numPr>
          <w:ilvl w:val="1"/>
          <w:numId w:val="3"/>
        </w:numPr>
        <w:spacing w:before="40"/>
      </w:pPr>
      <w:bookmarkStart w:id="15" w:name="_Toc452036941"/>
      <w:r>
        <w:t>User Home</w:t>
      </w:r>
      <w:r w:rsidRPr="002C099F">
        <w:t xml:space="preserve"> </w:t>
      </w:r>
      <w:bookmarkEnd w:id="15"/>
      <w:r w:rsidRPr="002C099F">
        <w:t>Screen</w:t>
      </w:r>
      <w:r>
        <w:t>:</w:t>
      </w:r>
    </w:p>
    <w:p w:rsidR="007802BD" w:rsidRDefault="00C854D4" w:rsidP="007802BD">
      <w:pPr>
        <w:pStyle w:val="ListParagraph"/>
        <w:numPr>
          <w:ilvl w:val="0"/>
          <w:numId w:val="7"/>
        </w:numPr>
      </w:pPr>
      <w:r>
        <w:t>On the home screen there will be option to locate the mechanics shops near your current location</w:t>
      </w:r>
      <w:r w:rsidR="00037F21">
        <w:t xml:space="preserve"> or from specific location</w:t>
      </w:r>
      <w:r>
        <w:t xml:space="preserve">. </w:t>
      </w:r>
      <w:r w:rsidR="004A276E">
        <w:t xml:space="preserve">Store finder will help user find the </w:t>
      </w:r>
      <w:r w:rsidR="00A9531E">
        <w:t>registered best mechanics shop with rating and review by other clients</w:t>
      </w:r>
      <w:r w:rsidR="007802BD">
        <w:t>. And also can view the images of the registered shops</w:t>
      </w:r>
    </w:p>
    <w:p w:rsidR="00A9531E" w:rsidRDefault="000B1884" w:rsidP="00C854D4">
      <w:pPr>
        <w:pStyle w:val="ListParagraph"/>
        <w:numPr>
          <w:ilvl w:val="0"/>
          <w:numId w:val="7"/>
        </w:numPr>
      </w:pPr>
      <w:r>
        <w:t xml:space="preserve">User can maintain the vehicles in ‘my vehicles’ option. </w:t>
      </w:r>
      <w:r w:rsidR="0004536E">
        <w:t>User have to add vehicle information including</w:t>
      </w:r>
    </w:p>
    <w:p w:rsidR="0004536E" w:rsidRDefault="0004536E" w:rsidP="0004536E">
      <w:pPr>
        <w:pStyle w:val="ListParagraph"/>
        <w:numPr>
          <w:ilvl w:val="1"/>
          <w:numId w:val="7"/>
        </w:numPr>
      </w:pPr>
      <w:r>
        <w:t>Vehicle Make</w:t>
      </w:r>
    </w:p>
    <w:p w:rsidR="0004536E" w:rsidRDefault="0004536E" w:rsidP="0004536E">
      <w:pPr>
        <w:pStyle w:val="ListParagraph"/>
        <w:numPr>
          <w:ilvl w:val="1"/>
          <w:numId w:val="7"/>
        </w:numPr>
      </w:pPr>
      <w:r>
        <w:t>Vehicle Model</w:t>
      </w:r>
    </w:p>
    <w:p w:rsidR="0004536E" w:rsidRDefault="0004536E" w:rsidP="0004536E">
      <w:pPr>
        <w:pStyle w:val="ListParagraph"/>
        <w:numPr>
          <w:ilvl w:val="1"/>
          <w:numId w:val="7"/>
        </w:numPr>
      </w:pPr>
      <w:r>
        <w:t>Plate Number</w:t>
      </w:r>
    </w:p>
    <w:p w:rsidR="0004536E" w:rsidRDefault="0004536E" w:rsidP="0004536E">
      <w:pPr>
        <w:pStyle w:val="ListParagraph"/>
        <w:numPr>
          <w:ilvl w:val="1"/>
          <w:numId w:val="7"/>
        </w:numPr>
      </w:pPr>
      <w:r>
        <w:t>Manufacturing Year</w:t>
      </w:r>
    </w:p>
    <w:p w:rsidR="0004536E" w:rsidRDefault="0004536E" w:rsidP="0004536E">
      <w:pPr>
        <w:pStyle w:val="ListParagraph"/>
        <w:numPr>
          <w:ilvl w:val="1"/>
          <w:numId w:val="7"/>
        </w:numPr>
      </w:pPr>
      <w:r>
        <w:t>User can upload images of the vehicle.</w:t>
      </w:r>
    </w:p>
    <w:p w:rsidR="005D0B0A" w:rsidRDefault="005D0B0A" w:rsidP="005D0B0A">
      <w:pPr>
        <w:pStyle w:val="ListParagraph"/>
        <w:numPr>
          <w:ilvl w:val="0"/>
          <w:numId w:val="7"/>
        </w:numPr>
      </w:pPr>
      <w:r>
        <w:lastRenderedPageBreak/>
        <w:t>User can add any store and mechanics to favorite and can get a quote of service in available timings.</w:t>
      </w:r>
    </w:p>
    <w:p w:rsidR="0004536E" w:rsidRPr="0022591A" w:rsidRDefault="005D0B0A" w:rsidP="00B655BE">
      <w:pPr>
        <w:pStyle w:val="Heading2"/>
      </w:pPr>
      <w:r>
        <w:t>2.3</w:t>
      </w:r>
      <w:r w:rsidR="00271BB8">
        <w:t xml:space="preserve"> Schedule an appointment</w:t>
      </w:r>
    </w:p>
    <w:p w:rsidR="007802BD" w:rsidRDefault="007802BD" w:rsidP="0022591A">
      <w:pPr>
        <w:shd w:val="clear" w:color="auto" w:fill="FFFFFF" w:themeFill="background1"/>
      </w:pPr>
      <w:r>
        <w:t>Customer simply tells what services he need. App will give him an instant, fixed-price quote with a breakdown of the possible costs. If he likes the price, simply choose a day and time that suits schedule. User</w:t>
      </w:r>
      <w:r w:rsidR="003E021F">
        <w:t xml:space="preserve"> can b</w:t>
      </w:r>
      <w:r w:rsidR="00334401">
        <w:t xml:space="preserve">ook an appointment online on suitable timings </w:t>
      </w:r>
      <w:r w:rsidR="005B3616">
        <w:t xml:space="preserve">that </w:t>
      </w:r>
      <w:r w:rsidR="000B1884">
        <w:t>work</w:t>
      </w:r>
      <w:r w:rsidR="005B3616">
        <w:t xml:space="preserve"> </w:t>
      </w:r>
      <w:r w:rsidR="00334401">
        <w:t xml:space="preserve">to service </w:t>
      </w:r>
      <w:r w:rsidR="003E021F">
        <w:t>ca</w:t>
      </w:r>
      <w:r w:rsidR="00334401">
        <w:t xml:space="preserve">r or bike. </w:t>
      </w:r>
    </w:p>
    <w:p w:rsidR="0022591A" w:rsidRDefault="00334401" w:rsidP="0022591A">
      <w:pPr>
        <w:shd w:val="clear" w:color="auto" w:fill="FFFFFF" w:themeFill="background1"/>
      </w:pPr>
      <w:r>
        <w:t xml:space="preserve">Entire process is easy for user to manage. </w:t>
      </w:r>
      <w:r w:rsidR="005B3616">
        <w:t xml:space="preserve">Before confirmation, </w:t>
      </w:r>
      <w:r w:rsidR="000B1884">
        <w:t>mechanic</w:t>
      </w:r>
      <w:r w:rsidR="005B3616">
        <w:t xml:space="preserve"> </w:t>
      </w:r>
      <w:r w:rsidR="000B1884">
        <w:t>certification,</w:t>
      </w:r>
      <w:r w:rsidR="005B3616">
        <w:t xml:space="preserve"> work history, rating and review from other customers is provided to user.</w:t>
      </w:r>
      <w:r w:rsidR="003E021F">
        <w:t xml:space="preserve"> </w:t>
      </w:r>
      <w:r w:rsidR="003E021F">
        <w:br/>
      </w:r>
      <w:r w:rsidR="000B1884">
        <w:t xml:space="preserve">In the later phase, Tune My Ride will service </w:t>
      </w:r>
      <w:r w:rsidR="003E021F">
        <w:t>customer’s</w:t>
      </w:r>
      <w:r w:rsidR="000B1884">
        <w:t xml:space="preserve"> vehicle at the convenience of home or office, 7 days a week.</w:t>
      </w:r>
    </w:p>
    <w:p w:rsidR="00334401" w:rsidRPr="00A6368B" w:rsidRDefault="00334401" w:rsidP="00A6368B">
      <w:pPr>
        <w:pStyle w:val="Heading3"/>
      </w:pPr>
      <w:r w:rsidRPr="00A6368B">
        <w:t xml:space="preserve">2.3.1 Diagnostic </w:t>
      </w:r>
      <w:r w:rsidR="007802BD">
        <w:t>Wizard</w:t>
      </w:r>
      <w:r w:rsidRPr="00A6368B">
        <w:t>:</w:t>
      </w:r>
    </w:p>
    <w:p w:rsidR="00334401" w:rsidRDefault="003C5660" w:rsidP="00C8011F">
      <w:pPr>
        <w:pStyle w:val="ListParagraph"/>
        <w:numPr>
          <w:ilvl w:val="0"/>
          <w:numId w:val="8"/>
        </w:numPr>
        <w:shd w:val="clear" w:color="auto" w:fill="FFFFFF" w:themeFill="background1"/>
      </w:pPr>
      <w:r>
        <w:t>Simply click through the symptom</w:t>
      </w:r>
      <w:r w:rsidR="0092146E">
        <w:t xml:space="preserve">s in Tune my Ride </w:t>
      </w:r>
      <w:r>
        <w:t>diagnostic wizard and</w:t>
      </w:r>
      <w:r w:rsidR="0092146E">
        <w:t xml:space="preserve"> it</w:t>
      </w:r>
      <w:r>
        <w:t xml:space="preserve"> will narrow it down to a few possibilities. User can then generate an instant quote for the repair cost. </w:t>
      </w:r>
      <w:r w:rsidR="00C8011F">
        <w:t xml:space="preserve"> </w:t>
      </w:r>
    </w:p>
    <w:p w:rsidR="00C8011F" w:rsidRDefault="005B3616" w:rsidP="00C8011F">
      <w:pPr>
        <w:pStyle w:val="ListParagraph"/>
        <w:numPr>
          <w:ilvl w:val="0"/>
          <w:numId w:val="8"/>
        </w:numPr>
        <w:shd w:val="clear" w:color="auto" w:fill="FFFFFF" w:themeFill="background1"/>
      </w:pPr>
      <w:r>
        <w:t xml:space="preserve">User </w:t>
      </w:r>
      <w:r w:rsidR="00C8011F">
        <w:t>will</w:t>
      </w:r>
      <w:r>
        <w:t xml:space="preserve"> be </w:t>
      </w:r>
      <w:r w:rsidR="00C8011F">
        <w:t>provide</w:t>
      </w:r>
      <w:r>
        <w:t>d with</w:t>
      </w:r>
      <w:r w:rsidR="00C8011F">
        <w:t xml:space="preserve"> detailed list of the </w:t>
      </w:r>
      <w:r w:rsidR="000B1884">
        <w:t>parts,</w:t>
      </w:r>
      <w:r w:rsidR="00C8011F">
        <w:t xml:space="preserve"> services and cost needed to</w:t>
      </w:r>
      <w:r>
        <w:t xml:space="preserve"> </w:t>
      </w:r>
      <w:r w:rsidR="00C8011F">
        <w:t xml:space="preserve">service car or </w:t>
      </w:r>
      <w:r w:rsidR="000B1884">
        <w:t>bike. App</w:t>
      </w:r>
      <w:r>
        <w:t xml:space="preserve"> </w:t>
      </w:r>
      <w:r w:rsidR="000B1884">
        <w:t>provides</w:t>
      </w:r>
      <w:r>
        <w:t xml:space="preserve"> a fair and transparent price instantly.</w:t>
      </w:r>
    </w:p>
    <w:p w:rsidR="00C61179" w:rsidRDefault="00C61179" w:rsidP="00A6368B">
      <w:pPr>
        <w:pStyle w:val="Heading3"/>
      </w:pPr>
      <w:r>
        <w:t>2.3.2 Day before Appointment:</w:t>
      </w:r>
    </w:p>
    <w:p w:rsidR="00C61179" w:rsidRDefault="00C61179" w:rsidP="00C61179">
      <w:pPr>
        <w:shd w:val="clear" w:color="auto" w:fill="FFFFFF" w:themeFill="background1"/>
      </w:pPr>
      <w:r>
        <w:t>User will receive an email reminder from app on the day before appointment.</w:t>
      </w:r>
    </w:p>
    <w:p w:rsidR="00C61179" w:rsidRPr="00A6368B" w:rsidRDefault="000E5491" w:rsidP="00A6368B">
      <w:pPr>
        <w:pStyle w:val="Heading3"/>
      </w:pPr>
      <w:r w:rsidRPr="00A6368B">
        <w:t>The Day of Your Appointment</w:t>
      </w:r>
    </w:p>
    <w:p w:rsidR="00C61179" w:rsidRDefault="00C61179" w:rsidP="00C61179">
      <w:pPr>
        <w:numPr>
          <w:ilvl w:val="0"/>
          <w:numId w:val="9"/>
        </w:numPr>
        <w:spacing w:before="100" w:beforeAutospacing="1" w:after="100" w:afterAutospacing="1" w:line="240" w:lineRule="auto"/>
      </w:pPr>
      <w:r>
        <w:t xml:space="preserve">User’ll get a text and email when </w:t>
      </w:r>
      <w:r w:rsidR="008332C2">
        <w:t>appointment is confirmed</w:t>
      </w:r>
    </w:p>
    <w:p w:rsidR="00C61179" w:rsidRDefault="008332C2" w:rsidP="00C61179">
      <w:pPr>
        <w:numPr>
          <w:ilvl w:val="0"/>
          <w:numId w:val="9"/>
        </w:numPr>
        <w:spacing w:before="100" w:beforeAutospacing="1" w:after="100" w:afterAutospacing="1" w:line="240" w:lineRule="auto"/>
      </w:pPr>
      <w:r>
        <w:t xml:space="preserve">User can view map direction if they want route </w:t>
      </w:r>
      <w:r w:rsidR="00260227">
        <w:t>direction</w:t>
      </w:r>
      <w:r>
        <w:t xml:space="preserve"> to shop</w:t>
      </w:r>
      <w:r w:rsidR="00C61179">
        <w:t>.</w:t>
      </w:r>
    </w:p>
    <w:p w:rsidR="00C61179" w:rsidRDefault="00425715" w:rsidP="00A6368B">
      <w:pPr>
        <w:pStyle w:val="Heading3"/>
      </w:pPr>
      <w:r>
        <w:t>During Your Appointment</w:t>
      </w:r>
    </w:p>
    <w:p w:rsidR="00C61179" w:rsidRDefault="008332C2" w:rsidP="00C61179">
      <w:pPr>
        <w:numPr>
          <w:ilvl w:val="0"/>
          <w:numId w:val="10"/>
        </w:numPr>
        <w:spacing w:before="100" w:beforeAutospacing="1" w:after="100" w:afterAutospacing="1" w:line="240" w:lineRule="auto"/>
      </w:pPr>
      <w:r>
        <w:t xml:space="preserve">User </w:t>
      </w:r>
      <w:r w:rsidR="00260227">
        <w:t xml:space="preserve">should </w:t>
      </w:r>
      <w:r>
        <w:t>f</w:t>
      </w:r>
      <w:r w:rsidR="00C61179">
        <w:t xml:space="preserve">eel free to </w:t>
      </w:r>
      <w:r>
        <w:t>ask mechanic</w:t>
      </w:r>
      <w:r w:rsidR="00C61179">
        <w:t xml:space="preserve"> any questions</w:t>
      </w:r>
      <w:r>
        <w:t>,</w:t>
      </w:r>
      <w:r w:rsidR="00C61179">
        <w:t xml:space="preserve"> </w:t>
      </w:r>
      <w:r>
        <w:t>user has</w:t>
      </w:r>
      <w:r w:rsidR="00C61179">
        <w:t xml:space="preserve"> about </w:t>
      </w:r>
      <w:r>
        <w:t>his</w:t>
      </w:r>
      <w:r w:rsidR="00457452">
        <w:t xml:space="preserve"> vehicle</w:t>
      </w:r>
      <w:r w:rsidR="00C61179">
        <w:t>.</w:t>
      </w:r>
    </w:p>
    <w:p w:rsidR="00C61179" w:rsidRDefault="008332C2" w:rsidP="00C61179">
      <w:pPr>
        <w:numPr>
          <w:ilvl w:val="0"/>
          <w:numId w:val="10"/>
        </w:numPr>
        <w:spacing w:before="100" w:beforeAutospacing="1" w:after="100" w:afterAutospacing="1" w:line="240" w:lineRule="auto"/>
      </w:pPr>
      <w:r>
        <w:t xml:space="preserve">User </w:t>
      </w:r>
      <w:r w:rsidR="00C61179">
        <w:t xml:space="preserve">can ask mechanic to provide the old parts they </w:t>
      </w:r>
      <w:r>
        <w:t xml:space="preserve">replaced. </w:t>
      </w:r>
      <w:r w:rsidR="00C61179">
        <w:t>Otherwise, mechanic will properly dispose of the old parts for you.</w:t>
      </w:r>
    </w:p>
    <w:p w:rsidR="00457452" w:rsidRDefault="00457452" w:rsidP="00C61179">
      <w:pPr>
        <w:numPr>
          <w:ilvl w:val="0"/>
          <w:numId w:val="10"/>
        </w:numPr>
        <w:spacing w:before="100" w:beforeAutospacing="1" w:after="100" w:afterAutospacing="1" w:line="240" w:lineRule="auto"/>
      </w:pPr>
      <w:r>
        <w:t xml:space="preserve">If mechanic finds that user’s vehicle doesn’t need all the services he requested, Tune My ride registered shop will remove those unneeded services and lower </w:t>
      </w:r>
      <w:r w:rsidR="00260227">
        <w:t>his</w:t>
      </w:r>
      <w:r>
        <w:t xml:space="preserve"> bill, right on the spot. User will only pay for services vehicle needs. User is in control. If vehicle needs additional services, mechanic will provide them with an itemized list of what user need. Customer can always decide to add or decline those additional services.</w:t>
      </w:r>
    </w:p>
    <w:p w:rsidR="00425715" w:rsidRDefault="00425715" w:rsidP="00425715">
      <w:pPr>
        <w:pStyle w:val="Heading3"/>
      </w:pPr>
      <w:r>
        <w:t>End of work done:</w:t>
      </w:r>
    </w:p>
    <w:p w:rsidR="00A6368B" w:rsidRDefault="008332C2" w:rsidP="00C61179">
      <w:pPr>
        <w:numPr>
          <w:ilvl w:val="0"/>
          <w:numId w:val="10"/>
        </w:numPr>
        <w:spacing w:before="100" w:beforeAutospacing="1" w:after="100" w:afterAutospacing="1" w:line="240" w:lineRule="auto"/>
      </w:pPr>
      <w:r>
        <w:t xml:space="preserve">After every service, </w:t>
      </w:r>
      <w:r w:rsidR="00C61179">
        <w:t>mechanics perform a full</w:t>
      </w:r>
      <w:r>
        <w:t xml:space="preserve"> inspection on vehicle </w:t>
      </w:r>
      <w:r w:rsidR="00C61179">
        <w:t xml:space="preserve">and a report is stored in </w:t>
      </w:r>
      <w:r>
        <w:t>user’s</w:t>
      </w:r>
      <w:r w:rsidR="00C61179">
        <w:t xml:space="preserve"> account.</w:t>
      </w:r>
      <w:r>
        <w:t xml:space="preserve"> </w:t>
      </w:r>
    </w:p>
    <w:p w:rsidR="00123D76" w:rsidRDefault="00123D76" w:rsidP="00C61179">
      <w:pPr>
        <w:numPr>
          <w:ilvl w:val="0"/>
          <w:numId w:val="10"/>
        </w:numPr>
        <w:spacing w:before="100" w:beforeAutospacing="1" w:after="100" w:afterAutospacing="1" w:line="240" w:lineRule="auto"/>
      </w:pPr>
      <w:r>
        <w:t>Tune my ride registered mechanics shop do not bill user’s car/bike until the work is done. If user is present when mechanic is working on vehicle, mechanic will ask user to sign the completion order using their mobile app.</w:t>
      </w:r>
    </w:p>
    <w:p w:rsidR="00457452" w:rsidRDefault="00457452" w:rsidP="00C61179">
      <w:pPr>
        <w:numPr>
          <w:ilvl w:val="0"/>
          <w:numId w:val="10"/>
        </w:numPr>
        <w:spacing w:before="100" w:beforeAutospacing="1" w:after="100" w:afterAutospacing="1" w:line="240" w:lineRule="auto"/>
      </w:pPr>
      <w:r>
        <w:t>User has to pay cash when work is completed and customer and mechanics mark payment has done and generate receipt online against the services done.</w:t>
      </w:r>
    </w:p>
    <w:p w:rsidR="00A6368B" w:rsidRDefault="00F816D7" w:rsidP="00425715">
      <w:pPr>
        <w:pStyle w:val="Heading3"/>
      </w:pPr>
      <w:r>
        <w:lastRenderedPageBreak/>
        <w:t>Online receipts and Service record:</w:t>
      </w:r>
    </w:p>
    <w:p w:rsidR="00C61179" w:rsidRDefault="008332C2" w:rsidP="00C61179">
      <w:pPr>
        <w:numPr>
          <w:ilvl w:val="0"/>
          <w:numId w:val="10"/>
        </w:numPr>
        <w:spacing w:before="100" w:beforeAutospacing="1" w:after="100" w:afterAutospacing="1" w:line="240" w:lineRule="auto"/>
      </w:pPr>
      <w:r>
        <w:t>Inspection report includes the status of important safety items like fluid levels, belts, brakes, engine codes, filters, tire treads and more.</w:t>
      </w:r>
    </w:p>
    <w:p w:rsidR="008332C2" w:rsidRDefault="008332C2" w:rsidP="00C61179">
      <w:pPr>
        <w:numPr>
          <w:ilvl w:val="0"/>
          <w:numId w:val="10"/>
        </w:numPr>
        <w:spacing w:before="100" w:beforeAutospacing="1" w:after="100" w:afterAutospacing="1" w:line="240" w:lineRule="auto"/>
      </w:pPr>
      <w:r>
        <w:t xml:space="preserve">User can also access any service maintenance reports in his account at anytime. When user is ready to sell his </w:t>
      </w:r>
      <w:r w:rsidR="00A6368B">
        <w:t>vehicle</w:t>
      </w:r>
      <w:r>
        <w:t xml:space="preserve">, simply share this report with the buyer as proof that he has maintained </w:t>
      </w:r>
      <w:r w:rsidR="00A6368B">
        <w:t>his vehicle</w:t>
      </w:r>
      <w:r>
        <w:t>.</w:t>
      </w:r>
    </w:p>
    <w:p w:rsidR="00C61179" w:rsidRDefault="00A6368B" w:rsidP="00425715">
      <w:pPr>
        <w:numPr>
          <w:ilvl w:val="0"/>
          <w:numId w:val="10"/>
        </w:numPr>
        <w:spacing w:before="100" w:beforeAutospacing="1" w:after="100" w:afterAutospacing="1" w:line="240" w:lineRule="auto"/>
      </w:pPr>
      <w:r>
        <w:t>If some user is purchasing a car or bike and want a second opinion about the quality and maintenance of the vehicle, user also can have a mechanic do a Pre-Purchase Car Inspection.</w:t>
      </w:r>
    </w:p>
    <w:p w:rsidR="00C6239A" w:rsidRDefault="00C6239A" w:rsidP="00C6239A">
      <w:pPr>
        <w:pStyle w:val="Heading3"/>
      </w:pPr>
      <w:r>
        <w:t>Maintenance schedule:</w:t>
      </w:r>
    </w:p>
    <w:p w:rsidR="00C6239A" w:rsidRPr="00C6239A" w:rsidRDefault="00C6239A" w:rsidP="00C6239A">
      <w:r>
        <w:t xml:space="preserve">Customer can access custom-built, factory-recommended schedules of what maintenance services </w:t>
      </w:r>
      <w:r w:rsidR="0092146E">
        <w:t>vehicle need</w:t>
      </w:r>
      <w:r>
        <w:t xml:space="preserve"> and when -- and we'll remind Customer as service due dates approach.</w:t>
      </w:r>
    </w:p>
    <w:p w:rsidR="00457452" w:rsidRDefault="00C64CD7" w:rsidP="00C64CD7">
      <w:pPr>
        <w:pStyle w:val="Heading2"/>
      </w:pPr>
      <w:r>
        <w:t>Customer’s Peace of mind:</w:t>
      </w:r>
    </w:p>
    <w:p w:rsidR="00C64CD7" w:rsidRDefault="00C64CD7" w:rsidP="00C64CD7">
      <w:pPr>
        <w:pStyle w:val="ListParagraph"/>
        <w:numPr>
          <w:ilvl w:val="0"/>
          <w:numId w:val="11"/>
        </w:numPr>
        <w:spacing w:before="100" w:beforeAutospacing="1" w:after="100" w:afterAutospacing="1" w:line="240" w:lineRule="auto"/>
      </w:pPr>
      <w:r>
        <w:t>At Tune My Ride, we only allow the most qualified mechanics shop to join our network. Each of our mobile mechanics shop goes through an extensive screening process to maintain the highest standard of service</w:t>
      </w:r>
    </w:p>
    <w:p w:rsidR="00C64CD7" w:rsidRDefault="00C64CD7" w:rsidP="00C64CD7">
      <w:pPr>
        <w:pStyle w:val="ListParagraph"/>
        <w:numPr>
          <w:ilvl w:val="0"/>
          <w:numId w:val="11"/>
        </w:numPr>
        <w:spacing w:before="100" w:beforeAutospacing="1" w:after="100" w:afterAutospacing="1" w:line="240" w:lineRule="auto"/>
      </w:pPr>
      <w:r>
        <w:t>Tune My Ride stand behind the quality of the car repair services our mechanics shop provide. All of our repairs and parts come with a</w:t>
      </w:r>
      <w:r w:rsidR="00260227">
        <w:t xml:space="preserve"> some specified month </w:t>
      </w:r>
      <w:r>
        <w:t xml:space="preserve">warranty. Subject to certain conditions, if any defects in workmanship arise within this period, </w:t>
      </w:r>
      <w:r w:rsidR="00260227">
        <w:t>our registered shop will work with customer</w:t>
      </w:r>
      <w:r>
        <w:t xml:space="preserve"> to resolve the issue at no additional cost.</w:t>
      </w:r>
    </w:p>
    <w:p w:rsidR="00C64CD7" w:rsidRPr="00C64CD7" w:rsidRDefault="00C64CD7" w:rsidP="00C64CD7">
      <w:pPr>
        <w:pStyle w:val="Heading5"/>
        <w:rPr>
          <w:color w:val="auto"/>
        </w:rPr>
      </w:pPr>
      <w:r w:rsidRPr="00C64CD7">
        <w:rPr>
          <w:color w:val="auto"/>
        </w:rPr>
        <w:t xml:space="preserve">NOTE: If </w:t>
      </w:r>
      <w:r w:rsidR="00196557">
        <w:rPr>
          <w:color w:val="auto"/>
        </w:rPr>
        <w:t>customers pay</w:t>
      </w:r>
      <w:r w:rsidRPr="00C64CD7">
        <w:rPr>
          <w:color w:val="auto"/>
        </w:rPr>
        <w:t xml:space="preserve"> the mechanic directly for any repair services or if the mechanic performs any job that is not authorized by </w:t>
      </w:r>
      <w:r>
        <w:rPr>
          <w:color w:val="auto"/>
        </w:rPr>
        <w:t>Tune my Ride</w:t>
      </w:r>
      <w:r w:rsidRPr="00C64CD7">
        <w:rPr>
          <w:color w:val="auto"/>
        </w:rPr>
        <w:t xml:space="preserve">, our warranty does not apply. Only repair services ordered through </w:t>
      </w:r>
      <w:r>
        <w:rPr>
          <w:color w:val="auto"/>
        </w:rPr>
        <w:t>Tune my Ride</w:t>
      </w:r>
      <w:r w:rsidRPr="00C64CD7">
        <w:rPr>
          <w:color w:val="auto"/>
        </w:rPr>
        <w:t xml:space="preserve"> are covered by our warranty. </w:t>
      </w:r>
    </w:p>
    <w:p w:rsidR="00C64CD7" w:rsidRDefault="00C64CD7" w:rsidP="00C64CD7">
      <w:pPr>
        <w:pStyle w:val="ListParagraph"/>
        <w:spacing w:before="100" w:beforeAutospacing="1" w:after="100" w:afterAutospacing="1" w:line="240" w:lineRule="auto"/>
      </w:pPr>
    </w:p>
    <w:p w:rsidR="00C61179" w:rsidRPr="00270DA0" w:rsidRDefault="00C61179" w:rsidP="00C61179">
      <w:pPr>
        <w:shd w:val="clear" w:color="auto" w:fill="FFFFFF" w:themeFill="background1"/>
      </w:pPr>
    </w:p>
    <w:p w:rsidR="00270DA0" w:rsidRPr="00270DA0" w:rsidRDefault="00270DA0" w:rsidP="00270DA0">
      <w:pPr>
        <w:pStyle w:val="ListParagraph"/>
        <w:ind w:left="2880"/>
      </w:pPr>
    </w:p>
    <w:p w:rsidR="00E23631" w:rsidRPr="00E23631" w:rsidRDefault="00E23631" w:rsidP="00E23631"/>
    <w:p w:rsidR="00E23631" w:rsidRPr="00E93DEE" w:rsidRDefault="00E23631" w:rsidP="00E23631">
      <w:pPr>
        <w:pStyle w:val="ListParagraph"/>
        <w:ind w:left="360"/>
      </w:pPr>
    </w:p>
    <w:sectPr w:rsidR="00E23631" w:rsidRPr="00E93DEE" w:rsidSect="00D434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dobe Gothic Std B">
    <w:altName w:val="Arial Unicode MS"/>
    <w:panose1 w:val="00000000000000000000"/>
    <w:charset w:val="80"/>
    <w:family w:val="swiss"/>
    <w:notTrueType/>
    <w:pitch w:val="variable"/>
    <w:sig w:usb0="00000203" w:usb1="29D72C10" w:usb2="00000010" w:usb3="00000000" w:csb0="002A0005" w:csb1="00000000"/>
  </w:font>
  <w:font w:name="Adobe Fan Heiti Std B">
    <w:altName w:val="Arial Unicode MS"/>
    <w:panose1 w:val="00000000000000000000"/>
    <w:charset w:val="80"/>
    <w:family w:val="swiss"/>
    <w:notTrueType/>
    <w:pitch w:val="variable"/>
    <w:sig w:usb0="00000203" w:usb1="1A0F1900" w:usb2="00000016" w:usb3="00000000" w:csb0="00120005" w:csb1="00000000"/>
  </w:font>
  <w:font w:name="Adobe Devanagari">
    <w:panose1 w:val="00000000000000000000"/>
    <w:charset w:val="00"/>
    <w:family w:val="roman"/>
    <w:notTrueType/>
    <w:pitch w:val="variable"/>
    <w:sig w:usb0="A00080EF" w:usb1="4000204A" w:usb2="00000000" w:usb3="00000000" w:csb0="00000001"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E172A"/>
    <w:multiLevelType w:val="hybridMultilevel"/>
    <w:tmpl w:val="9BE4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3E5104"/>
    <w:multiLevelType w:val="hybridMultilevel"/>
    <w:tmpl w:val="8B244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D22935"/>
    <w:multiLevelType w:val="multilevel"/>
    <w:tmpl w:val="1BDC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409BC"/>
    <w:multiLevelType w:val="multilevel"/>
    <w:tmpl w:val="43EE5362"/>
    <w:styleLink w:val="Style1"/>
    <w:lvl w:ilvl="0">
      <w:start w:val="2"/>
      <w:numFmt w:val="decimal"/>
      <w:lvlText w:val="%1."/>
      <w:lvlJc w:val="left"/>
      <w:pPr>
        <w:ind w:left="360" w:hanging="360"/>
      </w:pPr>
      <w:rPr>
        <w:rFonts w:hint="default"/>
      </w:rPr>
    </w:lvl>
    <w:lvl w:ilvl="1">
      <w:start w:val="1"/>
      <w:numFmt w:val="decimal"/>
      <w:lvlText w:val="%1.%2."/>
      <w:lvlJc w:val="left"/>
      <w:pPr>
        <w:ind w:left="1422" w:hanging="432"/>
      </w:pPr>
      <w:rPr>
        <w:rFonts w:hint="default"/>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D0721F6"/>
    <w:multiLevelType w:val="hybridMultilevel"/>
    <w:tmpl w:val="3E6E4D9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7E61E65"/>
    <w:multiLevelType w:val="multilevel"/>
    <w:tmpl w:val="43EE5362"/>
    <w:lvl w:ilvl="0">
      <w:start w:val="2"/>
      <w:numFmt w:val="decimal"/>
      <w:lvlText w:val="%1."/>
      <w:lvlJc w:val="left"/>
      <w:pPr>
        <w:ind w:left="360" w:hanging="360"/>
      </w:pPr>
      <w:rPr>
        <w:rFonts w:hint="default"/>
      </w:rPr>
    </w:lvl>
    <w:lvl w:ilvl="1">
      <w:start w:val="1"/>
      <w:numFmt w:val="decimal"/>
      <w:lvlText w:val="%1.%2."/>
      <w:lvlJc w:val="left"/>
      <w:pPr>
        <w:ind w:left="1422" w:hanging="432"/>
      </w:pPr>
      <w:rPr>
        <w:rFonts w:hint="default"/>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86000F1"/>
    <w:multiLevelType w:val="hybridMultilevel"/>
    <w:tmpl w:val="84BA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83318"/>
    <w:multiLevelType w:val="multilevel"/>
    <w:tmpl w:val="43EE5362"/>
    <w:numStyleLink w:val="Style1"/>
  </w:abstractNum>
  <w:abstractNum w:abstractNumId="8">
    <w:nsid w:val="4F2637A9"/>
    <w:multiLevelType w:val="hybridMultilevel"/>
    <w:tmpl w:val="05422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E21246"/>
    <w:multiLevelType w:val="hybridMultilevel"/>
    <w:tmpl w:val="A30C8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52523F"/>
    <w:multiLevelType w:val="multilevel"/>
    <w:tmpl w:val="1004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105D85"/>
    <w:multiLevelType w:val="multilevel"/>
    <w:tmpl w:val="3B6C081E"/>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1"/>
  </w:num>
  <w:num w:numId="2">
    <w:abstractNumId w:val="9"/>
  </w:num>
  <w:num w:numId="3">
    <w:abstractNumId w:val="7"/>
  </w:num>
  <w:num w:numId="4">
    <w:abstractNumId w:val="3"/>
  </w:num>
  <w:num w:numId="5">
    <w:abstractNumId w:val="4"/>
  </w:num>
  <w:num w:numId="6">
    <w:abstractNumId w:val="5"/>
  </w:num>
  <w:num w:numId="7">
    <w:abstractNumId w:val="1"/>
  </w:num>
  <w:num w:numId="8">
    <w:abstractNumId w:val="6"/>
  </w:num>
  <w:num w:numId="9">
    <w:abstractNumId w:val="2"/>
  </w:num>
  <w:num w:numId="10">
    <w:abstractNumId w:val="10"/>
  </w:num>
  <w:num w:numId="11">
    <w:abstractNumId w:val="8"/>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649B5"/>
    <w:rsid w:val="00037F21"/>
    <w:rsid w:val="0004536E"/>
    <w:rsid w:val="00070524"/>
    <w:rsid w:val="000B1884"/>
    <w:rsid w:val="000E5491"/>
    <w:rsid w:val="000F0E48"/>
    <w:rsid w:val="00123D76"/>
    <w:rsid w:val="001649B5"/>
    <w:rsid w:val="00196557"/>
    <w:rsid w:val="0022591A"/>
    <w:rsid w:val="00260227"/>
    <w:rsid w:val="00270DA0"/>
    <w:rsid w:val="00271BB8"/>
    <w:rsid w:val="00334401"/>
    <w:rsid w:val="003C5660"/>
    <w:rsid w:val="003E021F"/>
    <w:rsid w:val="00425715"/>
    <w:rsid w:val="00457452"/>
    <w:rsid w:val="004A276E"/>
    <w:rsid w:val="005B3616"/>
    <w:rsid w:val="005D0B0A"/>
    <w:rsid w:val="007802BD"/>
    <w:rsid w:val="008332C2"/>
    <w:rsid w:val="0092146E"/>
    <w:rsid w:val="009B1E0E"/>
    <w:rsid w:val="009D3B1B"/>
    <w:rsid w:val="00A6368B"/>
    <w:rsid w:val="00A9531E"/>
    <w:rsid w:val="00B655BE"/>
    <w:rsid w:val="00B834C3"/>
    <w:rsid w:val="00C175EA"/>
    <w:rsid w:val="00C61179"/>
    <w:rsid w:val="00C6239A"/>
    <w:rsid w:val="00C64CD7"/>
    <w:rsid w:val="00C8011F"/>
    <w:rsid w:val="00C854D4"/>
    <w:rsid w:val="00D016AE"/>
    <w:rsid w:val="00D43476"/>
    <w:rsid w:val="00DE2003"/>
    <w:rsid w:val="00E14753"/>
    <w:rsid w:val="00E23631"/>
    <w:rsid w:val="00E63114"/>
    <w:rsid w:val="00E93DEE"/>
    <w:rsid w:val="00EB4474"/>
    <w:rsid w:val="00F816D7"/>
    <w:rsid w:val="00FB4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753"/>
    <w:pPr>
      <w:spacing w:after="160" w:line="259" w:lineRule="auto"/>
    </w:pPr>
  </w:style>
  <w:style w:type="paragraph" w:styleId="Heading1">
    <w:name w:val="heading 1"/>
    <w:basedOn w:val="Normal"/>
    <w:next w:val="Normal"/>
    <w:link w:val="Heading1Char"/>
    <w:uiPriority w:val="9"/>
    <w:qFormat/>
    <w:rsid w:val="00E147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93D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63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6117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75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E14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75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14753"/>
    <w:rPr>
      <w:color w:val="0000FF" w:themeColor="hyperlink"/>
      <w:u w:val="single"/>
    </w:rPr>
  </w:style>
  <w:style w:type="table" w:styleId="TableGrid">
    <w:name w:val="Table Grid"/>
    <w:basedOn w:val="TableNormal"/>
    <w:uiPriority w:val="39"/>
    <w:rsid w:val="00E14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93DE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3631"/>
    <w:pPr>
      <w:ind w:left="720"/>
      <w:contextualSpacing/>
    </w:pPr>
  </w:style>
  <w:style w:type="character" w:customStyle="1" w:styleId="Heading3Char">
    <w:name w:val="Heading 3 Char"/>
    <w:basedOn w:val="DefaultParagraphFont"/>
    <w:link w:val="Heading3"/>
    <w:uiPriority w:val="9"/>
    <w:rsid w:val="00E23631"/>
    <w:rPr>
      <w:rFonts w:asciiTheme="majorHAnsi" w:eastAsiaTheme="majorEastAsia" w:hAnsiTheme="majorHAnsi" w:cstheme="majorBidi"/>
      <w:b/>
      <w:bCs/>
      <w:color w:val="4F81BD" w:themeColor="accent1"/>
    </w:rPr>
  </w:style>
  <w:style w:type="numbering" w:customStyle="1" w:styleId="Style1">
    <w:name w:val="Style1"/>
    <w:uiPriority w:val="99"/>
    <w:rsid w:val="00E23631"/>
    <w:pPr>
      <w:numPr>
        <w:numId w:val="4"/>
      </w:numPr>
    </w:pPr>
  </w:style>
  <w:style w:type="character" w:customStyle="1" w:styleId="Heading5Char">
    <w:name w:val="Heading 5 Char"/>
    <w:basedOn w:val="DefaultParagraphFont"/>
    <w:link w:val="Heading5"/>
    <w:uiPriority w:val="9"/>
    <w:rsid w:val="00C61179"/>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C64C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80105272">
      <w:bodyDiv w:val="1"/>
      <w:marLeft w:val="0"/>
      <w:marRight w:val="0"/>
      <w:marTop w:val="0"/>
      <w:marBottom w:val="0"/>
      <w:divBdr>
        <w:top w:val="none" w:sz="0" w:space="0" w:color="auto"/>
        <w:left w:val="none" w:sz="0" w:space="0" w:color="auto"/>
        <w:bottom w:val="none" w:sz="0" w:space="0" w:color="auto"/>
        <w:right w:val="none" w:sz="0" w:space="0" w:color="auto"/>
      </w:divBdr>
    </w:div>
    <w:div w:id="2107574947">
      <w:bodyDiv w:val="1"/>
      <w:marLeft w:val="0"/>
      <w:marRight w:val="0"/>
      <w:marTop w:val="0"/>
      <w:marBottom w:val="0"/>
      <w:divBdr>
        <w:top w:val="none" w:sz="0" w:space="0" w:color="auto"/>
        <w:left w:val="none" w:sz="0" w:space="0" w:color="auto"/>
        <w:bottom w:val="none" w:sz="0" w:space="0" w:color="auto"/>
        <w:right w:val="none" w:sz="0" w:space="0" w:color="auto"/>
      </w:divBdr>
      <w:divsChild>
        <w:div w:id="786698497">
          <w:marLeft w:val="0"/>
          <w:marRight w:val="0"/>
          <w:marTop w:val="0"/>
          <w:marBottom w:val="0"/>
          <w:divBdr>
            <w:top w:val="none" w:sz="0" w:space="0" w:color="auto"/>
            <w:left w:val="none" w:sz="0" w:space="0" w:color="auto"/>
            <w:bottom w:val="none" w:sz="0" w:space="0" w:color="auto"/>
            <w:right w:val="none" w:sz="0" w:space="0" w:color="auto"/>
          </w:divBdr>
        </w:div>
        <w:div w:id="1041128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7</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wikki</dc:creator>
  <cp:lastModifiedBy>wikki</cp:lastModifiedBy>
  <cp:revision>19</cp:revision>
  <dcterms:created xsi:type="dcterms:W3CDTF">2016-08-04T15:08:00Z</dcterms:created>
  <dcterms:modified xsi:type="dcterms:W3CDTF">2016-08-06T18:33:00Z</dcterms:modified>
</cp:coreProperties>
</file>