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顾婉清</w:t>
      </w:r>
    </w:p>
    <w:p>
      <w:r>
        <w:t>会员运营负责人</w:t>
      </w:r>
    </w:p>
    <w:p>
      <w:pPr>
        <w:pStyle w:val="Heading2"/>
      </w:pPr>
      <w:r>
        <w:t>基本信息</w:t>
      </w:r>
    </w:p>
    <w:p>
      <w:r>
        <w:t>手机：13800010005</w:t>
      </w:r>
    </w:p>
    <w:p>
      <w:r>
        <w:t>邮箱：gu.wanqing@example.com</w:t>
      </w:r>
    </w:p>
    <w:p>
      <w:r>
        <w:t>现居：广州</w:t>
      </w:r>
    </w:p>
    <w:p>
      <w:r>
        <w:t>工作年限：8年</w:t>
      </w:r>
    </w:p>
    <w:p>
      <w:r>
        <w:t>求职意向：会员运营 / 用户运营负责人</w:t>
      </w:r>
    </w:p>
    <w:p>
      <w:pPr>
        <w:pStyle w:val="Heading2"/>
      </w:pPr>
      <w:r>
        <w:t>个人总结</w:t>
      </w:r>
    </w:p>
    <w:p>
      <w:r>
        <w:t>负责会员体系、权益设计、用户生命周期和精细化触达，关注复购与客单价提升。</w:t>
      </w:r>
    </w:p>
    <w:p>
      <w:pPr>
        <w:pStyle w:val="Heading2"/>
      </w:pPr>
      <w:r>
        <w:t>专业技能</w:t>
      </w:r>
    </w:p>
    <w:p>
      <w:r>
        <w:t>会员运营、用户生命周期、权益体系、CRM、用户分层、SQL、Tableau、数据复盘</w:t>
      </w:r>
    </w:p>
    <w:p>
      <w:pPr>
        <w:pStyle w:val="Heading2"/>
      </w:pPr>
      <w:r>
        <w:t>项目经历</w:t>
      </w:r>
    </w:p>
    <w:p>
      <w:r>
        <w:t>项目1：会员权益体系升级项目</w:t>
      </w:r>
    </w:p>
    <w:p>
      <w:r>
        <w:t>技术栈：CRM、SQL、Tableau</w:t>
      </w:r>
    </w:p>
    <w:p>
      <w:r>
        <w:t>职责：重构会员等级、积分和专属权益，按用户价值设计差异化触达。</w:t>
      </w:r>
    </w:p>
    <w:p>
      <w:r>
        <w:t>成果：会员复购率提升17%，高价值会员客单价提升13%。</w:t>
      </w:r>
    </w:p>
    <w:p>
      <w:r>
        <w:t>项目2：沉睡会员召回项目</w:t>
      </w:r>
    </w:p>
    <w:p>
      <w:r>
        <w:t>技术栈：短信平台、A/B测试、Excel</w:t>
      </w:r>
    </w:p>
    <w:p>
      <w:r>
        <w:t>职责：按沉睡周期和历史偏好设计召回包和内容策略。</w:t>
      </w:r>
    </w:p>
    <w:p>
      <w:r>
        <w:t>成果：沉睡会员召回率提升21%，召回成本下降10%。</w:t>
      </w:r>
    </w:p>
    <w:p>
      <w:pPr>
        <w:pStyle w:val="Heading2"/>
      </w:pPr>
      <w:r>
        <w:t>工作经历</w:t>
      </w:r>
    </w:p>
    <w:p>
      <w:r>
        <w:t>2018.02 - 2026.04  岭南零售  会员运营负责人：负责会员体系、CRM和精细化运营。</w:t>
      </w:r>
    </w:p>
    <w:p>
      <w:pPr>
        <w:pStyle w:val="Heading2"/>
      </w:pPr>
      <w:r>
        <w:t>教育背景</w:t>
      </w:r>
    </w:p>
    <w:p>
      <w:r>
        <w:t>暨南大学  工商管理本科  2014.09 - 2018.06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