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jzq887xzdb1c" w:id="0"/>
      <w:bookmarkEnd w:id="0"/>
      <w:r w:rsidDel="00000000" w:rsidR="00000000" w:rsidRPr="00000000">
        <w:rPr>
          <w:rtl w:val="0"/>
        </w:rPr>
        <w:t xml:space="preserve">Frontend Developer</w:t>
      </w:r>
    </w:p>
    <w:p w:rsidR="00000000" w:rsidDel="00000000" w:rsidP="00000000" w:rsidRDefault="00000000" w:rsidRPr="00000000" w14:paraId="00000002">
      <w:pPr>
        <w:rPr/>
      </w:pPr>
      <w:r w:rsidDel="00000000" w:rsidR="00000000" w:rsidRPr="00000000">
        <w:rPr>
          <w:rtl w:val="0"/>
        </w:rPr>
        <w:t xml:space="preserve">A principios de los '80s nace Internet, su nombre se compone de dos palabras "Interconnected" y "Network" haciendo alusión a una red inmensa de computadoras conectadas entre sí alrededor del mundo.</w:t>
      </w:r>
    </w:p>
    <w:p w:rsidR="00000000" w:rsidDel="00000000" w:rsidP="00000000" w:rsidRDefault="00000000" w:rsidRPr="00000000" w14:paraId="00000003">
      <w:pPr>
        <w:rPr/>
      </w:pPr>
      <w:r w:rsidDel="00000000" w:rsidR="00000000" w:rsidRPr="00000000">
        <w:rPr>
          <w:rtl w:val="0"/>
        </w:rPr>
        <w:t xml:space="preserve">Tim Berners-Lee es el creador de la www (World Wide Web), que es la red con la que nos conectamos a internet, y fundó el consorcio </w:t>
      </w:r>
      <w:r w:rsidDel="00000000" w:rsidR="00000000" w:rsidRPr="00000000">
        <w:rPr>
          <w:b w:val="1"/>
          <w:rtl w:val="0"/>
        </w:rPr>
        <w:t xml:space="preserve">W3C </w:t>
      </w:r>
      <w:r w:rsidDel="00000000" w:rsidR="00000000" w:rsidRPr="00000000">
        <w:rPr>
          <w:rtl w:val="0"/>
        </w:rPr>
        <w:t xml:space="preserve">para estandarizar y supervisar el desarrollo de las tecnologías base de internet: HTTP, URL y HTML</w:t>
      </w:r>
    </w:p>
    <w:p w:rsidR="00000000" w:rsidDel="00000000" w:rsidP="00000000" w:rsidRDefault="00000000" w:rsidRPr="00000000" w14:paraId="00000004">
      <w:pPr>
        <w:numPr>
          <w:ilvl w:val="0"/>
          <w:numId w:val="4"/>
        </w:numPr>
        <w:ind w:left="720" w:hanging="360"/>
        <w:rPr>
          <w:u w:val="none"/>
        </w:rPr>
      </w:pPr>
      <w:r w:rsidDel="00000000" w:rsidR="00000000" w:rsidRPr="00000000">
        <w:rPr>
          <w:b w:val="1"/>
          <w:rtl w:val="0"/>
        </w:rPr>
        <w:t xml:space="preserve">HTTP </w:t>
      </w:r>
      <w:r w:rsidDel="00000000" w:rsidR="00000000" w:rsidRPr="00000000">
        <w:rPr>
          <w:rtl w:val="0"/>
        </w:rPr>
        <w:t xml:space="preserve">- Hyper Text Transfer Protocol (Protocolo de Transferencia de Hipertexto: Es la base que permite la comunicación de datos entre los dispositivos conectados en la red.</w:t>
      </w:r>
    </w:p>
    <w:p w:rsidR="00000000" w:rsidDel="00000000" w:rsidP="00000000" w:rsidRDefault="00000000" w:rsidRPr="00000000" w14:paraId="00000005">
      <w:pPr>
        <w:numPr>
          <w:ilvl w:val="0"/>
          <w:numId w:val="4"/>
        </w:numPr>
        <w:ind w:left="720" w:hanging="360"/>
        <w:rPr>
          <w:u w:val="none"/>
        </w:rPr>
      </w:pPr>
      <w:r w:rsidDel="00000000" w:rsidR="00000000" w:rsidRPr="00000000">
        <w:rPr>
          <w:b w:val="1"/>
          <w:rtl w:val="0"/>
        </w:rPr>
        <w:t xml:space="preserve">URL</w:t>
      </w:r>
      <w:r w:rsidDel="00000000" w:rsidR="00000000" w:rsidRPr="00000000">
        <w:rPr>
          <w:rtl w:val="0"/>
        </w:rPr>
        <w:t xml:space="preserve"> - Uniform Resource Locator (Localizador de Recursos Uniformes): Es la dirección de un sitio web, o sea la manera en que le agregamos un nombre a un punto de la red.</w:t>
      </w:r>
    </w:p>
    <w:p w:rsidR="00000000" w:rsidDel="00000000" w:rsidP="00000000" w:rsidRDefault="00000000" w:rsidRPr="00000000" w14:paraId="00000006">
      <w:pPr>
        <w:numPr>
          <w:ilvl w:val="0"/>
          <w:numId w:val="4"/>
        </w:numPr>
        <w:ind w:left="720" w:hanging="360"/>
        <w:rPr>
          <w:u w:val="none"/>
        </w:rPr>
      </w:pPr>
      <w:r w:rsidDel="00000000" w:rsidR="00000000" w:rsidRPr="00000000">
        <w:rPr>
          <w:b w:val="1"/>
          <w:rtl w:val="0"/>
        </w:rPr>
        <w:t xml:space="preserve">HTML</w:t>
      </w:r>
      <w:r w:rsidDel="00000000" w:rsidR="00000000" w:rsidRPr="00000000">
        <w:rPr>
          <w:rtl w:val="0"/>
        </w:rPr>
        <w:t xml:space="preserve"> - Hyper Text Markup Languaje (Lenguaje de Marcado de Hipertexto): Es un lenguaje  de marcado (no es un lenguaje de programación) que sirve para escribir la estructura de las páginas web, otorgando múltiples recursos para dicha tarea.</w:t>
      </w:r>
    </w:p>
    <w:p w:rsidR="00000000" w:rsidDel="00000000" w:rsidP="00000000" w:rsidRDefault="00000000" w:rsidRPr="00000000" w14:paraId="00000007">
      <w:pPr>
        <w:numPr>
          <w:ilvl w:val="0"/>
          <w:numId w:val="4"/>
        </w:numPr>
        <w:ind w:left="720" w:hanging="360"/>
        <w:rPr>
          <w:u w:val="none"/>
        </w:rPr>
      </w:pPr>
      <w:r w:rsidDel="00000000" w:rsidR="00000000" w:rsidRPr="00000000">
        <w:rPr>
          <w:b w:val="1"/>
          <w:rtl w:val="0"/>
        </w:rPr>
        <w:t xml:space="preserve">CSS</w:t>
      </w:r>
      <w:r w:rsidDel="00000000" w:rsidR="00000000" w:rsidRPr="00000000">
        <w:rPr>
          <w:rtl w:val="0"/>
        </w:rPr>
        <w:t xml:space="preserve"> (1994) - Cascade Style Sheets: Es un lenguaje de hojas de estilo (tampoco es un lenguaje de programación). Son una serie de reglas que describen la apariencia de una página web. Colores, tipografía, el margen y el tamaño de los elementos, inclusive adaptando las páginas web a pantallas grandes o pequeñas, conocido como Responsive Design.</w:t>
        <w:br w:type="textWrapping"/>
        <w:t xml:space="preserve">El navegador se encarga de tomar esos estilos y agregarlos a cada elemento que esté dentro del HTML.</w:t>
      </w:r>
    </w:p>
    <w:p w:rsidR="00000000" w:rsidDel="00000000" w:rsidP="00000000" w:rsidRDefault="00000000" w:rsidRPr="00000000" w14:paraId="00000008">
      <w:pPr>
        <w:pStyle w:val="Heading1"/>
        <w:rPr/>
      </w:pPr>
      <w:bookmarkStart w:colFirst="0" w:colLast="0" w:name="_bknwstngqf47" w:id="1"/>
      <w:bookmarkEnd w:id="1"/>
      <w:r w:rsidDel="00000000" w:rsidR="00000000" w:rsidRPr="00000000">
        <w:rPr>
          <w:rtl w:val="0"/>
        </w:rPr>
        <w:t xml:space="preserve">Proceso de renderizado de la Web</w:t>
      </w:r>
    </w:p>
    <w:p w:rsidR="00000000" w:rsidDel="00000000" w:rsidP="00000000" w:rsidRDefault="00000000" w:rsidRPr="00000000" w14:paraId="00000009">
      <w:pPr>
        <w:pStyle w:val="Heading2"/>
        <w:rPr/>
      </w:pPr>
      <w:bookmarkStart w:colFirst="0" w:colLast="0" w:name="_h27nlsu7656b" w:id="2"/>
      <w:bookmarkEnd w:id="2"/>
      <w:r w:rsidDel="00000000" w:rsidR="00000000" w:rsidRPr="00000000">
        <w:rPr>
          <w:rtl w:val="0"/>
        </w:rPr>
        <w:t xml:space="preserve">Los 3 componentes principales</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DOM: Document Object Model. Es una transformación del código HTML escrito por nosotros a objetos entendibles para el navegador.</w:t>
      </w:r>
    </w:p>
    <w:p w:rsidR="00000000" w:rsidDel="00000000" w:rsidP="00000000" w:rsidRDefault="00000000" w:rsidRPr="00000000" w14:paraId="0000000B">
      <w:pPr>
        <w:numPr>
          <w:ilvl w:val="0"/>
          <w:numId w:val="6"/>
        </w:numPr>
        <w:ind w:left="720" w:hanging="360"/>
        <w:rPr>
          <w:u w:val="none"/>
        </w:rPr>
      </w:pPr>
      <w:r w:rsidDel="00000000" w:rsidR="00000000" w:rsidRPr="00000000">
        <w:rPr>
          <w:rtl w:val="0"/>
        </w:rPr>
        <w:t xml:space="preserve">CSSOM: así como el DOM para el HTML, EL CSSOM es una representación de objetos de nuestros estilos en CSS.</w:t>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t xml:space="preserve">Render Tree: es la unión entre el DOM y el CSSOM para renderizar todo el código de nuestra página web.</w:t>
      </w:r>
    </w:p>
    <w:p w:rsidR="00000000" w:rsidDel="00000000" w:rsidP="00000000" w:rsidRDefault="00000000" w:rsidRPr="00000000" w14:paraId="0000000D">
      <w:pPr>
        <w:pStyle w:val="Heading2"/>
        <w:rPr/>
      </w:pPr>
      <w:bookmarkStart w:colFirst="0" w:colLast="0" w:name="_8yt0n27g69q8" w:id="3"/>
      <w:bookmarkEnd w:id="3"/>
      <w:r w:rsidDel="00000000" w:rsidR="00000000" w:rsidRPr="00000000">
        <w:rPr>
          <w:rtl w:val="0"/>
        </w:rPr>
        <w:t xml:space="preserve">5 pasos que sigue el navegador para construir las páginas web</w:t>
      </w:r>
    </w:p>
    <w:p w:rsidR="00000000" w:rsidDel="00000000" w:rsidP="00000000" w:rsidRDefault="00000000" w:rsidRPr="00000000" w14:paraId="0000000E">
      <w:pPr>
        <w:numPr>
          <w:ilvl w:val="0"/>
          <w:numId w:val="9"/>
        </w:numPr>
        <w:ind w:left="720" w:hanging="360"/>
        <w:rPr>
          <w:u w:val="none"/>
        </w:rPr>
      </w:pPr>
      <w:r w:rsidDel="00000000" w:rsidR="00000000" w:rsidRPr="00000000">
        <w:rPr>
          <w:rtl w:val="0"/>
        </w:rPr>
        <w:t xml:space="preserve">Procesa el HTML para construir el DOM.</w:t>
      </w:r>
    </w:p>
    <w:p w:rsidR="00000000" w:rsidDel="00000000" w:rsidP="00000000" w:rsidRDefault="00000000" w:rsidRPr="00000000" w14:paraId="0000000F">
      <w:pPr>
        <w:numPr>
          <w:ilvl w:val="0"/>
          <w:numId w:val="9"/>
        </w:numPr>
        <w:ind w:left="720" w:hanging="360"/>
        <w:rPr>
          <w:u w:val="none"/>
        </w:rPr>
      </w:pPr>
      <w:r w:rsidDel="00000000" w:rsidR="00000000" w:rsidRPr="00000000">
        <w:rPr>
          <w:rtl w:val="0"/>
        </w:rPr>
        <w:t xml:space="preserve">Procesa el CSS para construir el CSSOM.</w:t>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El DOM se une con el CSSOM para crear el Render Tree.</w:t>
        <w:br w:type="textWrapping"/>
      </w:r>
      <w:r w:rsidDel="00000000" w:rsidR="00000000" w:rsidRPr="00000000">
        <w:rPr>
          <w:b w:val="1"/>
          <w:rtl w:val="0"/>
        </w:rPr>
        <w:t xml:space="preserve">DOM + CSSOM = Render Tree</w:t>
      </w:r>
    </w:p>
    <w:p w:rsidR="00000000" w:rsidDel="00000000" w:rsidP="00000000" w:rsidRDefault="00000000" w:rsidRPr="00000000" w14:paraId="00000011">
      <w:pPr>
        <w:numPr>
          <w:ilvl w:val="0"/>
          <w:numId w:val="9"/>
        </w:numPr>
        <w:ind w:left="720" w:hanging="360"/>
        <w:rPr>
          <w:u w:val="none"/>
        </w:rPr>
      </w:pPr>
      <w:r w:rsidDel="00000000" w:rsidR="00000000" w:rsidRPr="00000000">
        <w:rPr>
          <w:rtl w:val="0"/>
        </w:rPr>
        <w:t xml:space="preserve">Se aplican los estilos CSS en el Render Tree.</w:t>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Se “pintan” los nodos en la pantalla para que los usuarios vean el contenido de la página web.</w:t>
      </w:r>
    </w:p>
    <w:p w:rsidR="00000000" w:rsidDel="00000000" w:rsidP="00000000" w:rsidRDefault="00000000" w:rsidRPr="00000000" w14:paraId="00000013">
      <w:pPr>
        <w:pStyle w:val="Heading2"/>
        <w:rPr/>
      </w:pPr>
      <w:bookmarkStart w:colFirst="0" w:colLast="0" w:name="_3y1l4b85n8bk" w:id="4"/>
      <w:bookmarkEnd w:id="4"/>
      <w:r w:rsidDel="00000000" w:rsidR="00000000" w:rsidRPr="00000000">
        <w:rPr>
          <w:rtl w:val="0"/>
        </w:rPr>
        <w:t xml:space="preserve">Forma en que el navegador lee el código</w:t>
      </w:r>
    </w:p>
    <w:p w:rsidR="00000000" w:rsidDel="00000000" w:rsidP="00000000" w:rsidRDefault="00000000" w:rsidRPr="00000000" w14:paraId="00000014">
      <w:pPr>
        <w:numPr>
          <w:ilvl w:val="0"/>
          <w:numId w:val="5"/>
        </w:numPr>
        <w:ind w:left="720" w:hanging="360"/>
        <w:rPr>
          <w:u w:val="none"/>
        </w:rPr>
      </w:pPr>
      <w:r w:rsidDel="00000000" w:rsidR="00000000" w:rsidRPr="00000000">
        <w:rPr>
          <w:b w:val="1"/>
          <w:rtl w:val="0"/>
        </w:rPr>
        <w:t xml:space="preserve">Bytes:</w:t>
      </w:r>
      <w:r w:rsidDel="00000000" w:rsidR="00000000" w:rsidRPr="00000000">
        <w:rPr>
          <w:rtl w:val="0"/>
        </w:rPr>
        <w:t xml:space="preserve"> El navegador transforma el código en bytes.</w:t>
      </w:r>
      <w:r w:rsidDel="00000000" w:rsidR="00000000" w:rsidRPr="00000000">
        <w:rPr>
          <w:rtl w:val="0"/>
        </w:rPr>
      </w:r>
    </w:p>
    <w:tbl>
      <w:tblPr>
        <w:tblStyle w:val="Table1"/>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23 45 63 51 38 …</w:t>
            </w:r>
          </w:p>
        </w:tc>
      </w:tr>
    </w:tbl>
    <w:p w:rsidR="00000000" w:rsidDel="00000000" w:rsidP="00000000" w:rsidRDefault="00000000" w:rsidRPr="00000000" w14:paraId="00000016">
      <w:pPr>
        <w:numPr>
          <w:ilvl w:val="0"/>
          <w:numId w:val="5"/>
        </w:numPr>
        <w:ind w:left="720" w:hanging="360"/>
        <w:rPr>
          <w:u w:val="none"/>
        </w:rPr>
      </w:pPr>
      <w:r w:rsidDel="00000000" w:rsidR="00000000" w:rsidRPr="00000000">
        <w:rPr>
          <w:b w:val="1"/>
          <w:rtl w:val="0"/>
        </w:rPr>
        <w:t xml:space="preserve">Character:</w:t>
      </w:r>
      <w:r w:rsidDel="00000000" w:rsidR="00000000" w:rsidRPr="00000000">
        <w:rPr>
          <w:rtl w:val="0"/>
        </w:rPr>
        <w:t xml:space="preserve"> Luego, transforma ese código en bytes en caracteres, dependerá el tipo de caracteres de la codificación seleccionada en el meta charset (usualmente "UTF-8").</w:t>
      </w:r>
    </w:p>
    <w:tbl>
      <w:tblPr>
        <w:tblStyle w:val="Table2"/>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&lt;html&gt;&lt;head&gt;&lt;link&gt;&lt;/link&gt; … &lt;/head&gt;&lt;body&gt;&lt;h1&gt;Hola&lt;/h1&gt;…</w:t>
            </w:r>
          </w:p>
        </w:tc>
      </w:tr>
    </w:tbl>
    <w:p w:rsidR="00000000" w:rsidDel="00000000" w:rsidP="00000000" w:rsidRDefault="00000000" w:rsidRPr="00000000" w14:paraId="00000018">
      <w:pPr>
        <w:numPr>
          <w:ilvl w:val="0"/>
          <w:numId w:val="5"/>
        </w:numPr>
        <w:ind w:left="720" w:hanging="360"/>
        <w:rPr>
          <w:u w:val="none"/>
        </w:rPr>
      </w:pPr>
      <w:r w:rsidDel="00000000" w:rsidR="00000000" w:rsidRPr="00000000">
        <w:rPr>
          <w:b w:val="1"/>
          <w:rtl w:val="0"/>
        </w:rPr>
        <w:t xml:space="preserve">Tokens:</w:t>
      </w:r>
      <w:r w:rsidDel="00000000" w:rsidR="00000000" w:rsidRPr="00000000">
        <w:rPr>
          <w:rtl w:val="0"/>
        </w:rPr>
        <w:t xml:space="preserve"> Los caracteres son transformados en tokens y los ordena de acuerdo a la especificación de la W3C.</w:t>
      </w:r>
    </w:p>
    <w:tbl>
      <w:tblPr>
        <w:tblStyle w:val="Table3"/>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START TAG html</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START TAG head</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END TAG head</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START TAG body</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1F">
      <w:pPr>
        <w:numPr>
          <w:ilvl w:val="0"/>
          <w:numId w:val="5"/>
        </w:numPr>
        <w:ind w:left="720" w:hanging="360"/>
        <w:rPr>
          <w:u w:val="none"/>
        </w:rPr>
      </w:pPr>
      <w:r w:rsidDel="00000000" w:rsidR="00000000" w:rsidRPr="00000000">
        <w:rPr>
          <w:b w:val="1"/>
          <w:rtl w:val="0"/>
        </w:rPr>
        <w:t xml:space="preserve">Nodes:</w:t>
      </w:r>
      <w:r w:rsidDel="00000000" w:rsidR="00000000" w:rsidRPr="00000000">
        <w:rPr>
          <w:rtl w:val="0"/>
        </w:rPr>
        <w:t xml:space="preserve"> Posteriormente transforma los tokens en Nodos. Dichos nodos son objetos que puede entender, a los cuales clasifica dependiendo de si son </w:t>
      </w:r>
      <w:r w:rsidDel="00000000" w:rsidR="00000000" w:rsidRPr="00000000">
        <w:rPr>
          <w:b w:val="1"/>
          <w:rtl w:val="0"/>
        </w:rPr>
        <w:t xml:space="preserve">Tokens</w:t>
      </w:r>
      <w:r w:rsidDel="00000000" w:rsidR="00000000" w:rsidRPr="00000000">
        <w:rPr>
          <w:rtl w:val="0"/>
        </w:rPr>
        <w:t xml:space="preserve"> o </w:t>
      </w:r>
      <w:r w:rsidDel="00000000" w:rsidR="00000000" w:rsidRPr="00000000">
        <w:rPr>
          <w:b w:val="1"/>
          <w:rtl w:val="0"/>
        </w:rPr>
        <w:t xml:space="preserve">contenido</w:t>
      </w:r>
      <w:r w:rsidDel="00000000" w:rsidR="00000000" w:rsidRPr="00000000">
        <w:rPr>
          <w:rtl w:val="0"/>
        </w:rPr>
        <w:t xml:space="preserve">.</w:t>
        <w:br w:type="textWrapping"/>
      </w:r>
      <w:r w:rsidDel="00000000" w:rsidR="00000000" w:rsidRPr="00000000">
        <w:rPr/>
        <mc:AlternateContent>
          <mc:Choice Requires="wpg">
            <w:drawing>
              <wp:inline distB="114300" distT="114300" distL="114300" distR="114300">
                <wp:extent cx="5734050" cy="419100"/>
                <wp:effectExtent b="0" l="0" r="0" t="0"/>
                <wp:docPr id="2" name=""/>
                <a:graphic>
                  <a:graphicData uri="http://schemas.microsoft.com/office/word/2010/wordprocessingGroup">
                    <wpg:wgp>
                      <wpg:cNvGrpSpPr/>
                      <wpg:grpSpPr>
                        <a:xfrm>
                          <a:off x="149150" y="231350"/>
                          <a:ext cx="5734050" cy="419100"/>
                          <a:chOff x="149150" y="231350"/>
                          <a:chExt cx="6293300" cy="441000"/>
                        </a:xfrm>
                      </wpg:grpSpPr>
                      <wps:wsp>
                        <wps:cNvSpPr/>
                        <wps:cNvPr id="21" name="Shape 21"/>
                        <wps:spPr>
                          <a:xfrm>
                            <a:off x="149150" y="2313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html</w:t>
                              </w:r>
                            </w:p>
                          </w:txbxContent>
                        </wps:txbx>
                        <wps:bodyPr anchorCtr="0" anchor="ctr" bIns="91425" lIns="91425" spcFirstLastPara="1" rIns="91425" wrap="square" tIns="91425">
                          <a:noAutofit/>
                        </wps:bodyPr>
                      </wps:wsp>
                      <wps:wsp>
                        <wps:cNvSpPr/>
                        <wps:cNvPr id="22" name="Shape 22"/>
                        <wps:spPr>
                          <a:xfrm>
                            <a:off x="1055883" y="231350"/>
                            <a:ext cx="8430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head</w:t>
                              </w:r>
                            </w:p>
                          </w:txbxContent>
                        </wps:txbx>
                        <wps:bodyPr anchorCtr="0" anchor="ctr" bIns="91425" lIns="91425" spcFirstLastPara="1" rIns="91425" wrap="square" tIns="91425">
                          <a:noAutofit/>
                        </wps:bodyPr>
                      </wps:wsp>
                      <wps:wsp>
                        <wps:cNvSpPr/>
                        <wps:cNvPr id="23" name="Shape 23"/>
                        <wps:spPr>
                          <a:xfrm>
                            <a:off x="2879250" y="2313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meta</w:t>
                              </w:r>
                            </w:p>
                          </w:txbxContent>
                        </wps:txbx>
                        <wps:bodyPr anchorCtr="0" anchor="ctr" bIns="91425" lIns="91425" spcFirstLastPara="1" rIns="91425" wrap="square" tIns="91425">
                          <a:noAutofit/>
                        </wps:bodyPr>
                      </wps:wsp>
                      <wps:wsp>
                        <wps:cNvSpPr/>
                        <wps:cNvPr id="24" name="Shape 24"/>
                        <wps:spPr>
                          <a:xfrm>
                            <a:off x="1972517" y="2313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link</w:t>
                              </w:r>
                            </w:p>
                          </w:txbxContent>
                        </wps:txbx>
                        <wps:bodyPr anchorCtr="0" anchor="ctr" bIns="91425" lIns="91425" spcFirstLastPara="1" rIns="91425" wrap="square" tIns="91425">
                          <a:noAutofit/>
                        </wps:bodyPr>
                      </wps:wsp>
                      <wps:wsp>
                        <wps:cNvSpPr/>
                        <wps:cNvPr id="25" name="Shape 25"/>
                        <wps:spPr>
                          <a:xfrm>
                            <a:off x="3785983" y="2313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ctr" bIns="91425" lIns="91425" spcFirstLastPara="1" rIns="91425" wrap="square" tIns="91425">
                          <a:noAutofit/>
                        </wps:bodyPr>
                      </wps:wsp>
                      <wps:wsp>
                        <wps:cNvSpPr/>
                        <wps:cNvPr id="26" name="Shape 26"/>
                        <wps:spPr>
                          <a:xfrm>
                            <a:off x="4692717" y="2313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h1</w:t>
                              </w:r>
                            </w:p>
                          </w:txbxContent>
                        </wps:txbx>
                        <wps:bodyPr anchorCtr="0" anchor="ctr" bIns="91425" lIns="91425" spcFirstLastPara="1" rIns="91425" wrap="square" tIns="91425">
                          <a:noAutofit/>
                        </wps:bodyPr>
                      </wps:wsp>
                      <wps:wsp>
                        <wps:cNvSpPr/>
                        <wps:cNvPr id="27" name="Shape 27"/>
                        <wps:spPr>
                          <a:xfrm>
                            <a:off x="5599450" y="231350"/>
                            <a:ext cx="843000" cy="441000"/>
                          </a:xfrm>
                          <a:prstGeom prst="snip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Hola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419100"/>
                <wp:effectExtent b="0" l="0" r="0" t="0"/>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73405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numPr>
          <w:ilvl w:val="0"/>
          <w:numId w:val="5"/>
        </w:numPr>
        <w:ind w:left="720" w:hanging="360"/>
        <w:rPr>
          <w:u w:val="none"/>
        </w:rPr>
      </w:pPr>
      <w:r w:rsidDel="00000000" w:rsidR="00000000" w:rsidRPr="00000000">
        <w:rPr>
          <w:b w:val="1"/>
          <w:rtl w:val="0"/>
        </w:rPr>
        <w:t xml:space="preserve">DOM:</w:t>
      </w:r>
      <w:r w:rsidDel="00000000" w:rsidR="00000000" w:rsidRPr="00000000">
        <w:rPr>
          <w:rtl w:val="0"/>
        </w:rPr>
        <w:t xml:space="preserve"> toma todos los elementos del paso anterior y los ubica en un árbol cuya estructura dependerá de la organización que tenga en el código.</w:t>
        <w:br w:type="textWrapping"/>
      </w:r>
      <w:r w:rsidDel="00000000" w:rsidR="00000000" w:rsidRPr="00000000">
        <w:rPr/>
        <mc:AlternateContent>
          <mc:Choice Requires="wpg">
            <w:drawing>
              <wp:inline distB="114300" distT="114300" distL="114300" distR="114300">
                <wp:extent cx="4533900" cy="2400300"/>
                <wp:effectExtent b="0" l="0" r="0" t="0"/>
                <wp:docPr id="4" name=""/>
                <a:graphic>
                  <a:graphicData uri="http://schemas.microsoft.com/office/word/2010/wordprocessingGroup">
                    <wpg:wgp>
                      <wpg:cNvGrpSpPr/>
                      <wpg:grpSpPr>
                        <a:xfrm>
                          <a:off x="1554050" y="358775"/>
                          <a:ext cx="4533900" cy="2400300"/>
                          <a:chOff x="1554050" y="358775"/>
                          <a:chExt cx="4518300" cy="2381250"/>
                        </a:xfrm>
                      </wpg:grpSpPr>
                      <wps:wsp>
                        <wps:cNvSpPr/>
                        <wps:cNvPr id="2" name="Shape 2"/>
                        <wps:spPr>
                          <a:xfrm>
                            <a:off x="3398400" y="35877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html</w:t>
                              </w:r>
                            </w:p>
                          </w:txbxContent>
                        </wps:txbx>
                        <wps:bodyPr anchorCtr="0" anchor="ctr" bIns="91425" lIns="91425" spcFirstLastPara="1" rIns="91425" wrap="square" tIns="91425">
                          <a:noAutofit/>
                        </wps:bodyPr>
                      </wps:wsp>
                      <wps:wsp>
                        <wps:cNvSpPr/>
                        <wps:cNvPr id="3" name="Shape 3"/>
                        <wps:spPr>
                          <a:xfrm>
                            <a:off x="2263688" y="1007750"/>
                            <a:ext cx="8430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head</w:t>
                              </w:r>
                            </w:p>
                          </w:txbxContent>
                        </wps:txbx>
                        <wps:bodyPr anchorCtr="0" anchor="ctr" bIns="91425" lIns="91425" spcFirstLastPara="1" rIns="91425" wrap="square" tIns="91425">
                          <a:noAutofit/>
                        </wps:bodyPr>
                      </wps:wsp>
                      <wps:wsp>
                        <wps:cNvSpPr/>
                        <wps:cNvPr id="4" name="Shape 4"/>
                        <wps:spPr>
                          <a:xfrm>
                            <a:off x="1554050" y="156552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meta</w:t>
                              </w:r>
                            </w:p>
                          </w:txbxContent>
                        </wps:txbx>
                        <wps:bodyPr anchorCtr="0" anchor="ctr" bIns="91425" lIns="91425" spcFirstLastPara="1" rIns="91425" wrap="square" tIns="91425">
                          <a:noAutofit/>
                        </wps:bodyPr>
                      </wps:wsp>
                      <wps:wsp>
                        <wps:cNvSpPr/>
                        <wps:cNvPr id="5" name="Shape 5"/>
                        <wps:spPr>
                          <a:xfrm>
                            <a:off x="2983225" y="156552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link</w:t>
                              </w:r>
                            </w:p>
                          </w:txbxContent>
                        </wps:txbx>
                        <wps:bodyPr anchorCtr="0" anchor="ctr" bIns="91425" lIns="91425" spcFirstLastPara="1" rIns="91425" wrap="square" tIns="91425">
                          <a:noAutofit/>
                        </wps:bodyPr>
                      </wps:wsp>
                      <wps:wsp>
                        <wps:cNvSpPr/>
                        <wps:cNvPr id="6" name="Shape 6"/>
                        <wps:spPr>
                          <a:xfrm>
                            <a:off x="4523213" y="10077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ctr" bIns="91425" lIns="91425" spcFirstLastPara="1" rIns="91425" wrap="square" tIns="91425">
                          <a:noAutofit/>
                        </wps:bodyPr>
                      </wps:wsp>
                      <wps:wsp>
                        <wps:cNvSpPr/>
                        <wps:cNvPr id="7" name="Shape 7"/>
                        <wps:spPr>
                          <a:xfrm>
                            <a:off x="5234300" y="156552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h1</w:t>
                              </w:r>
                            </w:p>
                          </w:txbxContent>
                        </wps:txbx>
                        <wps:bodyPr anchorCtr="0" anchor="ctr" bIns="91425" lIns="91425" spcFirstLastPara="1" rIns="91425" wrap="square" tIns="91425">
                          <a:noAutofit/>
                        </wps:bodyPr>
                      </wps:wsp>
                      <wps:wsp>
                        <wps:cNvSpPr/>
                        <wps:cNvPr id="8" name="Shape 8"/>
                        <wps:spPr>
                          <a:xfrm>
                            <a:off x="5229350" y="2299025"/>
                            <a:ext cx="843000" cy="441000"/>
                          </a:xfrm>
                          <a:prstGeom prst="snip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Hola</w:t>
                              </w:r>
                            </w:p>
                          </w:txbxContent>
                        </wps:txbx>
                        <wps:bodyPr anchorCtr="0" anchor="ctr" bIns="91425" lIns="91425" spcFirstLastPara="1" rIns="91425" wrap="square" tIns="91425">
                          <a:noAutofit/>
                        </wps:bodyPr>
                      </wps:wsp>
                      <wps:wsp>
                        <wps:cNvCnPr/>
                        <wps:spPr>
                          <a:xfrm flipH="1">
                            <a:off x="2685205" y="735192"/>
                            <a:ext cx="835200" cy="27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70742" y="1384167"/>
                            <a:ext cx="416400" cy="1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83233" y="1384167"/>
                            <a:ext cx="416400" cy="1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09495" y="735192"/>
                            <a:ext cx="830400" cy="27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34308" y="1384167"/>
                            <a:ext cx="122100" cy="24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50850" y="2006525"/>
                            <a:ext cx="0" cy="2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33900" cy="2400300"/>
                <wp:effectExtent b="0" l="0" r="0" t="0"/>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533900" cy="2400300"/>
                        </a:xfrm>
                        <a:prstGeom prst="rect"/>
                        <a:ln/>
                      </pic:spPr>
                    </pic:pic>
                  </a:graphicData>
                </a:graphic>
              </wp:inline>
            </w:drawing>
          </mc:Fallback>
        </mc:AlternateContent>
      </w:r>
      <w:r w:rsidDel="00000000" w:rsidR="00000000" w:rsidRPr="00000000">
        <w:rPr>
          <w:rtl w:val="0"/>
        </w:rPr>
        <w:br w:type="textWrapping"/>
        <w:t xml:space="preserve">Posteriormente el CSSOM asigna los estilos correspondientes a cada objeto del DOM.</w:t>
        <w:br w:type="textWrapping"/>
      </w:r>
      <w:r w:rsidDel="00000000" w:rsidR="00000000" w:rsidRPr="00000000">
        <w:rPr/>
        <mc:AlternateContent>
          <mc:Choice Requires="wpg">
            <w:drawing>
              <wp:inline distB="114300" distT="114300" distL="114300" distR="114300">
                <wp:extent cx="4533900" cy="1710393"/>
                <wp:effectExtent b="0" l="0" r="0" t="0"/>
                <wp:docPr id="1" name=""/>
                <a:graphic>
                  <a:graphicData uri="http://schemas.microsoft.com/office/word/2010/wordprocessingGroup">
                    <wpg:wgp>
                      <wpg:cNvGrpSpPr/>
                      <wpg:grpSpPr>
                        <a:xfrm>
                          <a:off x="551825" y="358775"/>
                          <a:ext cx="4533900" cy="1710393"/>
                          <a:chOff x="551825" y="358775"/>
                          <a:chExt cx="6344025" cy="2381250"/>
                        </a:xfrm>
                      </wpg:grpSpPr>
                      <wps:wsp>
                        <wps:cNvSpPr/>
                        <wps:cNvPr id="2" name="Shape 2"/>
                        <wps:spPr>
                          <a:xfrm>
                            <a:off x="3398400" y="35877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html</w:t>
                              </w:r>
                            </w:p>
                          </w:txbxContent>
                        </wps:txbx>
                        <wps:bodyPr anchorCtr="0" anchor="ctr" bIns="91425" lIns="91425" spcFirstLastPara="1" rIns="91425" wrap="square" tIns="91425">
                          <a:noAutofit/>
                        </wps:bodyPr>
                      </wps:wsp>
                      <wps:wsp>
                        <wps:cNvSpPr/>
                        <wps:cNvPr id="3" name="Shape 3"/>
                        <wps:spPr>
                          <a:xfrm>
                            <a:off x="2263688" y="1007750"/>
                            <a:ext cx="8430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head</w:t>
                              </w:r>
                            </w:p>
                          </w:txbxContent>
                        </wps:txbx>
                        <wps:bodyPr anchorCtr="0" anchor="ctr" bIns="91425" lIns="91425" spcFirstLastPara="1" rIns="91425" wrap="square" tIns="91425">
                          <a:noAutofit/>
                        </wps:bodyPr>
                      </wps:wsp>
                      <wps:wsp>
                        <wps:cNvSpPr/>
                        <wps:cNvPr id="4" name="Shape 4"/>
                        <wps:spPr>
                          <a:xfrm>
                            <a:off x="1554050" y="156552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meta</w:t>
                              </w:r>
                            </w:p>
                          </w:txbxContent>
                        </wps:txbx>
                        <wps:bodyPr anchorCtr="0" anchor="ctr" bIns="91425" lIns="91425" spcFirstLastPara="1" rIns="91425" wrap="square" tIns="91425">
                          <a:noAutofit/>
                        </wps:bodyPr>
                      </wps:wsp>
                      <wps:wsp>
                        <wps:cNvSpPr/>
                        <wps:cNvPr id="5" name="Shape 5"/>
                        <wps:spPr>
                          <a:xfrm>
                            <a:off x="2983225" y="156552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link</w:t>
                              </w:r>
                            </w:p>
                          </w:txbxContent>
                        </wps:txbx>
                        <wps:bodyPr anchorCtr="0" anchor="ctr" bIns="91425" lIns="91425" spcFirstLastPara="1" rIns="91425" wrap="square" tIns="91425">
                          <a:noAutofit/>
                        </wps:bodyPr>
                      </wps:wsp>
                      <wps:wsp>
                        <wps:cNvSpPr/>
                        <wps:cNvPr id="6" name="Shape 6"/>
                        <wps:spPr>
                          <a:xfrm>
                            <a:off x="4523213" y="1007750"/>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body</w:t>
                              </w:r>
                            </w:p>
                          </w:txbxContent>
                        </wps:txbx>
                        <wps:bodyPr anchorCtr="0" anchor="ctr" bIns="91425" lIns="91425" spcFirstLastPara="1" rIns="91425" wrap="square" tIns="91425">
                          <a:noAutofit/>
                        </wps:bodyPr>
                      </wps:wsp>
                      <wps:wsp>
                        <wps:cNvSpPr/>
                        <wps:cNvPr id="7" name="Shape 7"/>
                        <wps:spPr>
                          <a:xfrm>
                            <a:off x="5234300" y="1565525"/>
                            <a:ext cx="8331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h1</w:t>
                              </w:r>
                            </w:p>
                          </w:txbxContent>
                        </wps:txbx>
                        <wps:bodyPr anchorCtr="0" anchor="ctr" bIns="91425" lIns="91425" spcFirstLastPara="1" rIns="91425" wrap="square" tIns="91425">
                          <a:noAutofit/>
                        </wps:bodyPr>
                      </wps:wsp>
                      <wps:wsp>
                        <wps:cNvSpPr/>
                        <wps:cNvPr id="8" name="Shape 8"/>
                        <wps:spPr>
                          <a:xfrm>
                            <a:off x="5229350" y="2299025"/>
                            <a:ext cx="843000" cy="441000"/>
                          </a:xfrm>
                          <a:prstGeom prst="snip1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Hola</w:t>
                              </w:r>
                            </w:p>
                          </w:txbxContent>
                        </wps:txbx>
                        <wps:bodyPr anchorCtr="0" anchor="ctr" bIns="91425" lIns="91425" spcFirstLastPara="1" rIns="91425" wrap="square" tIns="91425">
                          <a:noAutofit/>
                        </wps:bodyPr>
                      </wps:wsp>
                      <wps:wsp>
                        <wps:cNvCnPr/>
                        <wps:spPr>
                          <a:xfrm flipH="1">
                            <a:off x="2685205" y="735192"/>
                            <a:ext cx="835200" cy="27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70742" y="1384167"/>
                            <a:ext cx="416400" cy="1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83233" y="1384167"/>
                            <a:ext cx="416400" cy="18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09495" y="735192"/>
                            <a:ext cx="830400" cy="27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34308" y="1384167"/>
                            <a:ext cx="122100" cy="24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50850" y="2006525"/>
                            <a:ext cx="0" cy="2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698800" y="449975"/>
                            <a:ext cx="1245000" cy="441000"/>
                          </a:xfrm>
                          <a:prstGeom prst="round1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w:t>
                              </w:r>
                              <w:r w:rsidDel="00000000" w:rsidR="00000000" w:rsidRPr="00000000">
                                <w:rPr>
                                  <w:rFonts w:ascii="Arial" w:cs="Arial" w:eastAsia="Arial" w:hAnsi="Arial"/>
                                  <w:b w:val="0"/>
                                  <w:i w:val="0"/>
                                  <w:smallCaps w:val="0"/>
                                  <w:strike w:val="0"/>
                                  <w:color w:val="000000"/>
                                  <w:sz w:val="24"/>
                                  <w:vertAlign w:val="baseline"/>
                                </w:rPr>
                                <w:t xml:space="preserve">ackground: yellow</w:t>
                              </w:r>
                            </w:p>
                          </w:txbxContent>
                        </wps:txbx>
                        <wps:bodyPr anchorCtr="0" anchor="ctr" bIns="91425" lIns="91425" spcFirstLastPara="1" rIns="91425" wrap="square" tIns="91425">
                          <a:noAutofit/>
                        </wps:bodyPr>
                      </wps:wsp>
                      <wps:wsp>
                        <wps:cNvSpPr/>
                        <wps:cNvPr id="16" name="Shape 16"/>
                        <wps:spPr>
                          <a:xfrm>
                            <a:off x="551825" y="1007750"/>
                            <a:ext cx="1245000" cy="441000"/>
                          </a:xfrm>
                          <a:prstGeom prst="round1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font-size</w:t>
                              </w:r>
                              <w:r w:rsidDel="00000000" w:rsidR="00000000" w:rsidRPr="00000000">
                                <w:rPr>
                                  <w:rFonts w:ascii="Arial" w:cs="Arial" w:eastAsia="Arial" w:hAnsi="Arial"/>
                                  <w:b w:val="0"/>
                                  <w:i w:val="0"/>
                                  <w:smallCaps w:val="0"/>
                                  <w:strike w:val="0"/>
                                  <w:color w:val="000000"/>
                                  <w:sz w:val="24"/>
                                  <w:vertAlign w:val="baseline"/>
                                </w:rPr>
                                <w:t xml:space="preserve">: 2em</w:t>
                              </w:r>
                            </w:p>
                          </w:txbxContent>
                        </wps:txbx>
                        <wps:bodyPr anchorCtr="0" anchor="ctr" bIns="91425" lIns="91425" spcFirstLastPara="1" rIns="91425" wrap="square" tIns="91425">
                          <a:noAutofit/>
                        </wps:bodyPr>
                      </wps:wsp>
                      <wps:wsp>
                        <wps:cNvSpPr/>
                        <wps:cNvPr id="17" name="Shape 17"/>
                        <wps:spPr>
                          <a:xfrm>
                            <a:off x="5650850" y="799775"/>
                            <a:ext cx="1245000" cy="441000"/>
                          </a:xfrm>
                          <a:prstGeom prst="round1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margin</w:t>
                              </w:r>
                              <w:r w:rsidDel="00000000" w:rsidR="00000000" w:rsidRPr="00000000">
                                <w:rPr>
                                  <w:rFonts w:ascii="Arial" w:cs="Arial" w:eastAsia="Arial" w:hAnsi="Arial"/>
                                  <w:b w:val="0"/>
                                  <w:i w:val="0"/>
                                  <w:smallCaps w:val="0"/>
                                  <w:strike w:val="0"/>
                                  <w:color w:val="000000"/>
                                  <w:sz w:val="24"/>
                                  <w:vertAlign w:val="baseline"/>
                                </w:rPr>
                                <w:t xml:space="preserve">: 20px</w:t>
                              </w:r>
                            </w:p>
                          </w:txbxContent>
                        </wps:txbx>
                        <wps:bodyPr anchorCtr="0" anchor="ctr" bIns="91425" lIns="91425" spcFirstLastPara="1" rIns="91425" wrap="square" tIns="91425">
                          <a:noAutofit/>
                        </wps:bodyPr>
                      </wps:wsp>
                      <wps:wsp>
                        <wps:cNvCnPr/>
                        <wps:spPr>
                          <a:xfrm flipH="1">
                            <a:off x="2943900" y="579275"/>
                            <a:ext cx="454500" cy="9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796888" y="1228250"/>
                            <a:ext cx="46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56313" y="1020350"/>
                            <a:ext cx="294600" cy="20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33900" cy="1710393"/>
                <wp:effectExtent b="0" l="0" r="0" 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533900" cy="17103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pStyle w:val="Heading2"/>
        <w:rPr/>
      </w:pPr>
      <w:bookmarkStart w:colFirst="0" w:colLast="0" w:name="_9bfznqaot7nx" w:id="5"/>
      <w:bookmarkEnd w:id="5"/>
      <w:r w:rsidDel="00000000" w:rsidR="00000000" w:rsidRPr="00000000">
        <w:rPr>
          <w:rtl w:val="0"/>
        </w:rPr>
        <w:t xml:space="preserve">5 tips para aprender CSS</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869907" cy="610076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69907"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rPr/>
      </w:pPr>
      <w:bookmarkStart w:colFirst="0" w:colLast="0" w:name="_tiotxba83cg0" w:id="6"/>
      <w:bookmarkEnd w:id="6"/>
      <w:r w:rsidDel="00000000" w:rsidR="00000000" w:rsidRPr="00000000">
        <w:rPr>
          <w:rtl w:val="0"/>
        </w:rPr>
        <w:t xml:space="preserve">Anatomía de un Elemento HTML</w:t>
      </w:r>
    </w:p>
    <w:p w:rsidR="00000000" w:rsidDel="00000000" w:rsidP="00000000" w:rsidRDefault="00000000" w:rsidRPr="00000000" w14:paraId="00000024">
      <w:pPr>
        <w:rPr/>
      </w:pPr>
      <w:r w:rsidDel="00000000" w:rsidR="00000000" w:rsidRPr="00000000">
        <w:rPr>
          <w:rtl w:val="0"/>
        </w:rPr>
        <w:t xml:space="preserve">Los elementos HTML se componen de:</w:t>
      </w:r>
    </w:p>
    <w:p w:rsidR="00000000" w:rsidDel="00000000" w:rsidP="00000000" w:rsidRDefault="00000000" w:rsidRPr="00000000" w14:paraId="00000025">
      <w:pPr>
        <w:numPr>
          <w:ilvl w:val="0"/>
          <w:numId w:val="7"/>
        </w:numPr>
        <w:ind w:left="720" w:hanging="360"/>
        <w:rPr>
          <w:u w:val="none"/>
        </w:rPr>
      </w:pPr>
      <w:r w:rsidDel="00000000" w:rsidR="00000000" w:rsidRPr="00000000">
        <w:rPr>
          <w:b w:val="1"/>
          <w:rtl w:val="0"/>
        </w:rPr>
        <w:t xml:space="preserve">Etiqueta de apertura:</w:t>
      </w:r>
      <w:r w:rsidDel="00000000" w:rsidR="00000000" w:rsidRPr="00000000">
        <w:rPr>
          <w:rtl w:val="0"/>
        </w:rPr>
        <w:t xml:space="preserve"> el nombre de la etiqueta encerrado entre símbolos de mayor o menor. Por ejemplo: </w:t>
      </w:r>
      <w:r w:rsidDel="00000000" w:rsidR="00000000" w:rsidRPr="00000000">
        <w:rPr>
          <w:rFonts w:ascii="Courier New" w:cs="Courier New" w:eastAsia="Courier New" w:hAnsi="Courier New"/>
          <w:rtl w:val="0"/>
        </w:rPr>
        <w:t xml:space="preserve">&lt;h1&gt;</w:t>
      </w:r>
      <w:r w:rsidDel="00000000" w:rsidR="00000000" w:rsidRPr="00000000">
        <w:rPr>
          <w:rtl w:val="0"/>
        </w:rPr>
        <w:t xml:space="preserve">.</w:t>
      </w:r>
    </w:p>
    <w:p w:rsidR="00000000" w:rsidDel="00000000" w:rsidP="00000000" w:rsidRDefault="00000000" w:rsidRPr="00000000" w14:paraId="00000026">
      <w:pPr>
        <w:numPr>
          <w:ilvl w:val="0"/>
          <w:numId w:val="7"/>
        </w:numPr>
        <w:ind w:left="720" w:hanging="360"/>
        <w:rPr>
          <w:u w:val="none"/>
        </w:rPr>
      </w:pPr>
      <w:r w:rsidDel="00000000" w:rsidR="00000000" w:rsidRPr="00000000">
        <w:rPr>
          <w:b w:val="1"/>
          <w:rtl w:val="0"/>
        </w:rPr>
        <w:t xml:space="preserve">Contenido</w:t>
      </w:r>
      <w:r w:rsidDel="00000000" w:rsidR="00000000" w:rsidRPr="00000000">
        <w:rPr>
          <w:rtl w:val="0"/>
        </w:rPr>
        <w:t xml:space="preserve">: dentro de las etiquetas podemos añadir texto u otros elementos HTML, lo que se conoce como </w:t>
      </w:r>
      <w:r w:rsidDel="00000000" w:rsidR="00000000" w:rsidRPr="00000000">
        <w:rPr>
          <w:b w:val="1"/>
          <w:rtl w:val="0"/>
        </w:rPr>
        <w:t xml:space="preserve">anidamiento</w:t>
      </w:r>
      <w:r w:rsidDel="00000000" w:rsidR="00000000" w:rsidRPr="00000000">
        <w:rPr>
          <w:rtl w:val="0"/>
        </w:rPr>
        <w:t xml:space="preserve">.</w:t>
      </w:r>
    </w:p>
    <w:p w:rsidR="00000000" w:rsidDel="00000000" w:rsidP="00000000" w:rsidRDefault="00000000" w:rsidRPr="00000000" w14:paraId="00000027">
      <w:pPr>
        <w:numPr>
          <w:ilvl w:val="0"/>
          <w:numId w:val="7"/>
        </w:numPr>
        <w:ind w:left="720" w:hanging="360"/>
        <w:rPr>
          <w:u w:val="none"/>
        </w:rPr>
      </w:pPr>
      <w:r w:rsidDel="00000000" w:rsidR="00000000" w:rsidRPr="00000000">
        <w:rPr>
          <w:b w:val="1"/>
          <w:rtl w:val="0"/>
        </w:rPr>
        <w:t xml:space="preserve">Etiqueta de cierre:</w:t>
      </w:r>
      <w:r w:rsidDel="00000000" w:rsidR="00000000" w:rsidRPr="00000000">
        <w:rPr>
          <w:rtl w:val="0"/>
        </w:rPr>
        <w:t xml:space="preserve"> son casi iguales que las etiquetas de apertura, pero también necesitan un slash (/) antes del nombre de la etiqueta. Por ejemplo: </w:t>
      </w:r>
      <w:r w:rsidDel="00000000" w:rsidR="00000000" w:rsidRPr="00000000">
        <w:rPr>
          <w:rFonts w:ascii="Courier New" w:cs="Courier New" w:eastAsia="Courier New" w:hAnsi="Courier New"/>
          <w:rtl w:val="0"/>
        </w:rPr>
        <w:t xml:space="preserve">&lt;/h1&gt;</w:t>
      </w:r>
      <w:r w:rsidDel="00000000" w:rsidR="00000000" w:rsidRPr="00000000">
        <w:rPr>
          <w:rtl w:val="0"/>
        </w:rPr>
        <w:t xml:space="preserv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Las etiquetas de apertura también pueden tener </w:t>
      </w:r>
      <w:r w:rsidDel="00000000" w:rsidR="00000000" w:rsidRPr="00000000">
        <w:rPr>
          <w:b w:val="1"/>
          <w:rtl w:val="0"/>
        </w:rPr>
        <w:t xml:space="preserve">atributos</w:t>
      </w:r>
      <w:r w:rsidDel="00000000" w:rsidR="00000000" w:rsidRPr="00000000">
        <w:rPr>
          <w:rtl w:val="0"/>
        </w:rPr>
        <w:t xml:space="preserve">, l</w:t>
      </w:r>
      <w:r w:rsidDel="00000000" w:rsidR="00000000" w:rsidRPr="00000000">
        <w:rPr>
          <w:rtl w:val="0"/>
        </w:rPr>
        <w:t xml:space="preserve">os cuales permiten definir características especiales para los elementos: </w:t>
      </w:r>
      <w:r w:rsidDel="00000000" w:rsidR="00000000" w:rsidRPr="00000000">
        <w:rPr>
          <w:rFonts w:ascii="Courier New" w:cs="Courier New" w:eastAsia="Courier New" w:hAnsi="Courier New"/>
          <w:rtl w:val="0"/>
        </w:rPr>
        <w:t xml:space="preserve">&lt;etiqueta atributo="valor del atributo"&gt;</w:t>
      </w:r>
      <w:r w:rsidDel="00000000" w:rsidR="00000000" w:rsidRPr="00000000">
        <w:rPr>
          <w:rtl w:val="0"/>
        </w:rPr>
        <w:t xml:space="preserve">. Por ejemplo: </w:t>
      </w:r>
      <w:r w:rsidDel="00000000" w:rsidR="00000000" w:rsidRPr="00000000">
        <w:rPr>
          <w:rFonts w:ascii="Courier New" w:cs="Courier New" w:eastAsia="Courier New" w:hAnsi="Courier New"/>
          <w:rtl w:val="0"/>
        </w:rPr>
        <w:t xml:space="preserve">&lt;h1 class="saludo"&gt;</w:t>
      </w:r>
      <w:r w:rsidDel="00000000" w:rsidR="00000000" w:rsidRPr="00000000">
        <w:rPr>
          <w:rtl w:val="0"/>
        </w:rPr>
        <w:t xml:space="preserve">. Los atributos siempre se ubican dentro de la etiqueta de apertura.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También existen elementos vacíos, que no tienen contenido ni etiqueta de cierre, solo etiqueta de apertura y atributos. Por ejemplo: </w:t>
      </w:r>
      <w:r w:rsidDel="00000000" w:rsidR="00000000" w:rsidRPr="00000000">
        <w:rPr>
          <w:rFonts w:ascii="Courier New" w:cs="Courier New" w:eastAsia="Courier New" w:hAnsi="Courier New"/>
          <w:rtl w:val="0"/>
        </w:rPr>
        <w:t xml:space="preserve">&lt;img src="puppy.png" alt="mi mascota"&gt;</w:t>
      </w:r>
      <w:r w:rsidDel="00000000" w:rsidR="00000000" w:rsidRPr="00000000">
        <w:rPr>
          <w:rtl w:val="0"/>
        </w:rPr>
        <w:t xml:space="preserve">.</w:t>
      </w:r>
    </w:p>
    <w:p w:rsidR="00000000" w:rsidDel="00000000" w:rsidP="00000000" w:rsidRDefault="00000000" w:rsidRPr="00000000" w14:paraId="0000002C">
      <w:pPr>
        <w:pStyle w:val="Heading1"/>
        <w:rPr/>
      </w:pPr>
      <w:bookmarkStart w:colFirst="0" w:colLast="0" w:name="_3wicb7k143v5" w:id="7"/>
      <w:bookmarkEnd w:id="7"/>
      <w:r w:rsidDel="00000000" w:rsidR="00000000" w:rsidRPr="00000000">
        <w:rPr>
          <w:rtl w:val="0"/>
        </w:rPr>
        <w:t xml:space="preserve">Anatomía de un Documento HTML</w:t>
      </w:r>
    </w:p>
    <w:p w:rsidR="00000000" w:rsidDel="00000000" w:rsidP="00000000" w:rsidRDefault="00000000" w:rsidRPr="00000000" w14:paraId="0000002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2E">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2F">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3">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Aquí va el código CSS */</w:t>
      </w:r>
    </w:p>
    <w:p w:rsidR="00000000" w:rsidDel="00000000" w:rsidP="00000000" w:rsidRDefault="00000000" w:rsidRPr="00000000" w14:paraId="00000034">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5">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Aquí va el código JavaScript</w:t>
      </w:r>
    </w:p>
    <w:p w:rsidR="00000000" w:rsidDel="00000000" w:rsidP="00000000" w:rsidRDefault="00000000" w:rsidRPr="00000000" w14:paraId="00000037">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script</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8">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Frank</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9">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A">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3C">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D">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Descripción de los elementos del código:</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3493560" cy="3738563"/>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93560"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Descripción de algunos elementos vacíos:</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3452813" cy="4504088"/>
            <wp:effectExtent b="0" l="0" r="0" t="0"/>
            <wp:docPr id="1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452813" cy="45040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Descripción de las etiquetas semánticas para la estructura base de nuestra página:</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290048" cy="5843588"/>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290048"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Descripción de otras etiquetas muy usadas:</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3765934" cy="9377363"/>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65934" cy="93773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bookmarkStart w:colFirst="0" w:colLast="0" w:name="_qltcmtvgpwtx" w:id="8"/>
      <w:bookmarkEnd w:id="8"/>
      <w:r w:rsidDel="00000000" w:rsidR="00000000" w:rsidRPr="00000000">
        <w:rPr>
          <w:rtl w:val="0"/>
        </w:rPr>
        <w:t xml:space="preserve">Código Semántico</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167063" cy="3167063"/>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16706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 importante que el desarrollador tenga claro el significado de escribir código. Debe ser consciente de que la manera en la que codea tenga sentido.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La semántica HTML no es más que darle sentido y estructura a lo que se está escribiendo. Muy importante para el navegador. No todos los elementos deberían ser un div.</w:t>
      </w:r>
    </w:p>
    <w:p w:rsidR="00000000" w:rsidDel="00000000" w:rsidP="00000000" w:rsidRDefault="00000000" w:rsidRPr="00000000" w14:paraId="0000004D">
      <w:pPr>
        <w:pStyle w:val="Heading1"/>
        <w:rPr/>
      </w:pPr>
      <w:bookmarkStart w:colFirst="0" w:colLast="0" w:name="_mx5kahoukdvw" w:id="9"/>
      <w:bookmarkEnd w:id="9"/>
      <w:r w:rsidDel="00000000" w:rsidR="00000000" w:rsidRPr="00000000">
        <w:rPr>
          <w:rtl w:val="0"/>
        </w:rPr>
        <w:t xml:space="preserve">Tipos de errores en HTML, debugging y servicio de validación de etiquetas</w:t>
      </w:r>
    </w:p>
    <w:p w:rsidR="00000000" w:rsidDel="00000000" w:rsidP="00000000" w:rsidRDefault="00000000" w:rsidRPr="00000000" w14:paraId="0000004E">
      <w:pPr>
        <w:rPr/>
      </w:pPr>
      <w:r w:rsidDel="00000000" w:rsidR="00000000" w:rsidRPr="00000000">
        <w:rPr>
          <w:b w:val="1"/>
          <w:rtl w:val="0"/>
        </w:rPr>
        <w:t xml:space="preserve">Errores sintácticos:</w:t>
      </w:r>
      <w:r w:rsidDel="00000000" w:rsidR="00000000" w:rsidRPr="00000000">
        <w:rPr>
          <w:rtl w:val="0"/>
        </w:rPr>
        <w:t xml:space="preserve"> Son errores de escritura en el código y evitan que el programa funcione. Pueden ser errores de tipado.</w:t>
      </w:r>
    </w:p>
    <w:p w:rsidR="00000000" w:rsidDel="00000000" w:rsidP="00000000" w:rsidRDefault="00000000" w:rsidRPr="00000000" w14:paraId="0000004F">
      <w:pPr>
        <w:rPr/>
      </w:pPr>
      <w:r w:rsidDel="00000000" w:rsidR="00000000" w:rsidRPr="00000000">
        <w:rPr>
          <w:b w:val="1"/>
          <w:rtl w:val="0"/>
        </w:rPr>
        <w:t xml:space="preserve">Errores lógicos:</w:t>
      </w:r>
      <w:r w:rsidDel="00000000" w:rsidR="00000000" w:rsidRPr="00000000">
        <w:rPr>
          <w:rtl w:val="0"/>
        </w:rPr>
        <w:t xml:space="preserve"> En estos la sintaxis es correcta, pero el código no hace lo que debería. El programa funciona, pero de forma incorrecta.</w:t>
      </w:r>
    </w:p>
    <w:p w:rsidR="00000000" w:rsidDel="00000000" w:rsidP="00000000" w:rsidRDefault="00000000" w:rsidRPr="00000000" w14:paraId="00000050">
      <w:pPr>
        <w:rPr/>
      </w:pPr>
      <w:r w:rsidDel="00000000" w:rsidR="00000000" w:rsidRPr="00000000">
        <w:rPr>
          <w:rtl w:val="0"/>
        </w:rPr>
        <w:t xml:space="preserve">Tipos de errores y debugging en: </w:t>
      </w:r>
      <w:hyperlink r:id="rId15">
        <w:r w:rsidDel="00000000" w:rsidR="00000000" w:rsidRPr="00000000">
          <w:rPr>
            <w:color w:val="1155cc"/>
            <w:u w:val="single"/>
            <w:rtl w:val="0"/>
          </w:rPr>
          <w:t xml:space="preserve">https://developer.mozilla.org/es/docs/Learn/HTML/Introduccion_a_HTML/Debugging_HTML</w:t>
        </w:r>
      </w:hyperlink>
      <w:r w:rsidDel="00000000" w:rsidR="00000000" w:rsidRPr="00000000">
        <w:rPr>
          <w:rtl w:val="0"/>
        </w:rPr>
        <w:t xml:space="preserve"> </w:t>
      </w:r>
    </w:p>
    <w:p w:rsidR="00000000" w:rsidDel="00000000" w:rsidP="00000000" w:rsidRDefault="00000000" w:rsidRPr="00000000" w14:paraId="00000051">
      <w:pPr>
        <w:pStyle w:val="Heading2"/>
        <w:rPr/>
      </w:pPr>
      <w:bookmarkStart w:colFirst="0" w:colLast="0" w:name="_tht4phmig0uu" w:id="10"/>
      <w:bookmarkEnd w:id="10"/>
      <w:r w:rsidDel="00000000" w:rsidR="00000000" w:rsidRPr="00000000">
        <w:rPr>
          <w:rtl w:val="0"/>
        </w:rPr>
        <w:t xml:space="preserve">Servicio de validación de etiquetas - Markup Validation Service</w:t>
      </w:r>
    </w:p>
    <w:p w:rsidR="00000000" w:rsidDel="00000000" w:rsidP="00000000" w:rsidRDefault="00000000" w:rsidRPr="00000000" w14:paraId="00000052">
      <w:pPr>
        <w:rPr/>
      </w:pPr>
      <w:hyperlink r:id="rId16">
        <w:r w:rsidDel="00000000" w:rsidR="00000000" w:rsidRPr="00000000">
          <w:rPr>
            <w:color w:val="1155cc"/>
            <w:u w:val="single"/>
            <w:rtl w:val="0"/>
          </w:rPr>
          <w:t xml:space="preserve">https://validator.w3.org/</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Esta página web toma un documento HTML como entrada, lo procesa, y genera un informe de dónde están los errores en el documento.</w:t>
      </w:r>
    </w:p>
    <w:p w:rsidR="00000000" w:rsidDel="00000000" w:rsidP="00000000" w:rsidRDefault="00000000" w:rsidRPr="00000000" w14:paraId="00000054">
      <w:pPr>
        <w:pStyle w:val="Heading1"/>
        <w:rPr/>
      </w:pPr>
      <w:bookmarkStart w:colFirst="0" w:colLast="0" w:name="_fiasxbg8p6pv" w:id="11"/>
      <w:bookmarkEnd w:id="11"/>
      <w:r w:rsidDel="00000000" w:rsidR="00000000" w:rsidRPr="00000000">
        <w:rPr>
          <w:rtl w:val="0"/>
        </w:rPr>
        <w:t xml:space="preserve">Anatomía de una declaración CSS</w:t>
      </w:r>
    </w:p>
    <w:p w:rsidR="00000000" w:rsidDel="00000000" w:rsidP="00000000" w:rsidRDefault="00000000" w:rsidRPr="00000000" w14:paraId="00000055">
      <w:pPr>
        <w:rPr/>
      </w:pPr>
      <w:r w:rsidDel="00000000" w:rsidR="00000000" w:rsidRPr="00000000">
        <w:rPr>
          <w:rtl w:val="0"/>
        </w:rPr>
        <w:t xml:space="preserve">Los estilos con CSS se componen de:</w:t>
      </w:r>
    </w:p>
    <w:p w:rsidR="00000000" w:rsidDel="00000000" w:rsidP="00000000" w:rsidRDefault="00000000" w:rsidRPr="00000000" w14:paraId="00000056">
      <w:pPr>
        <w:numPr>
          <w:ilvl w:val="0"/>
          <w:numId w:val="12"/>
        </w:numPr>
        <w:ind w:left="720" w:hanging="360"/>
        <w:rPr>
          <w:u w:val="none"/>
        </w:rPr>
      </w:pPr>
      <w:r w:rsidDel="00000000" w:rsidR="00000000" w:rsidRPr="00000000">
        <w:rPr>
          <w:b w:val="1"/>
          <w:rtl w:val="0"/>
        </w:rPr>
        <w:t xml:space="preserve">Selector</w:t>
      </w:r>
      <w:r w:rsidDel="00000000" w:rsidR="00000000" w:rsidRPr="00000000">
        <w:rPr>
          <w:rtl w:val="0"/>
        </w:rPr>
        <w:t xml:space="preserve">: son la </w:t>
      </w:r>
      <w:r w:rsidDel="00000000" w:rsidR="00000000" w:rsidRPr="00000000">
        <w:rPr>
          <w:b w:val="1"/>
          <w:rtl w:val="0"/>
        </w:rPr>
        <w:t xml:space="preserve">referencia a los elementos HTML que se quieren estilizar</w:t>
      </w:r>
      <w:r w:rsidDel="00000000" w:rsidR="00000000" w:rsidRPr="00000000">
        <w:rPr>
          <w:rtl w:val="0"/>
        </w:rPr>
        <w:t xml:space="preserve">. Los nombres de estas etiquetas van seguidas de una llave de apertura y otra de cierre (</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14:paraId="00000057">
      <w:pPr>
        <w:numPr>
          <w:ilvl w:val="0"/>
          <w:numId w:val="12"/>
        </w:numPr>
        <w:ind w:left="720" w:hanging="360"/>
        <w:rPr>
          <w:u w:val="none"/>
        </w:rPr>
      </w:pPr>
      <w:r w:rsidDel="00000000" w:rsidR="00000000" w:rsidRPr="00000000">
        <w:rPr>
          <w:b w:val="1"/>
          <w:rtl w:val="0"/>
        </w:rPr>
        <w:t xml:space="preserve">Propiedades</w:t>
      </w:r>
      <w:r w:rsidDel="00000000" w:rsidR="00000000" w:rsidRPr="00000000">
        <w:rPr>
          <w:rtl w:val="0"/>
        </w:rPr>
        <w:t xml:space="preserve">: son el </w:t>
      </w:r>
      <w:r w:rsidDel="00000000" w:rsidR="00000000" w:rsidRPr="00000000">
        <w:rPr>
          <w:b w:val="1"/>
          <w:rtl w:val="0"/>
        </w:rPr>
        <w:t xml:space="preserve">tipo de estilo que se quiere dar a los elementos</w:t>
      </w:r>
      <w:r w:rsidDel="00000000" w:rsidR="00000000" w:rsidRPr="00000000">
        <w:rPr>
          <w:rtl w:val="0"/>
        </w:rPr>
        <w:t xml:space="preserve">. Van seguidas de dos puntos (</w:t>
      </w:r>
      <w:r w:rsidDel="00000000" w:rsidR="00000000" w:rsidRPr="00000000">
        <w:rPr>
          <w:rFonts w:ascii="Courier New" w:cs="Courier New" w:eastAsia="Courier New" w:hAnsi="Courier New"/>
          <w:rtl w:val="0"/>
        </w:rPr>
        <w:t xml:space="preserve">:</w:t>
      </w:r>
      <w:r w:rsidDel="00000000" w:rsidR="00000000" w:rsidRPr="00000000">
        <w:rPr>
          <w:rtl w:val="0"/>
        </w:rPr>
        <w:t xml:space="preserve">). Las propiedades deben estar dentro de las llaves del selector que se definió anteriormente. Se puede escribir diferentes propiedades en un mismo selector.</w:t>
      </w:r>
    </w:p>
    <w:p w:rsidR="00000000" w:rsidDel="00000000" w:rsidP="00000000" w:rsidRDefault="00000000" w:rsidRPr="00000000" w14:paraId="00000058">
      <w:pPr>
        <w:numPr>
          <w:ilvl w:val="0"/>
          <w:numId w:val="12"/>
        </w:numPr>
        <w:ind w:left="720" w:hanging="360"/>
        <w:rPr>
          <w:u w:val="none"/>
        </w:rPr>
      </w:pPr>
      <w:r w:rsidDel="00000000" w:rsidR="00000000" w:rsidRPr="00000000">
        <w:rPr>
          <w:b w:val="1"/>
          <w:rtl w:val="0"/>
        </w:rPr>
        <w:t xml:space="preserve">Valores</w:t>
      </w:r>
      <w:r w:rsidDel="00000000" w:rsidR="00000000" w:rsidRPr="00000000">
        <w:rPr>
          <w:rtl w:val="0"/>
        </w:rPr>
        <w:t xml:space="preserve">: son el </w:t>
      </w:r>
      <w:r w:rsidDel="00000000" w:rsidR="00000000" w:rsidRPr="00000000">
        <w:rPr>
          <w:b w:val="1"/>
          <w:rtl w:val="0"/>
        </w:rPr>
        <w:t xml:space="preserve">estilo que se desea que tomen los elementos</w:t>
      </w:r>
      <w:r w:rsidDel="00000000" w:rsidR="00000000" w:rsidRPr="00000000">
        <w:rPr>
          <w:rtl w:val="0"/>
        </w:rPr>
        <w:t xml:space="preserve"> HTML con respecto a una propiedad. Van seguidas de un punto y coma (</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14:paraId="0000005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"h1" es el '</w:t>
      </w:r>
      <w:r w:rsidDel="00000000" w:rsidR="00000000" w:rsidRPr="00000000">
        <w:rPr>
          <w:rFonts w:ascii="Consolas" w:cs="Consolas" w:eastAsia="Consolas" w:hAnsi="Consolas"/>
          <w:b w:val="1"/>
          <w:color w:val="6a9955"/>
          <w:sz w:val="21"/>
          <w:szCs w:val="21"/>
          <w:rtl w:val="0"/>
        </w:rPr>
        <w:t xml:space="preserve">selector</w:t>
      </w:r>
      <w:r w:rsidDel="00000000" w:rsidR="00000000" w:rsidRPr="00000000">
        <w:rPr>
          <w:rFonts w:ascii="Consolas" w:cs="Consolas" w:eastAsia="Consolas" w:hAnsi="Consolas"/>
          <w:color w:val="6a9955"/>
          <w:sz w:val="21"/>
          <w:szCs w:val="21"/>
          <w:rtl w:val="0"/>
        </w:rPr>
        <w:t xml:space="preserve">', "color" es la '</w:t>
      </w:r>
      <w:r w:rsidDel="00000000" w:rsidR="00000000" w:rsidRPr="00000000">
        <w:rPr>
          <w:rFonts w:ascii="Consolas" w:cs="Consolas" w:eastAsia="Consolas" w:hAnsi="Consolas"/>
          <w:b w:val="1"/>
          <w:color w:val="6a9955"/>
          <w:sz w:val="21"/>
          <w:szCs w:val="21"/>
          <w:rtl w:val="0"/>
        </w:rPr>
        <w:t xml:space="preserve">propiedad</w:t>
      </w:r>
      <w:r w:rsidDel="00000000" w:rsidR="00000000" w:rsidRPr="00000000">
        <w:rPr>
          <w:rFonts w:ascii="Consolas" w:cs="Consolas" w:eastAsia="Consolas" w:hAnsi="Consolas"/>
          <w:color w:val="6a9955"/>
          <w:sz w:val="21"/>
          <w:szCs w:val="21"/>
          <w:rtl w:val="0"/>
        </w:rPr>
        <w:t xml:space="preserve">' y "red" el '</w:t>
      </w:r>
      <w:r w:rsidDel="00000000" w:rsidR="00000000" w:rsidRPr="00000000">
        <w:rPr>
          <w:rFonts w:ascii="Consolas" w:cs="Consolas" w:eastAsia="Consolas" w:hAnsi="Consolas"/>
          <w:b w:val="1"/>
          <w:color w:val="6a9955"/>
          <w:sz w:val="21"/>
          <w:szCs w:val="21"/>
          <w:rtl w:val="0"/>
        </w:rPr>
        <w:t xml:space="preserve">valor</w:t>
      </w: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05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05D">
      <w:pPr>
        <w:pStyle w:val="Heading1"/>
        <w:rPr/>
      </w:pPr>
      <w:bookmarkStart w:colFirst="0" w:colLast="0" w:name="_a3tfte95np5" w:id="12"/>
      <w:bookmarkEnd w:id="12"/>
      <w:r w:rsidDel="00000000" w:rsidR="00000000" w:rsidRPr="00000000">
        <w:rPr>
          <w:rtl w:val="0"/>
        </w:rPr>
        <w:t xml:space="preserve">Tipos de selectores, pseudo-clases y pseudo-elementos</w:t>
      </w:r>
    </w:p>
    <w:p w:rsidR="00000000" w:rsidDel="00000000" w:rsidP="00000000" w:rsidRDefault="00000000" w:rsidRPr="00000000" w14:paraId="0000005E">
      <w:pPr>
        <w:numPr>
          <w:ilvl w:val="0"/>
          <w:numId w:val="11"/>
        </w:numPr>
        <w:ind w:left="720" w:hanging="360"/>
        <w:rPr>
          <w:u w:val="none"/>
        </w:rPr>
      </w:pPr>
      <w:r w:rsidDel="00000000" w:rsidR="00000000" w:rsidRPr="00000000">
        <w:rPr>
          <w:b w:val="1"/>
          <w:rtl w:val="0"/>
        </w:rPr>
        <w:t xml:space="preserve">*(asterisco)</w:t>
      </w:r>
      <w:r w:rsidDel="00000000" w:rsidR="00000000" w:rsidRPr="00000000">
        <w:rPr>
          <w:rtl w:val="0"/>
        </w:rPr>
        <w:t xml:space="preserve">: Es el selector universal. Las propiedades se aplicarán a todos los elementos de nuestro HTML.</w:t>
      </w:r>
    </w:p>
    <w:p w:rsidR="00000000" w:rsidDel="00000000" w:rsidP="00000000" w:rsidRDefault="00000000" w:rsidRPr="00000000" w14:paraId="0000005F">
      <w:pPr>
        <w:numPr>
          <w:ilvl w:val="0"/>
          <w:numId w:val="11"/>
        </w:numPr>
        <w:ind w:left="720" w:hanging="360"/>
        <w:rPr>
          <w:u w:val="none"/>
        </w:rPr>
      </w:pPr>
      <w:r w:rsidDel="00000000" w:rsidR="00000000" w:rsidRPr="00000000">
        <w:rPr>
          <w:b w:val="1"/>
          <w:rtl w:val="0"/>
        </w:rPr>
        <w:t xml:space="preserve">Tipo</w:t>
      </w:r>
      <w:r w:rsidDel="00000000" w:rsidR="00000000" w:rsidRPr="00000000">
        <w:rPr>
          <w:rtl w:val="0"/>
        </w:rPr>
        <w:t xml:space="preserve">: Son selectores que se aplican a cierto elemento HTML en específico. Las propiedades se aplicarán a la etiqueta que queremos, por ejemplo p, body, html, div, etc.</w:t>
      </w:r>
    </w:p>
    <w:p w:rsidR="00000000" w:rsidDel="00000000" w:rsidP="00000000" w:rsidRDefault="00000000" w:rsidRPr="00000000" w14:paraId="00000060">
      <w:pPr>
        <w:numPr>
          <w:ilvl w:val="0"/>
          <w:numId w:val="11"/>
        </w:numPr>
        <w:ind w:left="720" w:hanging="360"/>
        <w:rPr>
          <w:u w:val="none"/>
        </w:rPr>
      </w:pPr>
      <w:r w:rsidDel="00000000" w:rsidR="00000000" w:rsidRPr="00000000">
        <w:rPr>
          <w:b w:val="1"/>
          <w:rtl w:val="0"/>
        </w:rPr>
        <w:t xml:space="preserve">Clase</w:t>
      </w:r>
      <w:r w:rsidDel="00000000" w:rsidR="00000000" w:rsidRPr="00000000">
        <w:rPr>
          <w:rtl w:val="0"/>
        </w:rPr>
        <w:t xml:space="preserve">: Si las etiquetas de HTML tienen un atributo de class se puede usar ese valor o identificador para que los cambios en el CSS afecten únicamente a ese elemento.</w:t>
      </w:r>
    </w:p>
    <w:p w:rsidR="00000000" w:rsidDel="00000000" w:rsidP="00000000" w:rsidRDefault="00000000" w:rsidRPr="00000000" w14:paraId="00000061">
      <w:pPr>
        <w:numPr>
          <w:ilvl w:val="0"/>
          <w:numId w:val="11"/>
        </w:numPr>
        <w:ind w:left="720" w:hanging="360"/>
        <w:rPr>
          <w:u w:val="none"/>
        </w:rPr>
      </w:pPr>
      <w:r w:rsidDel="00000000" w:rsidR="00000000" w:rsidRPr="00000000">
        <w:rPr>
          <w:b w:val="1"/>
          <w:rtl w:val="0"/>
        </w:rPr>
        <w:t xml:space="preserve">ID</w:t>
      </w:r>
      <w:r w:rsidDel="00000000" w:rsidR="00000000" w:rsidRPr="00000000">
        <w:rPr>
          <w:rtl w:val="0"/>
        </w:rPr>
        <w:t xml:space="preserve">: Es similar al anterior, si la etiqueta HTML tiene un ID se puede afectar solo ese elemento. No es tan recomendable trabajar con IDs </w:t>
      </w:r>
    </w:p>
    <w:p w:rsidR="00000000" w:rsidDel="00000000" w:rsidP="00000000" w:rsidRDefault="00000000" w:rsidRPr="00000000" w14:paraId="00000062">
      <w:pPr>
        <w:numPr>
          <w:ilvl w:val="0"/>
          <w:numId w:val="11"/>
        </w:numPr>
        <w:ind w:left="720" w:hanging="360"/>
        <w:rPr>
          <w:u w:val="none"/>
        </w:rPr>
      </w:pPr>
      <w:r w:rsidDel="00000000" w:rsidR="00000000" w:rsidRPr="00000000">
        <w:rPr>
          <w:rtl w:val="0"/>
        </w:rPr>
        <w:t xml:space="preserve">Las </w:t>
      </w:r>
      <w:r w:rsidDel="00000000" w:rsidR="00000000" w:rsidRPr="00000000">
        <w:rPr>
          <w:b w:val="1"/>
          <w:rtl w:val="0"/>
        </w:rPr>
        <w:t xml:space="preserve">Pseudo-clases</w:t>
      </w:r>
      <w:r w:rsidDel="00000000" w:rsidR="00000000" w:rsidRPr="00000000">
        <w:rPr>
          <w:rtl w:val="0"/>
        </w:rPr>
        <w:t xml:space="preserve"> y </w:t>
      </w:r>
      <w:r w:rsidDel="00000000" w:rsidR="00000000" w:rsidRPr="00000000">
        <w:rPr>
          <w:b w:val="1"/>
          <w:rtl w:val="0"/>
        </w:rPr>
        <w:t xml:space="preserve">Pseudo-elementos</w:t>
      </w:r>
      <w:r w:rsidDel="00000000" w:rsidR="00000000" w:rsidRPr="00000000">
        <w:rPr>
          <w:rtl w:val="0"/>
        </w:rPr>
        <w:t xml:space="preserve"> permiten ser aún más específicos sobre qué elemento o partes de los elementos deben aplicarse los estilos.</w:t>
        <w:br w:type="textWrapping"/>
        <w:t xml:space="preserve">Para usarlas se debe definir el selector base (por ejemplo,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seguido de dos puntos y la pseudo-clase que se quiere estilizar (por ejemplo: </w:t>
      </w:r>
      <w:r w:rsidDel="00000000" w:rsidR="00000000" w:rsidRPr="00000000">
        <w:rPr>
          <w:rFonts w:ascii="Courier New" w:cs="Courier New" w:eastAsia="Courier New" w:hAnsi="Courier New"/>
          <w:rtl w:val="0"/>
        </w:rPr>
        <w:t xml:space="preserve">p:first-child</w:t>
      </w:r>
      <w:r w:rsidDel="00000000" w:rsidR="00000000" w:rsidRPr="00000000">
        <w:rPr>
          <w:rtl w:val="0"/>
        </w:rPr>
        <w:t xml:space="preserve">). En el caso de los pseudo-elementos se debe usar el dos puntos 2 veces (</w:t>
      </w:r>
      <w:r w:rsidDel="00000000" w:rsidR="00000000" w:rsidRPr="00000000">
        <w:rPr>
          <w:rFonts w:ascii="Courier New" w:cs="Courier New" w:eastAsia="Courier New" w:hAnsi="Courier New"/>
          <w:rtl w:val="0"/>
        </w:rPr>
        <w:t xml:space="preserve">p::first-letter</w:t>
      </w:r>
      <w:r w:rsidDel="00000000" w:rsidR="00000000" w:rsidRPr="00000000">
        <w:rPr>
          <w:rtl w:val="0"/>
        </w:rPr>
        <w:t xml:space="preserve">).</w:t>
      </w:r>
    </w:p>
    <w:p w:rsidR="00000000" w:rsidDel="00000000" w:rsidP="00000000" w:rsidRDefault="00000000" w:rsidRPr="00000000" w14:paraId="00000063">
      <w:pPr>
        <w:ind w:left="0" w:firstLine="0"/>
        <w:rPr/>
        <w:sectPr>
          <w:pgSz w:h="16838" w:w="11906"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6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Asterisco (universal) */</w:t>
      </w:r>
    </w:p>
    <w:p w:rsidR="00000000" w:rsidDel="00000000" w:rsidP="00000000" w:rsidRDefault="00000000" w:rsidRPr="00000000" w14:paraId="0000006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Tipo */</w:t>
      </w:r>
    </w:p>
    <w:p w:rsidR="00000000" w:rsidDel="00000000" w:rsidP="00000000" w:rsidRDefault="00000000" w:rsidRPr="00000000" w14:paraId="0000006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Clase */</w:t>
      </w:r>
    </w:p>
    <w:p w:rsidR="00000000" w:rsidDel="00000000" w:rsidP="00000000" w:rsidRDefault="00000000" w:rsidRPr="00000000" w14:paraId="0000006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.saludo</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ID */</w:t>
      </w:r>
    </w:p>
    <w:p w:rsidR="00000000" w:rsidDel="00000000" w:rsidP="00000000" w:rsidRDefault="00000000" w:rsidRPr="00000000" w14:paraId="0000007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Pseudo-clases */</w:t>
      </w:r>
    </w:p>
    <w:p w:rsidR="00000000" w:rsidDel="00000000" w:rsidP="00000000" w:rsidRDefault="00000000" w:rsidRPr="00000000" w14:paraId="0000007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p:first-child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C">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p:last-child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purple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p:nth-child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3">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Pseudo-elementos */</w:t>
      </w:r>
    </w:p>
    <w:p w:rsidR="00000000" w:rsidDel="00000000" w:rsidP="00000000" w:rsidRDefault="00000000" w:rsidRPr="00000000" w14:paraId="0000008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p::first-letter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6">
      <w:pPr>
        <w:shd w:fill="1e1e1e" w:val="clear"/>
        <w:spacing w:line="325.71428571428567" w:lineRule="auto"/>
        <w:rPr>
          <w:rFonts w:ascii="Consolas" w:cs="Consolas" w:eastAsia="Consolas" w:hAnsi="Consolas"/>
          <w:color w:val="d4d4d4"/>
          <w:sz w:val="21"/>
          <w:szCs w:val="21"/>
        </w:rPr>
        <w:sectPr>
          <w:type w:val="continuous"/>
          <w:pgSz w:h="16838" w:w="11906" w:orient="portrait"/>
          <w:pgMar w:bottom="1440.0000000000002" w:top="1440.0000000000002" w:left="1440.0000000000002" w:right="1440.0000000000002" w:header="720" w:footer="720"/>
          <w:cols w:equalWidth="0" w:num="2">
            <w:col w:space="720" w:w="4152.74"/>
            <w:col w:space="0" w:w="4152.74"/>
          </w:cols>
        </w:sect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4"/>
        <w:tblW w:w="68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c>
          <w:tcPr>
            <w:tcBorders>
              <w:top w:color="000000" w:space="0" w:sz="0" w:val="nil"/>
              <w:left w:color="000000" w:space="0" w:sz="12" w:val="single"/>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No es recomendable trabajar con selectores de 'tipo' ni de 'ID' dado el exceso de especificidad.</w:t>
            </w:r>
          </w:p>
          <w:p w:rsidR="00000000" w:rsidDel="00000000" w:rsidP="00000000" w:rsidRDefault="00000000" w:rsidRPr="00000000" w14:paraId="0000008B">
            <w:pPr>
              <w:rPr/>
            </w:pPr>
            <w:r w:rsidDel="00000000" w:rsidR="00000000" w:rsidRPr="00000000">
              <w:rPr>
                <w:rtl w:val="0"/>
              </w:rPr>
              <w:t xml:space="preserve">Siempre es recomendable utilizar los selectores de 'clase'.</w:t>
            </w:r>
            <w:r w:rsidDel="00000000" w:rsidR="00000000" w:rsidRPr="00000000">
              <w:rPr>
                <w:rtl w:val="0"/>
              </w:rPr>
            </w:r>
          </w:p>
        </w:tc>
      </w:tr>
    </w:tbl>
    <w:p w:rsidR="00000000" w:rsidDel="00000000" w:rsidP="00000000" w:rsidRDefault="00000000" w:rsidRPr="00000000" w14:paraId="0000008C">
      <w:pPr>
        <w:pStyle w:val="Heading1"/>
        <w:rPr/>
      </w:pPr>
      <w:bookmarkStart w:colFirst="0" w:colLast="0" w:name="_1dlzdwao1b8w" w:id="13"/>
      <w:bookmarkEnd w:id="13"/>
      <w:r w:rsidDel="00000000" w:rsidR="00000000" w:rsidRPr="00000000">
        <w:rPr>
          <w:rtl w:val="0"/>
        </w:rPr>
        <w:t xml:space="preserve">Modelo de caja</w:t>
      </w:r>
    </w:p>
    <w:p w:rsidR="00000000" w:rsidDel="00000000" w:rsidP="00000000" w:rsidRDefault="00000000" w:rsidRPr="00000000" w14:paraId="0000008D">
      <w:pPr>
        <w:rPr/>
      </w:pPr>
      <w:r w:rsidDel="00000000" w:rsidR="00000000" w:rsidRPr="00000000">
        <w:rPr>
          <w:rtl w:val="0"/>
        </w:rPr>
        <w:t xml:space="preserve">Todos los elementos HTML tienen un modelo de caja. Éste se compone, desde dentro hacia fuera: </w:t>
      </w:r>
      <w:r w:rsidDel="00000000" w:rsidR="00000000" w:rsidRPr="00000000">
        <w:rPr>
          <w:b w:val="1"/>
          <w:rtl w:val="0"/>
        </w:rPr>
        <w:t xml:space="preserve">contenido, relleno (padding), borde (border) y margen (margin)</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mc:AlternateContent>
          <mc:Choice Requires="wpg">
            <w:drawing>
              <wp:inline distB="114300" distT="114300" distL="114300" distR="114300">
                <wp:extent cx="5738813" cy="1383934"/>
                <wp:effectExtent b="0" l="0" r="0" t="0"/>
                <wp:docPr id="3" name=""/>
                <a:graphic>
                  <a:graphicData uri="http://schemas.microsoft.com/office/word/2010/wordprocessingGroup">
                    <wpg:wgp>
                      <wpg:cNvGrpSpPr/>
                      <wpg:grpSpPr>
                        <a:xfrm>
                          <a:off x="152400" y="76200"/>
                          <a:ext cx="5738813" cy="1383934"/>
                          <a:chOff x="152400" y="76200"/>
                          <a:chExt cx="7250700" cy="1735500"/>
                        </a:xfrm>
                      </wpg:grpSpPr>
                      <pic:pic>
                        <pic:nvPicPr>
                          <pic:cNvPr id="28" name="Shape 28"/>
                          <pic:cNvPicPr preferRelativeResize="0"/>
                        </pic:nvPicPr>
                        <pic:blipFill>
                          <a:blip r:embed="rId17">
                            <a:alphaModFix/>
                          </a:blip>
                          <a:stretch>
                            <a:fillRect/>
                          </a:stretch>
                        </pic:blipFill>
                        <pic:spPr>
                          <a:xfrm>
                            <a:off x="152400" y="152400"/>
                            <a:ext cx="2333625" cy="1533525"/>
                          </a:xfrm>
                          <a:prstGeom prst="rect">
                            <a:avLst/>
                          </a:prstGeom>
                          <a:noFill/>
                          <a:ln>
                            <a:noFill/>
                          </a:ln>
                        </pic:spPr>
                      </pic:pic>
                      <wps:wsp>
                        <wps:cNvCnPr/>
                        <wps:spPr>
                          <a:xfrm flipH="1">
                            <a:off x="1658700" y="286950"/>
                            <a:ext cx="1065300" cy="552300"/>
                          </a:xfrm>
                          <a:prstGeom prst="straightConnector1">
                            <a:avLst/>
                          </a:prstGeom>
                          <a:noFill/>
                          <a:ln cap="flat" cmpd="sng" w="19050">
                            <a:solidFill>
                              <a:srgbClr val="FF00FF"/>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2178300" y="947350"/>
                            <a:ext cx="545700" cy="109500"/>
                          </a:xfrm>
                          <a:prstGeom prst="straightConnector1">
                            <a:avLst/>
                          </a:prstGeom>
                          <a:noFill/>
                          <a:ln cap="flat" cmpd="sng" w="19050">
                            <a:solidFill>
                              <a:srgbClr val="FF00FF"/>
                            </a:solidFill>
                            <a:prstDash val="solid"/>
                            <a:round/>
                            <a:headEnd len="med" w="med" type="none"/>
                            <a:tailEnd len="med" w="med" type="stealth"/>
                          </a:ln>
                        </wps:spPr>
                        <wps:bodyPr anchorCtr="0" anchor="ctr" bIns="91425" lIns="91425" spcFirstLastPara="1" rIns="91425" wrap="square" tIns="91425">
                          <a:noAutofit/>
                        </wps:bodyPr>
                      </wps:wsp>
                      <wps:wsp>
                        <wps:cNvSpPr txBox="1"/>
                        <wps:cNvPr id="30" name="Shape 30"/>
                        <wps:spPr>
                          <a:xfrm>
                            <a:off x="2724000" y="76200"/>
                            <a:ext cx="46791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34343"/>
                                  <w:sz w:val="28"/>
                                  <w:vertAlign w:val="baseline"/>
                                </w:rPr>
                                <w:t xml:space="preserve">Contenido </w:t>
                              </w:r>
                              <w:r w:rsidDel="00000000" w:rsidR="00000000" w:rsidRPr="00000000">
                                <w:rPr>
                                  <w:rFonts w:ascii="Courier New" w:cs="Courier New" w:eastAsia="Courier New" w:hAnsi="Courier New"/>
                                  <w:b w:val="0"/>
                                  <w:i w:val="0"/>
                                  <w:smallCaps w:val="0"/>
                                  <w:strike w:val="0"/>
                                  <w:color w:val="434343"/>
                                  <w:sz w:val="28"/>
                                  <w:vertAlign w:val="baseline"/>
                                </w:rPr>
                                <w:t xml:space="preserve">{width: 47.1167px; height: 25px;}</w:t>
                              </w:r>
                            </w:p>
                          </w:txbxContent>
                        </wps:txbx>
                        <wps:bodyPr anchorCtr="0" anchor="t" bIns="91425" lIns="91425" spcFirstLastPara="1" rIns="91425" wrap="square" tIns="91425">
                          <a:noAutofit/>
                        </wps:bodyPr>
                      </wps:wsp>
                      <wps:wsp>
                        <wps:cNvCnPr/>
                        <wps:spPr>
                          <a:xfrm flipH="1">
                            <a:off x="2021400" y="617150"/>
                            <a:ext cx="702600" cy="145800"/>
                          </a:xfrm>
                          <a:prstGeom prst="straightConnector1">
                            <a:avLst/>
                          </a:prstGeom>
                          <a:noFill/>
                          <a:ln cap="flat" cmpd="sng" w="19050">
                            <a:solidFill>
                              <a:srgbClr val="FF00FF"/>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2325300" y="1439250"/>
                            <a:ext cx="398700" cy="36900"/>
                          </a:xfrm>
                          <a:prstGeom prst="straightConnector1">
                            <a:avLst/>
                          </a:prstGeom>
                          <a:noFill/>
                          <a:ln cap="flat" cmpd="sng" w="19050">
                            <a:solidFill>
                              <a:srgbClr val="FF00FF"/>
                            </a:solidFill>
                            <a:prstDash val="solid"/>
                            <a:round/>
                            <a:headEnd len="med" w="med" type="none"/>
                            <a:tailEnd len="med" w="med" type="stealth"/>
                          </a:ln>
                        </wps:spPr>
                        <wps:bodyPr anchorCtr="0" anchor="ctr" bIns="91425" lIns="91425" spcFirstLastPara="1" rIns="91425" wrap="square" tIns="91425">
                          <a:noAutofit/>
                        </wps:bodyPr>
                      </wps:wsp>
                      <wps:wsp>
                        <wps:cNvSpPr txBox="1"/>
                        <wps:cNvPr id="32" name="Shape 32"/>
                        <wps:spPr>
                          <a:xfrm>
                            <a:off x="2724000" y="736600"/>
                            <a:ext cx="46791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34343"/>
                                  <w:sz w:val="28"/>
                                  <w:vertAlign w:val="baseline"/>
                                </w:rPr>
                                <w:t xml:space="preserve">Borde </w:t>
                              </w:r>
                              <w:r w:rsidDel="00000000" w:rsidR="00000000" w:rsidRPr="00000000">
                                <w:rPr>
                                  <w:rFonts w:ascii="Courier New" w:cs="Courier New" w:eastAsia="Courier New" w:hAnsi="Courier New"/>
                                  <w:b w:val="0"/>
                                  <w:i w:val="0"/>
                                  <w:smallCaps w:val="0"/>
                                  <w:strike w:val="0"/>
                                  <w:color w:val="434343"/>
                                  <w:sz w:val="28"/>
                                  <w:vertAlign w:val="baseline"/>
                                </w:rPr>
                                <w:t xml:space="preserve">{border: 0 solid;}</w:t>
                              </w:r>
                            </w:p>
                          </w:txbxContent>
                        </wps:txbx>
                        <wps:bodyPr anchorCtr="0" anchor="t" bIns="91425" lIns="91425" spcFirstLastPara="1" rIns="91425" wrap="square" tIns="91425">
                          <a:noAutofit/>
                        </wps:bodyPr>
                      </wps:wsp>
                      <wps:wsp>
                        <wps:cNvSpPr txBox="1"/>
                        <wps:cNvPr id="34" name="Shape 34"/>
                        <wps:spPr>
                          <a:xfrm>
                            <a:off x="2724000" y="406400"/>
                            <a:ext cx="46791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34343"/>
                                  <w:sz w:val="28"/>
                                  <w:vertAlign w:val="baseline"/>
                                </w:rPr>
                                <w:t xml:space="preserve">Padding </w:t>
                              </w:r>
                              <w:r w:rsidDel="00000000" w:rsidR="00000000" w:rsidRPr="00000000">
                                <w:rPr>
                                  <w:rFonts w:ascii="Courier New" w:cs="Courier New" w:eastAsia="Courier New" w:hAnsi="Courier New"/>
                                  <w:b w:val="0"/>
                                  <w:i w:val="0"/>
                                  <w:smallCaps w:val="0"/>
                                  <w:strike w:val="0"/>
                                  <w:color w:val="434343"/>
                                  <w:sz w:val="28"/>
                                  <w:vertAlign w:val="baseline"/>
                                </w:rPr>
                                <w:t xml:space="preserve">{padding: 0px 10px;}</w:t>
                              </w:r>
                            </w:p>
                          </w:txbxContent>
                        </wps:txbx>
                        <wps:bodyPr anchorCtr="0" anchor="t" bIns="91425" lIns="91425" spcFirstLastPara="1" rIns="91425" wrap="square" tIns="91425">
                          <a:noAutofit/>
                        </wps:bodyPr>
                      </wps:wsp>
                      <wps:wsp>
                        <wps:cNvSpPr txBox="1"/>
                        <wps:cNvPr id="36" name="Shape 36"/>
                        <wps:spPr>
                          <a:xfrm>
                            <a:off x="2724000" y="1066800"/>
                            <a:ext cx="4679100" cy="7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34343"/>
                                  <w:sz w:val="28"/>
                                  <w:vertAlign w:val="baseline"/>
                                </w:rPr>
                                <w:t xml:space="preserve">Margen </w:t>
                              </w:r>
                              <w:r w:rsidDel="00000000" w:rsidR="00000000" w:rsidRPr="00000000">
                                <w:rPr>
                                  <w:rFonts w:ascii="Courier New" w:cs="Courier New" w:eastAsia="Courier New" w:hAnsi="Courier New"/>
                                  <w:b w:val="0"/>
                                  <w:i w:val="0"/>
                                  <w:smallCaps w:val="0"/>
                                  <w:strike w:val="0"/>
                                  <w:color w:val="434343"/>
                                  <w:sz w:val="28"/>
                                  <w:vertAlign w:val="baseline"/>
                                </w:rPr>
                                <w:t xml:space="preserve">{margin: 0px 6px 0px 0px;}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434343"/>
                                  <w:sz w:val="28"/>
                                  <w:vertAlign w:val="baseline"/>
                                </w:rPr>
                              </w:r>
                              <w:r w:rsidDel="00000000" w:rsidR="00000000" w:rsidRPr="00000000">
                                <w:rPr>
                                  <w:rFonts w:ascii="Arial" w:cs="Arial" w:eastAsia="Arial" w:hAnsi="Arial"/>
                                  <w:b w:val="0"/>
                                  <w:i w:val="1"/>
                                  <w:smallCaps w:val="0"/>
                                  <w:strike w:val="0"/>
                                  <w:color w:val="434343"/>
                                  <w:sz w:val="28"/>
                                  <w:vertAlign w:val="baseline"/>
                                </w:rPr>
                                <w:t xml:space="preserve">El primer valor corresponde al lado superior y continúa en el sentido de las agujas del reloj.</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8813" cy="1383934"/>
                <wp:effectExtent b="0" l="0" r="0" t="0"/>
                <wp:docPr id="3"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738813" cy="13839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Por defecto </w:t>
      </w:r>
      <w:r w:rsidDel="00000000" w:rsidR="00000000" w:rsidRPr="00000000">
        <w:rPr>
          <w:b w:val="1"/>
          <w:rtl w:val="0"/>
        </w:rPr>
        <w:t xml:space="preserve">padding y border modifican el tamaño del elemento</w:t>
      </w:r>
      <w:r w:rsidDel="00000000" w:rsidR="00000000" w:rsidRPr="00000000">
        <w:rPr>
          <w:rtl w:val="0"/>
        </w:rPr>
        <w:t xml:space="preserve">, si no se desea este comportamiento se utiliza la propiedad </w:t>
      </w:r>
      <w:r w:rsidDel="00000000" w:rsidR="00000000" w:rsidRPr="00000000">
        <w:rPr>
          <w:rFonts w:ascii="Courier New" w:cs="Courier New" w:eastAsia="Courier New" w:hAnsi="Courier New"/>
          <w:rtl w:val="0"/>
        </w:rPr>
        <w:t xml:space="preserve">{box-sizing: border-box;}</w:t>
      </w:r>
      <w:r w:rsidDel="00000000" w:rsidR="00000000" w:rsidRPr="00000000">
        <w:rPr>
          <w:rtl w:val="0"/>
        </w:rPr>
        <w:t xml:space="preserve">.</w:t>
      </w:r>
    </w:p>
    <w:p w:rsidR="00000000" w:rsidDel="00000000" w:rsidP="00000000" w:rsidRDefault="00000000" w:rsidRPr="00000000" w14:paraId="00000090">
      <w:pPr>
        <w:pStyle w:val="Heading1"/>
        <w:rPr/>
      </w:pPr>
      <w:bookmarkStart w:colFirst="0" w:colLast="0" w:name="_9vrjic9rqs3h" w:id="14"/>
      <w:bookmarkEnd w:id="14"/>
      <w:r w:rsidDel="00000000" w:rsidR="00000000" w:rsidRPr="00000000">
        <w:rPr>
          <w:rtl w:val="0"/>
        </w:rPr>
        <w:t xml:space="preserve">Valores relativos y absolutos</w:t>
      </w:r>
    </w:p>
    <w:p w:rsidR="00000000" w:rsidDel="00000000" w:rsidP="00000000" w:rsidRDefault="00000000" w:rsidRPr="00000000" w14:paraId="00000091">
      <w:pPr>
        <w:rPr/>
      </w:pPr>
      <w:r w:rsidDel="00000000" w:rsidR="00000000" w:rsidRPr="00000000">
        <w:rPr>
          <w:rtl w:val="0"/>
        </w:rPr>
        <w:t xml:space="preserve">Los valores </w:t>
      </w:r>
      <w:r w:rsidDel="00000000" w:rsidR="00000000" w:rsidRPr="00000000">
        <w:rPr>
          <w:b w:val="1"/>
          <w:rtl w:val="0"/>
        </w:rPr>
        <w:t xml:space="preserve">absolutos</w:t>
      </w:r>
      <w:r w:rsidDel="00000000" w:rsidR="00000000" w:rsidRPr="00000000">
        <w:rPr>
          <w:rtl w:val="0"/>
        </w:rPr>
        <w:t xml:space="preserve"> son: centímetros, milímetros, píxeles, pulgadas, puntos y pica (cm, mm, px, in, pt y pc respectivamente). No tienen en cuenta a nadie más, no depende de la medida de otra unidad.</w:t>
      </w:r>
    </w:p>
    <w:p w:rsidR="00000000" w:rsidDel="00000000" w:rsidP="00000000" w:rsidRDefault="00000000" w:rsidRPr="00000000" w14:paraId="00000092">
      <w:pPr>
        <w:rPr/>
      </w:pPr>
      <w:r w:rsidDel="00000000" w:rsidR="00000000" w:rsidRPr="00000000">
        <w:rPr>
          <w:rtl w:val="0"/>
        </w:rPr>
        <w:t xml:space="preserve">Los valores </w:t>
      </w:r>
      <w:r w:rsidDel="00000000" w:rsidR="00000000" w:rsidRPr="00000000">
        <w:rPr>
          <w:b w:val="1"/>
          <w:rtl w:val="0"/>
        </w:rPr>
        <w:t xml:space="preserve">relativos</w:t>
      </w:r>
      <w:r w:rsidDel="00000000" w:rsidR="00000000" w:rsidRPr="00000000">
        <w:rPr>
          <w:rtl w:val="0"/>
        </w:rPr>
        <w:t xml:space="preserve"> dependen de otra unidad de medida o elemento. Por ejemplo, porcentajes, vmx, em, entre otros.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Se le puede dar estilos a etiquetas HTML muy específicas indicando dónde se van a encontrar. Por ejemplo: si se le quiere dar estilos únicamente a la imagen que está dentro del header, se puede usar el selector css </w:t>
      </w:r>
      <w:r w:rsidDel="00000000" w:rsidR="00000000" w:rsidRPr="00000000">
        <w:rPr>
          <w:rFonts w:ascii="Courier New" w:cs="Courier New" w:eastAsia="Courier New" w:hAnsi="Courier New"/>
          <w:rtl w:val="0"/>
        </w:rPr>
        <w:t xml:space="preserve">header img { ... }</w:t>
      </w:r>
      <w:r w:rsidDel="00000000" w:rsidR="00000000" w:rsidRPr="00000000">
        <w:rPr>
          <w:rtl w:val="0"/>
        </w:rPr>
        <w:t xml:space="preserve">.</w:t>
      </w:r>
    </w:p>
    <w:p w:rsidR="00000000" w:rsidDel="00000000" w:rsidP="00000000" w:rsidRDefault="00000000" w:rsidRPr="00000000" w14:paraId="00000095">
      <w:pPr>
        <w:pStyle w:val="Heading1"/>
        <w:rPr/>
      </w:pPr>
      <w:bookmarkStart w:colFirst="0" w:colLast="0" w:name="_jl9rhsg6eyy8" w:id="15"/>
      <w:bookmarkEnd w:id="15"/>
      <w:r w:rsidDel="00000000" w:rsidR="00000000" w:rsidRPr="00000000">
        <w:rPr>
          <w:rtl w:val="0"/>
        </w:rPr>
        <w:t xml:space="preserve">Displays</w:t>
      </w:r>
    </w:p>
    <w:p w:rsidR="00000000" w:rsidDel="00000000" w:rsidP="00000000" w:rsidRDefault="00000000" w:rsidRPr="00000000" w14:paraId="00000096">
      <w:pPr>
        <w:rPr/>
      </w:pPr>
      <w:r w:rsidDel="00000000" w:rsidR="00000000" w:rsidRPr="00000000">
        <w:rPr>
          <w:rtl w:val="0"/>
        </w:rPr>
        <w:t xml:space="preserve">Todos los elementos en CSS son cuadrados o rectángulos y aparte de eso, estos elementos tienen un comportamiento que se define a través de la propiedad display. Los display más comunes y usados son: block, inline, inline-block, none, table, flex y grid.</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3149438" cy="7512512"/>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149438" cy="75125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rPr/>
      </w:pPr>
      <w:bookmarkStart w:colFirst="0" w:colLast="0" w:name="_aw8v9w97b68o" w:id="16"/>
      <w:bookmarkEnd w:id="16"/>
      <w:r w:rsidDel="00000000" w:rsidR="00000000" w:rsidRPr="00000000">
        <w:rPr>
          <w:rtl w:val="0"/>
        </w:rPr>
        <w:t xml:space="preserve">Flexbox</w:t>
      </w:r>
    </w:p>
    <w:p w:rsidR="00000000" w:rsidDel="00000000" w:rsidP="00000000" w:rsidRDefault="00000000" w:rsidRPr="00000000" w14:paraId="00000099">
      <w:pPr>
        <w:rPr/>
      </w:pPr>
      <w:r w:rsidDel="00000000" w:rsidR="00000000" w:rsidRPr="00000000">
        <w:rPr>
          <w:rtl w:val="0"/>
        </w:rPr>
        <w:t xml:space="preserve">Flexbox es un modelo de layout que permite organizar y ordenar los elementos en la pantalla considerando dos ejes: horizontal y vertical.</w:t>
      </w:r>
    </w:p>
    <w:p w:rsidR="00000000" w:rsidDel="00000000" w:rsidP="00000000" w:rsidRDefault="00000000" w:rsidRPr="00000000" w14:paraId="0000009A">
      <w:pPr>
        <w:rPr/>
      </w:pPr>
      <w:r w:rsidDel="00000000" w:rsidR="00000000" w:rsidRPr="00000000">
        <w:rPr>
          <w:rtl w:val="0"/>
        </w:rPr>
        <w:t xml:space="preserve">Se compone de un contenedor 'flex container' y sus hijos 'flex items'.</w:t>
      </w:r>
    </w:p>
    <w:p w:rsidR="00000000" w:rsidDel="00000000" w:rsidP="00000000" w:rsidRDefault="00000000" w:rsidRPr="00000000" w14:paraId="0000009B">
      <w:pPr>
        <w:rPr/>
      </w:pPr>
      <w:r w:rsidDel="00000000" w:rsidR="00000000" w:rsidRPr="00000000">
        <w:rPr>
          <w:rtl w:val="0"/>
        </w:rPr>
        <w:t xml:space="preserve">El container se define con la propiedad </w:t>
      </w:r>
      <w:r w:rsidDel="00000000" w:rsidR="00000000" w:rsidRPr="00000000">
        <w:rPr>
          <w:rFonts w:ascii="Courier New" w:cs="Courier New" w:eastAsia="Courier New" w:hAnsi="Courier New"/>
          <w:rtl w:val="0"/>
        </w:rPr>
        <w:t xml:space="preserve">'display: flex</w:t>
      </w:r>
      <w:r w:rsidDel="00000000" w:rsidR="00000000" w:rsidRPr="00000000">
        <w:rPr>
          <w:rtl w:val="0"/>
        </w:rPr>
        <w:t xml:space="preserve">'</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3711413" cy="2201986"/>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711413" cy="220198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El ordenamiento se realiza entre el eje principal '</w:t>
      </w:r>
      <w:r w:rsidDel="00000000" w:rsidR="00000000" w:rsidRPr="00000000">
        <w:rPr>
          <w:b w:val="1"/>
          <w:rtl w:val="0"/>
        </w:rPr>
        <w:t xml:space="preserve">main axis</w:t>
      </w:r>
      <w:r w:rsidDel="00000000" w:rsidR="00000000" w:rsidRPr="00000000">
        <w:rPr>
          <w:rtl w:val="0"/>
        </w:rPr>
        <w:t xml:space="preserve">' y el eje secundario '</w:t>
      </w:r>
      <w:r w:rsidDel="00000000" w:rsidR="00000000" w:rsidRPr="00000000">
        <w:rPr>
          <w:b w:val="1"/>
          <w:rtl w:val="0"/>
        </w:rPr>
        <w:t xml:space="preserve">cross axis</w:t>
      </w:r>
      <w:r w:rsidDel="00000000" w:rsidR="00000000" w:rsidRPr="00000000">
        <w:rPr>
          <w:rtl w:val="0"/>
        </w:rPr>
        <w:t xml:space="preserve">'.</w:t>
      </w:r>
    </w:p>
    <w:p w:rsidR="00000000" w:rsidDel="00000000" w:rsidP="00000000" w:rsidRDefault="00000000" w:rsidRPr="00000000" w14:paraId="0000009E">
      <w:pPr>
        <w:pStyle w:val="Heading3"/>
        <w:rPr/>
      </w:pPr>
      <w:bookmarkStart w:colFirst="0" w:colLast="0" w:name="_c5re9g6r2bo3" w:id="17"/>
      <w:bookmarkEnd w:id="17"/>
      <w:r w:rsidDel="00000000" w:rsidR="00000000" w:rsidRPr="00000000">
        <w:rPr>
          <w:rtl w:val="0"/>
        </w:rPr>
        <w:t xml:space="preserve">Flex Direction</w:t>
      </w:r>
    </w:p>
    <w:p w:rsidR="00000000" w:rsidDel="00000000" w:rsidP="00000000" w:rsidRDefault="00000000" w:rsidRPr="00000000" w14:paraId="0000009F">
      <w:pPr>
        <w:rPr/>
      </w:pPr>
      <w:r w:rsidDel="00000000" w:rsidR="00000000" w:rsidRPr="00000000">
        <w:rPr>
          <w:rtl w:val="0"/>
        </w:rPr>
        <w:t xml:space="preserve">La propiedad '</w:t>
      </w:r>
      <w:r w:rsidDel="00000000" w:rsidR="00000000" w:rsidRPr="00000000">
        <w:rPr>
          <w:b w:val="1"/>
          <w:rtl w:val="0"/>
        </w:rPr>
        <w:t xml:space="preserve">flex direction</w:t>
      </w:r>
      <w:r w:rsidDel="00000000" w:rsidR="00000000" w:rsidRPr="00000000">
        <w:rPr>
          <w:rtl w:val="0"/>
        </w:rPr>
        <w:t xml:space="preserve">' define cuál es el main y cross axis.</w:t>
      </w:r>
    </w:p>
    <w:p w:rsidR="00000000" w:rsidDel="00000000" w:rsidP="00000000" w:rsidRDefault="00000000" w:rsidRPr="00000000" w14:paraId="000000A0">
      <w:pPr>
        <w:rPr/>
      </w:pPr>
      <w:r w:rsidDel="00000000" w:rsidR="00000000" w:rsidRPr="00000000">
        <w:rPr>
          <w:rtl w:val="0"/>
        </w:rPr>
        <w:t xml:space="preserve">Por defecto direction es row lo cual define el eje horizontal como main con un orden de izquierda a derecha y el cross axis el vertical con un orden de arriba a abajo.</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3043221" cy="2481263"/>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43221"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rPr/>
      </w:pPr>
      <w:bookmarkStart w:colFirst="0" w:colLast="0" w:name="_k7uknmue7zk9" w:id="18"/>
      <w:bookmarkEnd w:id="18"/>
      <w:r w:rsidDel="00000000" w:rsidR="00000000" w:rsidRPr="00000000">
        <w:rPr>
          <w:rtl w:val="0"/>
        </w:rPr>
        <w:t xml:space="preserve">Justify-content</w:t>
      </w:r>
    </w:p>
    <w:p w:rsidR="00000000" w:rsidDel="00000000" w:rsidP="00000000" w:rsidRDefault="00000000" w:rsidRPr="00000000" w14:paraId="000000A3">
      <w:pPr>
        <w:rPr/>
      </w:pPr>
      <w:r w:rsidDel="00000000" w:rsidR="00000000" w:rsidRPr="00000000">
        <w:rPr>
          <w:rtl w:val="0"/>
        </w:rPr>
        <w:t xml:space="preserve">Esta propiedad actúa sobre el main axis lo cual varía su comportamiento dependiendo de la propiedad flex-direction.</w:t>
      </w:r>
    </w:p>
    <w:p w:rsidR="00000000" w:rsidDel="00000000" w:rsidP="00000000" w:rsidRDefault="00000000" w:rsidRPr="00000000" w14:paraId="000000A4">
      <w:pPr>
        <w:jc w:val="center"/>
        <w:rPr>
          <w:b w:val="1"/>
        </w:rPr>
      </w:pPr>
      <w:r w:rsidDel="00000000" w:rsidR="00000000" w:rsidRPr="00000000">
        <w:rPr>
          <w:b w:val="1"/>
        </w:rPr>
        <w:drawing>
          <wp:inline distB="114300" distT="114300" distL="114300" distR="114300">
            <wp:extent cx="2808000" cy="280800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808000" cy="2808000"/>
                    </a:xfrm>
                    <a:prstGeom prst="rect"/>
                    <a:ln/>
                  </pic:spPr>
                </pic:pic>
              </a:graphicData>
            </a:graphic>
          </wp:inline>
        </w:drawing>
      </w:r>
      <w:r w:rsidDel="00000000" w:rsidR="00000000" w:rsidRPr="00000000">
        <w:rPr>
          <w:b w:val="1"/>
        </w:rPr>
        <w:drawing>
          <wp:inline distB="114300" distT="114300" distL="114300" distR="114300">
            <wp:extent cx="2808000" cy="28080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808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rPr/>
      </w:pPr>
      <w:bookmarkStart w:colFirst="0" w:colLast="0" w:name="_l4hxd2xpkbam" w:id="19"/>
      <w:bookmarkEnd w:id="19"/>
      <w:r w:rsidDel="00000000" w:rsidR="00000000" w:rsidRPr="00000000">
        <w:rPr>
          <w:rtl w:val="0"/>
        </w:rPr>
        <w:t xml:space="preserve">Align items</w:t>
      </w:r>
    </w:p>
    <w:p w:rsidR="00000000" w:rsidDel="00000000" w:rsidP="00000000" w:rsidRDefault="00000000" w:rsidRPr="00000000" w14:paraId="000000A6">
      <w:pPr>
        <w:rPr/>
      </w:pPr>
      <w:r w:rsidDel="00000000" w:rsidR="00000000" w:rsidRPr="00000000">
        <w:rPr>
          <w:rtl w:val="0"/>
        </w:rPr>
        <w:t xml:space="preserve">Esta propiedad es equivalente a justify-content pero en el cross axis aunque las propiedades son algo diferentes.</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2808000" cy="28080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08000" cy="2808000"/>
                    </a:xfrm>
                    <a:prstGeom prst="rect"/>
                    <a:ln/>
                  </pic:spPr>
                </pic:pic>
              </a:graphicData>
            </a:graphic>
          </wp:inline>
        </w:drawing>
      </w:r>
      <w:r w:rsidDel="00000000" w:rsidR="00000000" w:rsidRPr="00000000">
        <w:rPr/>
        <w:drawing>
          <wp:inline distB="114300" distT="114300" distL="114300" distR="114300">
            <wp:extent cx="2808000" cy="2808000"/>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08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ijkk84i4k5jc" w:id="20"/>
      <w:bookmarkEnd w:id="20"/>
      <w:r w:rsidDel="00000000" w:rsidR="00000000" w:rsidRPr="00000000">
        <w:rPr>
          <w:rtl w:val="0"/>
        </w:rPr>
        <w:t xml:space="preserve">Propiedades CSS más utilizadas</w:t>
      </w:r>
    </w:p>
    <w:p w:rsidR="00000000" w:rsidDel="00000000" w:rsidP="00000000" w:rsidRDefault="00000000" w:rsidRPr="00000000" w14:paraId="000000AA">
      <w:pPr>
        <w:rPr/>
      </w:pPr>
      <w:r w:rsidDel="00000000" w:rsidR="00000000" w:rsidRPr="00000000">
        <w:rPr>
          <w:b w:val="1"/>
          <w:rtl w:val="0"/>
        </w:rPr>
        <w:t xml:space="preserve">width</w:t>
      </w:r>
      <w:r w:rsidDel="00000000" w:rsidR="00000000" w:rsidRPr="00000000">
        <w:rPr>
          <w:rtl w:val="0"/>
        </w:rPr>
        <w:t xml:space="preserve">: Define el ancho de un elemento. Por ejemplo: </w:t>
      </w:r>
      <w:r w:rsidDel="00000000" w:rsidR="00000000" w:rsidRPr="00000000">
        <w:rPr>
          <w:rFonts w:ascii="Courier New" w:cs="Courier New" w:eastAsia="Courier New" w:hAnsi="Courier New"/>
          <w:rtl w:val="0"/>
        </w:rPr>
        <w:t xml:space="preserve">width: 20px;</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b w:val="1"/>
          <w:rtl w:val="0"/>
        </w:rPr>
        <w:t xml:space="preserve">height</w:t>
      </w:r>
      <w:r w:rsidDel="00000000" w:rsidR="00000000" w:rsidRPr="00000000">
        <w:rPr>
          <w:rtl w:val="0"/>
        </w:rPr>
        <w:t xml:space="preserve">: Define el alto de un elemento. Por ejemplo: </w:t>
      </w:r>
      <w:r w:rsidDel="00000000" w:rsidR="00000000" w:rsidRPr="00000000">
        <w:rPr>
          <w:rFonts w:ascii="Courier New" w:cs="Courier New" w:eastAsia="Courier New" w:hAnsi="Courier New"/>
          <w:rtl w:val="0"/>
        </w:rPr>
        <w:t xml:space="preserve">height: 20px;</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b w:val="1"/>
          <w:rtl w:val="0"/>
        </w:rPr>
        <w:t xml:space="preserve">background</w:t>
      </w:r>
      <w:r w:rsidDel="00000000" w:rsidR="00000000" w:rsidRPr="00000000">
        <w:rPr>
          <w:rtl w:val="0"/>
        </w:rPr>
        <w:t xml:space="preserve">: Puede definir el color de fondo o la url de fondo de un elemento. Por ejemplo: </w:t>
      </w:r>
      <w:r w:rsidDel="00000000" w:rsidR="00000000" w:rsidRPr="00000000">
        <w:rPr>
          <w:rFonts w:ascii="Courier New" w:cs="Courier New" w:eastAsia="Courier New" w:hAnsi="Courier New"/>
          <w:rtl w:val="0"/>
        </w:rPr>
        <w:t xml:space="preserve">background: url("puppy.png");</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b w:val="1"/>
          <w:rtl w:val="0"/>
        </w:rPr>
        <w:t xml:space="preserve">background-color</w:t>
      </w:r>
      <w:r w:rsidDel="00000000" w:rsidR="00000000" w:rsidRPr="00000000">
        <w:rPr>
          <w:rtl w:val="0"/>
        </w:rPr>
        <w:t xml:space="preserve">: Define el color de fondo de un elemento. Por ejemplo: </w:t>
      </w:r>
      <w:r w:rsidDel="00000000" w:rsidR="00000000" w:rsidRPr="00000000">
        <w:rPr>
          <w:rFonts w:ascii="Courier New" w:cs="Courier New" w:eastAsia="Courier New" w:hAnsi="Courier New"/>
          <w:rtl w:val="0"/>
        </w:rPr>
        <w:t xml:space="preserve">background-color: red;</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b w:val="1"/>
          <w:rtl w:val="0"/>
        </w:rPr>
        <w:t xml:space="preserve">color</w:t>
      </w:r>
      <w:r w:rsidDel="00000000" w:rsidR="00000000" w:rsidRPr="00000000">
        <w:rPr>
          <w:rtl w:val="0"/>
        </w:rPr>
        <w:t xml:space="preserve">: Define el color de nuestros textos. Estos colores los podemos escribir de 3 formas en CSS:</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Con los </w:t>
      </w:r>
      <w:r w:rsidDel="00000000" w:rsidR="00000000" w:rsidRPr="00000000">
        <w:rPr>
          <w:b w:val="1"/>
          <w:rtl w:val="0"/>
        </w:rPr>
        <w:t xml:space="preserve">nombres de los colores</w:t>
      </w:r>
      <w:r w:rsidDel="00000000" w:rsidR="00000000" w:rsidRPr="00000000">
        <w:rPr>
          <w:rtl w:val="0"/>
        </w:rPr>
        <w:t xml:space="preserve">. Por ejemplo: black, red, green.</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Sistema </w:t>
      </w:r>
      <w:r w:rsidDel="00000000" w:rsidR="00000000" w:rsidRPr="00000000">
        <w:rPr>
          <w:b w:val="1"/>
          <w:rtl w:val="0"/>
        </w:rPr>
        <w:t xml:space="preserve">hexadecimal</w:t>
      </w:r>
      <w:r w:rsidDel="00000000" w:rsidR="00000000" w:rsidRPr="00000000">
        <w:rPr>
          <w:rtl w:val="0"/>
        </w:rPr>
        <w:t xml:space="preserve">: Donde blanco se define como #FFFFFF y negro como #000000. Una página buena para sacar colores en hexadecimal es </w:t>
      </w:r>
      <w:hyperlink r:id="rId26">
        <w:r w:rsidDel="00000000" w:rsidR="00000000" w:rsidRPr="00000000">
          <w:rPr>
            <w:b w:val="1"/>
            <w:color w:val="1155cc"/>
            <w:u w:val="single"/>
            <w:rtl w:val="0"/>
          </w:rPr>
          <w:t xml:space="preserve">colorhunt.co</w:t>
        </w:r>
      </w:hyperlink>
      <w:r w:rsidDel="00000000" w:rsidR="00000000" w:rsidRPr="00000000">
        <w:rPr>
          <w:rtl w:val="0"/>
        </w:rPr>
        <w:t xml:space="preserve">.</w:t>
      </w:r>
    </w:p>
    <w:p w:rsidR="00000000" w:rsidDel="00000000" w:rsidP="00000000" w:rsidRDefault="00000000" w:rsidRPr="00000000" w14:paraId="000000B1">
      <w:pPr>
        <w:numPr>
          <w:ilvl w:val="0"/>
          <w:numId w:val="1"/>
        </w:numPr>
        <w:ind w:left="720" w:hanging="360"/>
        <w:rPr>
          <w:u w:val="none"/>
        </w:rPr>
      </w:pPr>
      <w:r w:rsidDel="00000000" w:rsidR="00000000" w:rsidRPr="00000000">
        <w:rPr>
          <w:b w:val="1"/>
          <w:rtl w:val="0"/>
        </w:rPr>
        <w:t xml:space="preserve">RGB</w:t>
      </w:r>
      <w:r w:rsidDel="00000000" w:rsidR="00000000" w:rsidRPr="00000000">
        <w:rPr>
          <w:rtl w:val="0"/>
        </w:rPr>
        <w:t xml:space="preserve"> (Red Green Blue)</w:t>
      </w:r>
      <w:r w:rsidDel="00000000" w:rsidR="00000000" w:rsidRPr="00000000">
        <w:rPr>
          <w:rtl w:val="0"/>
        </w:rPr>
        <w:t xml:space="preserve">:Cada uno de ellos es un valor de 0 a 255 que describe la intensidad de ese color. Por ejemplo, para denotar el color verde, escribimos: rgb(0, 255, 0). También a estos valores se les puede agregar una </w:t>
      </w:r>
      <w:r w:rsidDel="00000000" w:rsidR="00000000" w:rsidRPr="00000000">
        <w:rPr>
          <w:b w:val="1"/>
          <w:rtl w:val="0"/>
        </w:rPr>
        <w:t xml:space="preserve">opacidad </w:t>
      </w:r>
      <w:r w:rsidDel="00000000" w:rsidR="00000000" w:rsidRPr="00000000">
        <w:rPr>
          <w:rtl w:val="0"/>
        </w:rPr>
        <w:t xml:space="preserve">(transparencia) que va de 0 a 1, por ejemplo: rgba(0, 255, 0, 0.5) lo que quiere decir que el color verde lo queremos con una transparencia del 50%.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border</w:t>
      </w:r>
      <w:r w:rsidDel="00000000" w:rsidR="00000000" w:rsidRPr="00000000">
        <w:rPr>
          <w:rtl w:val="0"/>
        </w:rPr>
        <w:t xml:space="preserve">: Define el tamaño, estilo y color del borde de un elemento. Por ejemplo: </w:t>
      </w:r>
      <w:r w:rsidDel="00000000" w:rsidR="00000000" w:rsidRPr="00000000">
        <w:rPr>
          <w:rFonts w:ascii="Courier New" w:cs="Courier New" w:eastAsia="Courier New" w:hAnsi="Courier New"/>
          <w:rtl w:val="0"/>
        </w:rPr>
        <w:t xml:space="preserve">border: 2px solid yellow;</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b w:val="1"/>
          <w:rtl w:val="0"/>
        </w:rPr>
        <w:t xml:space="preserve">border-radius</w:t>
      </w:r>
      <w:r w:rsidDel="00000000" w:rsidR="00000000" w:rsidRPr="00000000">
        <w:rPr>
          <w:rtl w:val="0"/>
        </w:rPr>
        <w:t xml:space="preserve">: Define qué tan redondeado quiero mi elemento. Por ejemplo: </w:t>
      </w:r>
      <w:r w:rsidDel="00000000" w:rsidR="00000000" w:rsidRPr="00000000">
        <w:rPr>
          <w:rFonts w:ascii="Courier New" w:cs="Courier New" w:eastAsia="Courier New" w:hAnsi="Courier New"/>
          <w:rtl w:val="0"/>
        </w:rPr>
        <w:t xml:space="preserve">border-radius: 20px;</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b w:val="1"/>
          <w:rtl w:val="0"/>
        </w:rPr>
        <w:t xml:space="preserve">margin</w:t>
      </w:r>
      <w:r w:rsidDel="00000000" w:rsidR="00000000" w:rsidRPr="00000000">
        <w:rPr>
          <w:rtl w:val="0"/>
        </w:rPr>
        <w:t xml:space="preserve">: Define el margen de un elemento. Por ejemplo: </w:t>
      </w:r>
      <w:r w:rsidDel="00000000" w:rsidR="00000000" w:rsidRPr="00000000">
        <w:rPr>
          <w:rFonts w:ascii="Courier New" w:cs="Courier New" w:eastAsia="Courier New" w:hAnsi="Courier New"/>
          <w:rtl w:val="0"/>
        </w:rPr>
        <w:t xml:space="preserve">margin: 2px</w:t>
      </w:r>
      <w:r w:rsidDel="00000000" w:rsidR="00000000" w:rsidRPr="00000000">
        <w:rPr>
          <w:rtl w:val="0"/>
        </w:rPr>
        <w:t xml:space="preserve"> (lo que quiere decir que el elemento tendrá márgenes en todos sus lados de 2px).</w:t>
      </w:r>
    </w:p>
    <w:p w:rsidR="00000000" w:rsidDel="00000000" w:rsidP="00000000" w:rsidRDefault="00000000" w:rsidRPr="00000000" w14:paraId="000000B6">
      <w:pPr>
        <w:rPr/>
      </w:pPr>
      <w:r w:rsidDel="00000000" w:rsidR="00000000" w:rsidRPr="00000000">
        <w:rPr>
          <w:rtl w:val="0"/>
        </w:rPr>
        <w:t xml:space="preserve">Si solo se quiere especificar un margen se puede utilizar:</w:t>
      </w:r>
    </w:p>
    <w:p w:rsidR="00000000" w:rsidDel="00000000" w:rsidP="00000000" w:rsidRDefault="00000000" w:rsidRPr="00000000" w14:paraId="000000B7">
      <w:pPr>
        <w:rPr/>
      </w:pPr>
      <w:r w:rsidDel="00000000" w:rsidR="00000000" w:rsidRPr="00000000">
        <w:rPr>
          <w:rFonts w:ascii="Courier New" w:cs="Courier New" w:eastAsia="Courier New" w:hAnsi="Courier New"/>
          <w:rtl w:val="0"/>
        </w:rPr>
        <w:t xml:space="preserve">margin-right: 10px;</w:t>
      </w:r>
      <w:r w:rsidDel="00000000" w:rsidR="00000000" w:rsidRPr="00000000">
        <w:rPr>
          <w:rtl w:val="0"/>
        </w:rPr>
        <w:t xml:space="preserve">. Y para los demás valores sería </w:t>
      </w:r>
      <w:r w:rsidDel="00000000" w:rsidR="00000000" w:rsidRPr="00000000">
        <w:rPr>
          <w:rFonts w:ascii="Courier New" w:cs="Courier New" w:eastAsia="Courier New" w:hAnsi="Courier New"/>
          <w:rtl w:val="0"/>
        </w:rPr>
        <w:t xml:space="preserve">margin-top: 10px;</w:t>
      </w:r>
      <w:r w:rsidDel="00000000" w:rsidR="00000000" w:rsidRPr="00000000">
        <w:rPr>
          <w:rtl w:val="0"/>
        </w:rPr>
        <w:t xml:space="preserve">, </w:t>
      </w:r>
      <w:r w:rsidDel="00000000" w:rsidR="00000000" w:rsidRPr="00000000">
        <w:rPr>
          <w:rFonts w:ascii="Courier New" w:cs="Courier New" w:eastAsia="Courier New" w:hAnsi="Courier New"/>
          <w:rtl w:val="0"/>
        </w:rPr>
        <w:t xml:space="preserve">margin-bottom: 10px;</w:t>
      </w:r>
      <w:r w:rsidDel="00000000" w:rsidR="00000000" w:rsidRPr="00000000">
        <w:rPr>
          <w:rtl w:val="0"/>
        </w:rPr>
        <w:t xml:space="preserve"> y </w:t>
      </w:r>
      <w:r w:rsidDel="00000000" w:rsidR="00000000" w:rsidRPr="00000000">
        <w:rPr>
          <w:rFonts w:ascii="Courier New" w:cs="Courier New" w:eastAsia="Courier New" w:hAnsi="Courier New"/>
          <w:rtl w:val="0"/>
        </w:rPr>
        <w:t xml:space="preserve">margin-left: 10px;</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b w:val="1"/>
          <w:rtl w:val="0"/>
        </w:rPr>
        <w:t xml:space="preserve">padding</w:t>
      </w:r>
      <w:r w:rsidDel="00000000" w:rsidR="00000000" w:rsidRPr="00000000">
        <w:rPr>
          <w:rtl w:val="0"/>
        </w:rPr>
        <w:t xml:space="preserve">: Define la distancia del borde de un elemento hasta su contenido. Por ejemplo: </w:t>
      </w:r>
      <w:r w:rsidDel="00000000" w:rsidR="00000000" w:rsidRPr="00000000">
        <w:rPr>
          <w:rFonts w:ascii="Courier New" w:cs="Courier New" w:eastAsia="Courier New" w:hAnsi="Courier New"/>
          <w:rtl w:val="0"/>
        </w:rPr>
        <w:t xml:space="preserve">padding: 2px;</w:t>
      </w:r>
      <w:r w:rsidDel="00000000" w:rsidR="00000000" w:rsidRPr="00000000">
        <w:rPr>
          <w:rtl w:val="0"/>
        </w:rPr>
        <w:t xml:space="preserve"> (lo que quiere decir que el elemento tendrá un “margen interno” en todos sus lados de 2px).</w:t>
      </w:r>
    </w:p>
    <w:p w:rsidR="00000000" w:rsidDel="00000000" w:rsidP="00000000" w:rsidRDefault="00000000" w:rsidRPr="00000000" w14:paraId="000000B9">
      <w:pPr>
        <w:rPr/>
      </w:pPr>
      <w:r w:rsidDel="00000000" w:rsidR="00000000" w:rsidRPr="00000000">
        <w:rPr>
          <w:rtl w:val="0"/>
        </w:rPr>
        <w:t xml:space="preserve">En el siguiente caso: </w:t>
      </w:r>
      <w:r w:rsidDel="00000000" w:rsidR="00000000" w:rsidRPr="00000000">
        <w:rPr>
          <w:rFonts w:ascii="Courier New" w:cs="Courier New" w:eastAsia="Courier New" w:hAnsi="Courier New"/>
          <w:rtl w:val="0"/>
        </w:rPr>
        <w:t xml:space="preserve">padding: 2px 3px 4px 5px</w:t>
      </w:r>
      <w:r w:rsidDel="00000000" w:rsidR="00000000" w:rsidRPr="00000000">
        <w:rPr>
          <w:rtl w:val="0"/>
        </w:rPr>
        <w:t xml:space="preserve">. El </w:t>
      </w:r>
      <w:r w:rsidDel="00000000" w:rsidR="00000000" w:rsidRPr="00000000">
        <w:rPr>
          <w:b w:val="1"/>
          <w:rtl w:val="0"/>
        </w:rPr>
        <w:t xml:space="preserve">primer valor es el superior y continúa en sentido de las agujas del reloj</w:t>
      </w:r>
      <w:r w:rsidDel="00000000" w:rsidR="00000000" w:rsidRPr="00000000">
        <w:rPr>
          <w:rtl w:val="0"/>
        </w:rPr>
        <w:t xml:space="preserve">. Con los márgenes es igual.</w:t>
      </w:r>
    </w:p>
    <w:p w:rsidR="00000000" w:rsidDel="00000000" w:rsidP="00000000" w:rsidRDefault="00000000" w:rsidRPr="00000000" w14:paraId="000000BA">
      <w:pPr>
        <w:rPr/>
      </w:pPr>
      <w:r w:rsidDel="00000000" w:rsidR="00000000" w:rsidRPr="00000000">
        <w:rPr>
          <w:rtl w:val="0"/>
        </w:rPr>
        <w:t xml:space="preserve">Padding también tiene las propiedades: </w:t>
      </w:r>
      <w:r w:rsidDel="00000000" w:rsidR="00000000" w:rsidRPr="00000000">
        <w:rPr>
          <w:rFonts w:ascii="Courier New" w:cs="Courier New" w:eastAsia="Courier New" w:hAnsi="Courier New"/>
          <w:rtl w:val="0"/>
        </w:rPr>
        <w:t xml:space="preserve">padding-right, padding-top</w:t>
      </w:r>
      <w:r w:rsidDel="00000000" w:rsidR="00000000" w:rsidRPr="00000000">
        <w:rPr>
          <w:rtl w:val="0"/>
        </w:rPr>
        <w:t xml:space="preserve">, </w:t>
      </w:r>
      <w:r w:rsidDel="00000000" w:rsidR="00000000" w:rsidRPr="00000000">
        <w:rPr>
          <w:rFonts w:ascii="Courier New" w:cs="Courier New" w:eastAsia="Courier New" w:hAnsi="Courier New"/>
          <w:rtl w:val="0"/>
        </w:rPr>
        <w:t xml:space="preserve">padding-bottom</w:t>
      </w:r>
      <w:r w:rsidDel="00000000" w:rsidR="00000000" w:rsidRPr="00000000">
        <w:rPr>
          <w:rtl w:val="0"/>
        </w:rPr>
        <w:t xml:space="preserve"> y </w:t>
      </w:r>
      <w:r w:rsidDel="00000000" w:rsidR="00000000" w:rsidRPr="00000000">
        <w:rPr>
          <w:rFonts w:ascii="Courier New" w:cs="Courier New" w:eastAsia="Courier New" w:hAnsi="Courier New"/>
          <w:rtl w:val="0"/>
        </w:rPr>
        <w:t xml:space="preserve">padding-left</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b w:val="1"/>
          <w:rtl w:val="0"/>
        </w:rPr>
        <w:t xml:space="preserve">font-size</w:t>
      </w:r>
      <w:r w:rsidDel="00000000" w:rsidR="00000000" w:rsidRPr="00000000">
        <w:rPr>
          <w:rtl w:val="0"/>
        </w:rPr>
        <w:t xml:space="preserve">: Define el tamaño de la fuente. Por ejemplo: </w:t>
      </w:r>
      <w:r w:rsidDel="00000000" w:rsidR="00000000" w:rsidRPr="00000000">
        <w:rPr>
          <w:rFonts w:ascii="Courier New" w:cs="Courier New" w:eastAsia="Courier New" w:hAnsi="Courier New"/>
          <w:rtl w:val="0"/>
        </w:rPr>
        <w:t xml:space="preserve">font-size: 20px;</w:t>
      </w: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b w:val="1"/>
          <w:rtl w:val="0"/>
        </w:rPr>
        <w:t xml:space="preserve">font-family</w:t>
      </w:r>
      <w:r w:rsidDel="00000000" w:rsidR="00000000" w:rsidRPr="00000000">
        <w:rPr>
          <w:rtl w:val="0"/>
        </w:rPr>
        <w:t xml:space="preserve">: Define la familia tipográfica de la fuente. Por ejemplo: </w:t>
      </w:r>
      <w:r w:rsidDel="00000000" w:rsidR="00000000" w:rsidRPr="00000000">
        <w:rPr>
          <w:rFonts w:ascii="Courier New" w:cs="Courier New" w:eastAsia="Courier New" w:hAnsi="Courier New"/>
          <w:rtl w:val="0"/>
        </w:rPr>
        <w:t xml:space="preserve">font-family: 'Roboto', sans-serif;</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Una página de </w:t>
      </w:r>
      <w:r w:rsidDel="00000000" w:rsidR="00000000" w:rsidRPr="00000000">
        <w:rPr>
          <w:b w:val="1"/>
          <w:rtl w:val="0"/>
        </w:rPr>
        <w:t xml:space="preserve">fuentes </w:t>
      </w:r>
      <w:r w:rsidDel="00000000" w:rsidR="00000000" w:rsidRPr="00000000">
        <w:rPr>
          <w:rtl w:val="0"/>
        </w:rPr>
        <w:t xml:space="preserve">muy popular</w:t>
      </w:r>
      <w:r w:rsidDel="00000000" w:rsidR="00000000" w:rsidRPr="00000000">
        <w:rPr>
          <w:rtl w:val="0"/>
        </w:rPr>
        <w:t xml:space="preserve"> es </w:t>
      </w:r>
      <w:hyperlink r:id="rId27">
        <w:r w:rsidDel="00000000" w:rsidR="00000000" w:rsidRPr="00000000">
          <w:rPr>
            <w:color w:val="1155cc"/>
            <w:u w:val="single"/>
            <w:rtl w:val="0"/>
          </w:rPr>
          <w:t xml:space="preserve">fonts.google.com</w:t>
        </w:r>
      </w:hyperlink>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b w:val="1"/>
          <w:rtl w:val="0"/>
        </w:rPr>
        <w:t xml:space="preserve">opacity</w:t>
      </w:r>
      <w:r w:rsidDel="00000000" w:rsidR="00000000" w:rsidRPr="00000000">
        <w:rPr>
          <w:rtl w:val="0"/>
        </w:rPr>
        <w:t xml:space="preserve">: Determina la transparencia del elemento. Tiene </w:t>
      </w:r>
      <w:r w:rsidDel="00000000" w:rsidR="00000000" w:rsidRPr="00000000">
        <w:rPr>
          <w:b w:val="1"/>
          <w:rtl w:val="0"/>
        </w:rPr>
        <w:t xml:space="preserve">valores entre 0 y 1, que pueden verse como un porcentaje</w:t>
      </w:r>
      <w:r w:rsidDel="00000000" w:rsidR="00000000" w:rsidRPr="00000000">
        <w:rPr>
          <w:rtl w:val="0"/>
        </w:rPr>
        <w:t xml:space="preserve">. Por ejemplo, para dar una transparencia del 50%: </w:t>
      </w:r>
      <w:r w:rsidDel="00000000" w:rsidR="00000000" w:rsidRPr="00000000">
        <w:rPr>
          <w:rFonts w:ascii="Courier New" w:cs="Courier New" w:eastAsia="Courier New" w:hAnsi="Courier New"/>
          <w:rtl w:val="0"/>
        </w:rPr>
        <w:t xml:space="preserve">opacity: 0.5;</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b w:val="1"/>
          <w:rtl w:val="0"/>
        </w:rPr>
        <w:t xml:space="preserve">outline</w:t>
      </w:r>
      <w:r w:rsidDel="00000000" w:rsidR="00000000" w:rsidRPr="00000000">
        <w:rPr>
          <w:rtl w:val="0"/>
        </w:rPr>
        <w:t xml:space="preserve">: Un término algo desconocido es el esquema de los elementos HTML. Un esquema es una línea (por defecto, de color azúl) que se dibuja alrededor de los elementos que hace que “se destaquen”.</w:t>
      </w:r>
    </w:p>
    <w:p w:rsidR="00000000" w:rsidDel="00000000" w:rsidP="00000000" w:rsidRDefault="00000000" w:rsidRPr="00000000" w14:paraId="000000C0">
      <w:pPr>
        <w:rPr/>
      </w:pPr>
      <w:r w:rsidDel="00000000" w:rsidR="00000000" w:rsidRPr="00000000">
        <w:rPr>
          <w:rtl w:val="0"/>
        </w:rPr>
        <w:t xml:space="preserve">Lo anterior sucede mucho con elementos como los &lt;input&gt;s y los &lt;button&gt;s. Si no se quiere ver esa línea se define </w:t>
      </w:r>
      <w:r w:rsidDel="00000000" w:rsidR="00000000" w:rsidRPr="00000000">
        <w:rPr>
          <w:rFonts w:ascii="Courier New" w:cs="Courier New" w:eastAsia="Courier New" w:hAnsi="Courier New"/>
          <w:rtl w:val="0"/>
        </w:rPr>
        <w:t xml:space="preserve">outline: none;</w:t>
      </w:r>
      <w:r w:rsidDel="00000000" w:rsidR="00000000" w:rsidRPr="00000000">
        <w:rPr>
          <w:rtl w:val="0"/>
        </w:rPr>
        <w:t xml:space="preserve">. O sino se le puede establecer determinado estilo, color, tamaño, entre otras. Por ejemplo:</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outline-style: solid;</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outline-color: red;</w:t>
      </w:r>
    </w:p>
    <w:p w:rsidR="00000000" w:rsidDel="00000000" w:rsidP="00000000" w:rsidRDefault="00000000" w:rsidRPr="00000000" w14:paraId="000000C3">
      <w:pPr>
        <w:rPr/>
      </w:pPr>
      <w:r w:rsidDel="00000000" w:rsidR="00000000" w:rsidRPr="00000000">
        <w:rPr>
          <w:rFonts w:ascii="Courier New" w:cs="Courier New" w:eastAsia="Courier New" w:hAnsi="Courier New"/>
          <w:rtl w:val="0"/>
        </w:rPr>
        <w:t xml:space="preserve">outline-width: 5px;</w:t>
      </w: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box-sizing</w:t>
      </w:r>
      <w:r w:rsidDel="00000000" w:rsidR="00000000" w:rsidRPr="00000000">
        <w:rPr>
          <w:rtl w:val="0"/>
        </w:rPr>
        <w:t xml:space="preserve">: Cuando se trabaja con paddings, por ejemplo, el tamaño del elemento crece. Es decir, si se tiene:</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div {</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background: pink;</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width: 20px;</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   height: 20px;</w:t>
      </w:r>
    </w:p>
    <w:p w:rsidR="00000000" w:rsidDel="00000000" w:rsidP="00000000" w:rsidRDefault="00000000" w:rsidRPr="00000000" w14:paraId="000000C9">
      <w:pPr>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Y se le agrega un padding de 20px, el div ya no tiene un ancho y un alto de 20px, sino de 40px cada uno. Esto implica que el padding hizo que creciera el elemento. </w:t>
      </w:r>
      <w:r w:rsidDel="00000000" w:rsidR="00000000" w:rsidRPr="00000000">
        <w:rPr>
          <w:b w:val="1"/>
          <w:rtl w:val="0"/>
        </w:rPr>
        <w:t xml:space="preserve">Si no se quiere que el padding afecte el tamaño original, hay que agregar la propiedad </w:t>
      </w:r>
      <w:r w:rsidDel="00000000" w:rsidR="00000000" w:rsidRPr="00000000">
        <w:rPr>
          <w:rFonts w:ascii="Courier New" w:cs="Courier New" w:eastAsia="Courier New" w:hAnsi="Courier New"/>
          <w:b w:val="1"/>
          <w:rtl w:val="0"/>
        </w:rPr>
        <w:t xml:space="preserve">box-sizing</w:t>
      </w:r>
      <w:r w:rsidDel="00000000" w:rsidR="00000000" w:rsidRPr="00000000">
        <w:rPr>
          <w:rtl w:val="0"/>
        </w:rPr>
        <w:t xml:space="preserve"> para que el tamaño total del elemento incluya el padding también y no se vea afectado por él.</w:t>
      </w:r>
    </w:p>
    <w:p w:rsidR="00000000" w:rsidDel="00000000" w:rsidP="00000000" w:rsidRDefault="00000000" w:rsidRPr="00000000" w14:paraId="000000CB">
      <w:pPr>
        <w:rPr>
          <w:b w:val="1"/>
        </w:rPr>
      </w:pPr>
      <w:r w:rsidDel="00000000" w:rsidR="00000000" w:rsidRPr="00000000">
        <w:rPr>
          <w:b w:val="1"/>
          <w:rtl w:val="0"/>
        </w:rPr>
        <w:t xml:space="preserve">transition</w:t>
      </w:r>
      <w:r w:rsidDel="00000000" w:rsidR="00000000" w:rsidRPr="00000000">
        <w:rPr>
          <w:rtl w:val="0"/>
        </w:rPr>
        <w:t xml:space="preserve">: Las transiciones CSS permiten cambiar los valores de las propiedades sin problemas durante una duración determinada. </w:t>
      </w:r>
      <w:r w:rsidDel="00000000" w:rsidR="00000000" w:rsidRPr="00000000">
        <w:rPr>
          <w:b w:val="1"/>
          <w:rtl w:val="0"/>
        </w:rPr>
        <w:t xml:space="preserve">Una transición NO es una animación. Una transición va de un punto A a un punto B sin interrupciones o saltos en medio.</w:t>
      </w:r>
    </w:p>
    <w:p w:rsidR="00000000" w:rsidDel="00000000" w:rsidP="00000000" w:rsidRDefault="00000000" w:rsidRPr="00000000" w14:paraId="000000CC">
      <w:pPr>
        <w:rPr/>
      </w:pPr>
      <w:r w:rsidDel="00000000" w:rsidR="00000000" w:rsidRPr="00000000">
        <w:rPr>
          <w:rtl w:val="0"/>
        </w:rPr>
        <w:t xml:space="preserve">Links con documentación sobre las propiedades y valores disponibles:</w:t>
      </w:r>
    </w:p>
    <w:p w:rsidR="00000000" w:rsidDel="00000000" w:rsidP="00000000" w:rsidRDefault="00000000" w:rsidRPr="00000000" w14:paraId="000000CD">
      <w:pPr>
        <w:numPr>
          <w:ilvl w:val="0"/>
          <w:numId w:val="10"/>
        </w:numPr>
        <w:ind w:left="720" w:hanging="360"/>
        <w:rPr>
          <w:u w:val="none"/>
        </w:rPr>
      </w:pPr>
      <w:hyperlink r:id="rId28">
        <w:r w:rsidDel="00000000" w:rsidR="00000000" w:rsidRPr="00000000">
          <w:rPr>
            <w:color w:val="1155cc"/>
            <w:u w:val="single"/>
            <w:rtl w:val="0"/>
          </w:rPr>
          <w:t xml:space="preserve">https://www.w3schools.com/css/css3_transitions.asp</w:t>
        </w:r>
      </w:hyperlink>
      <w:r w:rsidDel="00000000" w:rsidR="00000000" w:rsidRPr="00000000">
        <w:rPr>
          <w:rtl w:val="0"/>
        </w:rPr>
        <w:t xml:space="preserve">. </w:t>
      </w:r>
    </w:p>
    <w:p w:rsidR="00000000" w:rsidDel="00000000" w:rsidP="00000000" w:rsidRDefault="00000000" w:rsidRPr="00000000" w14:paraId="000000CE">
      <w:pPr>
        <w:numPr>
          <w:ilvl w:val="0"/>
          <w:numId w:val="10"/>
        </w:numPr>
        <w:ind w:left="720" w:hanging="360"/>
        <w:rPr>
          <w:u w:val="none"/>
        </w:rPr>
      </w:pPr>
      <w:hyperlink r:id="rId29">
        <w:r w:rsidDel="00000000" w:rsidR="00000000" w:rsidRPr="00000000">
          <w:rPr>
            <w:color w:val="1155cc"/>
            <w:u w:val="single"/>
            <w:rtl w:val="0"/>
          </w:rPr>
          <w:t xml:space="preserve">https://developer.mozilla.org/en-US/docs/Web/CSS/CSS_Transitions/Using_CSS_transitions</w:t>
        </w:r>
      </w:hyperlink>
      <w:r w:rsidDel="00000000" w:rsidR="00000000" w:rsidRPr="00000000">
        <w:rPr>
          <w:rtl w:val="0"/>
        </w:rPr>
        <w:t xml:space="preserve"> </w:t>
      </w:r>
    </w:p>
    <w:p w:rsidR="00000000" w:rsidDel="00000000" w:rsidP="00000000" w:rsidRDefault="00000000" w:rsidRPr="00000000" w14:paraId="000000CF">
      <w:pPr>
        <w:numPr>
          <w:ilvl w:val="0"/>
          <w:numId w:val="10"/>
        </w:numPr>
        <w:ind w:left="720" w:hanging="360"/>
        <w:rPr>
          <w:u w:val="none"/>
        </w:rPr>
      </w:pPr>
      <w:hyperlink r:id="rId30">
        <w:r w:rsidDel="00000000" w:rsidR="00000000" w:rsidRPr="00000000">
          <w:rPr>
            <w:color w:val="1155cc"/>
            <w:u w:val="single"/>
            <w:rtl w:val="0"/>
          </w:rPr>
          <w:t xml:space="preserve">https://css-tricks.com/almanac/properties/t/transition/</w:t>
        </w:r>
      </w:hyperlink>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animation</w:t>
      </w:r>
      <w:r w:rsidDel="00000000" w:rsidR="00000000" w:rsidRPr="00000000">
        <w:rPr>
          <w:rtl w:val="0"/>
        </w:rPr>
        <w:t xml:space="preserve">: Esta propiedad permite animar elementos.</w:t>
      </w:r>
    </w:p>
    <w:p w:rsidR="00000000" w:rsidDel="00000000" w:rsidP="00000000" w:rsidRDefault="00000000" w:rsidRPr="00000000" w14:paraId="000000D2">
      <w:pPr>
        <w:rPr/>
      </w:pPr>
      <w:r w:rsidDel="00000000" w:rsidR="00000000" w:rsidRPr="00000000">
        <w:rPr>
          <w:rtl w:val="0"/>
        </w:rPr>
        <w:t xml:space="preserve">Links con documentación sobre las propiedades y valores disponibles:</w:t>
      </w:r>
    </w:p>
    <w:p w:rsidR="00000000" w:rsidDel="00000000" w:rsidP="00000000" w:rsidRDefault="00000000" w:rsidRPr="00000000" w14:paraId="000000D3">
      <w:pPr>
        <w:numPr>
          <w:ilvl w:val="0"/>
          <w:numId w:val="8"/>
        </w:numPr>
        <w:ind w:left="720" w:hanging="360"/>
        <w:rPr>
          <w:u w:val="none"/>
        </w:rPr>
      </w:pPr>
      <w:hyperlink r:id="rId31">
        <w:r w:rsidDel="00000000" w:rsidR="00000000" w:rsidRPr="00000000">
          <w:rPr>
            <w:color w:val="1155cc"/>
            <w:u w:val="single"/>
            <w:rtl w:val="0"/>
          </w:rPr>
          <w:t xml:space="preserve">https://www.w3schools.com/css/css3_animations.asp</w:t>
        </w:r>
      </w:hyperlink>
      <w:r w:rsidDel="00000000" w:rsidR="00000000" w:rsidRPr="00000000">
        <w:rPr>
          <w:rtl w:val="0"/>
        </w:rPr>
        <w:t xml:space="preserve"> </w:t>
      </w:r>
    </w:p>
    <w:p w:rsidR="00000000" w:rsidDel="00000000" w:rsidP="00000000" w:rsidRDefault="00000000" w:rsidRPr="00000000" w14:paraId="000000D4">
      <w:pPr>
        <w:numPr>
          <w:ilvl w:val="0"/>
          <w:numId w:val="8"/>
        </w:numPr>
        <w:ind w:left="720" w:hanging="360"/>
        <w:rPr>
          <w:u w:val="none"/>
        </w:rPr>
      </w:pPr>
      <w:hyperlink r:id="rId32">
        <w:r w:rsidDel="00000000" w:rsidR="00000000" w:rsidRPr="00000000">
          <w:rPr>
            <w:color w:val="1155cc"/>
            <w:u w:val="single"/>
            <w:rtl w:val="0"/>
          </w:rPr>
          <w:t xml:space="preserve">https://developer.mozilla.org/en-US/docs/Web/CSS/CSS_Animations/Using_CSS_animations</w:t>
        </w:r>
      </w:hyperlink>
      <w:r w:rsidDel="00000000" w:rsidR="00000000" w:rsidRPr="00000000">
        <w:rPr>
          <w:rtl w:val="0"/>
        </w:rPr>
        <w:t xml:space="preserve"> </w:t>
      </w:r>
    </w:p>
    <w:p w:rsidR="00000000" w:rsidDel="00000000" w:rsidP="00000000" w:rsidRDefault="00000000" w:rsidRPr="00000000" w14:paraId="000000D5">
      <w:pPr>
        <w:numPr>
          <w:ilvl w:val="0"/>
          <w:numId w:val="8"/>
        </w:numPr>
        <w:ind w:left="720" w:hanging="360"/>
        <w:rPr>
          <w:u w:val="none"/>
        </w:rPr>
      </w:pPr>
      <w:hyperlink r:id="rId33">
        <w:r w:rsidDel="00000000" w:rsidR="00000000" w:rsidRPr="00000000">
          <w:rPr>
            <w:color w:val="1155cc"/>
            <w:u w:val="single"/>
            <w:rtl w:val="0"/>
          </w:rPr>
          <w:t xml:space="preserve">https://css-tricks.com/almanac/properties/a/animation/</w:t>
        </w:r>
      </w:hyperlink>
      <w:r w:rsidDel="00000000" w:rsidR="00000000" w:rsidRPr="00000000">
        <w:rPr>
          <w:rtl w:val="0"/>
        </w:rPr>
        <w:t xml:space="preserve"> </w:t>
      </w:r>
    </w:p>
    <w:p w:rsidR="00000000" w:rsidDel="00000000" w:rsidP="00000000" w:rsidRDefault="00000000" w:rsidRPr="00000000" w14:paraId="000000D6">
      <w:pPr>
        <w:pStyle w:val="Heading1"/>
        <w:rPr/>
      </w:pPr>
      <w:bookmarkStart w:colFirst="0" w:colLast="0" w:name="_nyhaqtnlo3jw" w:id="21"/>
      <w:bookmarkEnd w:id="21"/>
      <w:r w:rsidDel="00000000" w:rsidR="00000000" w:rsidRPr="00000000">
        <w:rPr>
          <w:rtl w:val="0"/>
        </w:rPr>
        <w:t xml:space="preserve">Posicionamiento en CSS</w:t>
      </w:r>
    </w:p>
    <w:p w:rsidR="00000000" w:rsidDel="00000000" w:rsidP="00000000" w:rsidRDefault="00000000" w:rsidRPr="00000000" w14:paraId="000000D7">
      <w:pPr>
        <w:rPr/>
      </w:pPr>
      <w:r w:rsidDel="00000000" w:rsidR="00000000" w:rsidRPr="00000000">
        <w:rPr>
          <w:rtl w:val="0"/>
        </w:rPr>
        <w:t xml:space="preserve">El posicionamiento en CSS es una de las cosas más importantes, pues establece cómo van a estar ubicados los elementos en la pantalla.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Las propiedades a utilizar son: top, bottom, left y right. </w:t>
      </w:r>
      <w:r w:rsidDel="00000000" w:rsidR="00000000" w:rsidRPr="00000000">
        <w:rPr>
          <w:b w:val="1"/>
          <w:rtl w:val="0"/>
        </w:rPr>
        <w:t xml:space="preserve">Solo funciona si la propiedad position está establecida</w:t>
      </w:r>
      <w:r w:rsidDel="00000000" w:rsidR="00000000" w:rsidRPr="00000000">
        <w:rPr>
          <w:rtl w:val="0"/>
        </w:rPr>
        <w:t xml:space="preserve">. Por ejemplo, para ubicar un elemento div completamente a la derecha: </w:t>
      </w:r>
      <w:r w:rsidDel="00000000" w:rsidR="00000000" w:rsidRPr="00000000">
        <w:rPr>
          <w:rFonts w:ascii="Courier New" w:cs="Courier New" w:eastAsia="Courier New" w:hAnsi="Courier New"/>
          <w:rtl w:val="0"/>
        </w:rPr>
        <w:t xml:space="preserve">div { position: absolute; right: 0px; }</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La propiedad position tiene 7 valores diferentes: relative, absolute, fixed, sticky, static, initial e inherit.</w:t>
      </w:r>
      <w:r w:rsidDel="00000000" w:rsidR="00000000" w:rsidRPr="00000000">
        <w:rPr/>
        <w:drawing>
          <wp:inline distB="114300" distT="114300" distL="114300" distR="114300">
            <wp:extent cx="5734050" cy="5930900"/>
            <wp:effectExtent b="0" l="0" r="0" t="0"/>
            <wp:docPr descr="Posicionamiento en CSS.png" id="14" name="image12.jpg"/>
            <a:graphic>
              <a:graphicData uri="http://schemas.openxmlformats.org/drawingml/2006/picture">
                <pic:pic>
                  <pic:nvPicPr>
                    <pic:cNvPr descr="Posicionamiento en CSS.png" id="0" name="image12.jpg"/>
                    <pic:cNvPicPr preferRelativeResize="0"/>
                  </pic:nvPicPr>
                  <pic:blipFill>
                    <a:blip r:embed="rId34"/>
                    <a:srcRect b="0" l="0" r="0" t="0"/>
                    <a:stretch>
                      <a:fillRect/>
                    </a:stretch>
                  </pic:blipFill>
                  <pic:spPr>
                    <a:xfrm>
                      <a:off x="0" y="0"/>
                      <a:ext cx="573405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rPr/>
      </w:pPr>
      <w:bookmarkStart w:colFirst="0" w:colLast="0" w:name="_and7luf9ugr3" w:id="22"/>
      <w:bookmarkEnd w:id="22"/>
      <w:r w:rsidDel="00000000" w:rsidR="00000000" w:rsidRPr="00000000">
        <w:rPr>
          <w:rtl w:val="0"/>
        </w:rPr>
        <w:t xml:space="preserve">Arquitecturas CSS</w:t>
      </w:r>
    </w:p>
    <w:p w:rsidR="00000000" w:rsidDel="00000000" w:rsidP="00000000" w:rsidRDefault="00000000" w:rsidRPr="00000000" w14:paraId="000000DD">
      <w:pPr>
        <w:rPr/>
      </w:pPr>
      <w:r w:rsidDel="00000000" w:rsidR="00000000" w:rsidRPr="00000000">
        <w:rPr>
          <w:rtl w:val="0"/>
        </w:rPr>
        <w:t xml:space="preserve">Objetivos:</w:t>
      </w:r>
    </w:p>
    <w:p w:rsidR="00000000" w:rsidDel="00000000" w:rsidP="00000000" w:rsidRDefault="00000000" w:rsidRPr="00000000" w14:paraId="000000DE">
      <w:pPr>
        <w:numPr>
          <w:ilvl w:val="0"/>
          <w:numId w:val="13"/>
        </w:numPr>
        <w:ind w:left="720" w:hanging="360"/>
        <w:rPr>
          <w:u w:val="none"/>
        </w:rPr>
      </w:pPr>
      <w:r w:rsidDel="00000000" w:rsidR="00000000" w:rsidRPr="00000000">
        <w:rPr>
          <w:b w:val="1"/>
          <w:rtl w:val="0"/>
        </w:rPr>
        <w:t xml:space="preserve">Predecible</w:t>
      </w:r>
      <w:r w:rsidDel="00000000" w:rsidR="00000000" w:rsidRPr="00000000">
        <w:rPr>
          <w:rtl w:val="0"/>
        </w:rPr>
        <w:t xml:space="preserve">: Escribir reglas claras y que se cumplan tal cual lo establecido.</w:t>
      </w:r>
    </w:p>
    <w:p w:rsidR="00000000" w:rsidDel="00000000" w:rsidP="00000000" w:rsidRDefault="00000000" w:rsidRPr="00000000" w14:paraId="000000DF">
      <w:pPr>
        <w:numPr>
          <w:ilvl w:val="0"/>
          <w:numId w:val="13"/>
        </w:numPr>
        <w:ind w:left="720" w:hanging="360"/>
        <w:rPr>
          <w:u w:val="none"/>
        </w:rPr>
      </w:pPr>
      <w:r w:rsidDel="00000000" w:rsidR="00000000" w:rsidRPr="00000000">
        <w:rPr>
          <w:b w:val="1"/>
          <w:rtl w:val="0"/>
        </w:rPr>
        <w:t xml:space="preserve">Reutilizable</w:t>
      </w:r>
      <w:r w:rsidDel="00000000" w:rsidR="00000000" w:rsidRPr="00000000">
        <w:rPr>
          <w:rtl w:val="0"/>
        </w:rPr>
        <w:t xml:space="preserve">: No escribir código redundante.</w:t>
      </w:r>
    </w:p>
    <w:p w:rsidR="00000000" w:rsidDel="00000000" w:rsidP="00000000" w:rsidRDefault="00000000" w:rsidRPr="00000000" w14:paraId="000000E0">
      <w:pPr>
        <w:numPr>
          <w:ilvl w:val="0"/>
          <w:numId w:val="13"/>
        </w:numPr>
        <w:ind w:left="720" w:hanging="360"/>
        <w:rPr>
          <w:u w:val="none"/>
        </w:rPr>
      </w:pPr>
      <w:r w:rsidDel="00000000" w:rsidR="00000000" w:rsidRPr="00000000">
        <w:rPr>
          <w:b w:val="1"/>
          <w:rtl w:val="0"/>
        </w:rPr>
        <w:t xml:space="preserve">Mantenible</w:t>
      </w:r>
      <w:r w:rsidDel="00000000" w:rsidR="00000000" w:rsidRPr="00000000">
        <w:rPr>
          <w:rtl w:val="0"/>
        </w:rPr>
        <w:t xml:space="preserve">: Que sea fácil de leer y adaptarnos a los estándares.</w:t>
      </w:r>
    </w:p>
    <w:p w:rsidR="00000000" w:rsidDel="00000000" w:rsidP="00000000" w:rsidRDefault="00000000" w:rsidRPr="00000000" w14:paraId="000000E1">
      <w:pPr>
        <w:numPr>
          <w:ilvl w:val="0"/>
          <w:numId w:val="13"/>
        </w:numPr>
        <w:ind w:left="720" w:hanging="360"/>
        <w:rPr>
          <w:u w:val="none"/>
        </w:rPr>
      </w:pPr>
      <w:r w:rsidDel="00000000" w:rsidR="00000000" w:rsidRPr="00000000">
        <w:rPr>
          <w:b w:val="1"/>
          <w:rtl w:val="0"/>
        </w:rPr>
        <w:t xml:space="preserve">Escalable</w:t>
      </w:r>
      <w:r w:rsidDel="00000000" w:rsidR="00000000" w:rsidRPr="00000000">
        <w:rPr>
          <w:rtl w:val="0"/>
        </w:rPr>
        <w:t xml:space="preserve">: Que pueda crecer fácilmente pero sin afectar el rendimiento.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Buenas practicas:</w:t>
      </w:r>
    </w:p>
    <w:p w:rsidR="00000000" w:rsidDel="00000000" w:rsidP="00000000" w:rsidRDefault="00000000" w:rsidRPr="00000000" w14:paraId="000000E4">
      <w:pPr>
        <w:numPr>
          <w:ilvl w:val="0"/>
          <w:numId w:val="3"/>
        </w:numPr>
        <w:ind w:left="720" w:hanging="360"/>
        <w:rPr>
          <w:u w:val="none"/>
        </w:rPr>
      </w:pPr>
      <w:r w:rsidDel="00000000" w:rsidR="00000000" w:rsidRPr="00000000">
        <w:rPr>
          <w:b w:val="1"/>
          <w:rtl w:val="0"/>
        </w:rPr>
        <w:t xml:space="preserve">Establecer reglas de arquitectura</w:t>
      </w:r>
      <w:r w:rsidDel="00000000" w:rsidR="00000000" w:rsidRPr="00000000">
        <w:rPr>
          <w:rtl w:val="0"/>
        </w:rPr>
        <w:t xml:space="preserve"> y comunicarlas a todo el equipo.</w:t>
      </w:r>
    </w:p>
    <w:p w:rsidR="00000000" w:rsidDel="00000000" w:rsidP="00000000" w:rsidRDefault="00000000" w:rsidRPr="00000000" w14:paraId="000000E5">
      <w:pPr>
        <w:numPr>
          <w:ilvl w:val="0"/>
          <w:numId w:val="3"/>
        </w:numPr>
        <w:ind w:left="720" w:hanging="360"/>
        <w:rPr>
          <w:u w:val="none"/>
        </w:rPr>
      </w:pPr>
      <w:r w:rsidDel="00000000" w:rsidR="00000000" w:rsidRPr="00000000">
        <w:rPr>
          <w:b w:val="1"/>
          <w:rtl w:val="0"/>
        </w:rPr>
        <w:t xml:space="preserve">Explicar la estructura base</w:t>
      </w:r>
      <w:r w:rsidDel="00000000" w:rsidR="00000000" w:rsidRPr="00000000">
        <w:rPr>
          <w:rtl w:val="0"/>
        </w:rPr>
        <w:t xml:space="preserve"> o dar los fundamentos del proyecto a un nuevo integrante.</w:t>
      </w:r>
    </w:p>
    <w:p w:rsidR="00000000" w:rsidDel="00000000" w:rsidP="00000000" w:rsidRDefault="00000000" w:rsidRPr="00000000" w14:paraId="000000E6">
      <w:pPr>
        <w:numPr>
          <w:ilvl w:val="0"/>
          <w:numId w:val="3"/>
        </w:numPr>
        <w:ind w:left="720" w:hanging="360"/>
        <w:rPr>
          <w:b w:val="1"/>
        </w:rPr>
      </w:pPr>
      <w:r w:rsidDel="00000000" w:rsidR="00000000" w:rsidRPr="00000000">
        <w:rPr>
          <w:b w:val="1"/>
          <w:rtl w:val="0"/>
        </w:rPr>
        <w:t xml:space="preserve">Evitar hojas de estilo muy extensas</w:t>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Tener una buena </w:t>
      </w:r>
      <w:r w:rsidDel="00000000" w:rsidR="00000000" w:rsidRPr="00000000">
        <w:rPr>
          <w:b w:val="1"/>
          <w:rtl w:val="0"/>
        </w:rPr>
        <w:t xml:space="preserve">documentación</w:t>
      </w:r>
      <w:r w:rsidDel="00000000" w:rsidR="00000000" w:rsidRPr="00000000">
        <w:rPr>
          <w:rtl w:val="0"/>
        </w:rPr>
        <w:t xml:space="preserve"> explicando ciertos aspectos del código.</w:t>
      </w:r>
    </w:p>
    <w:p w:rsidR="00000000" w:rsidDel="00000000" w:rsidP="00000000" w:rsidRDefault="00000000" w:rsidRPr="00000000" w14:paraId="000000E8">
      <w:pPr>
        <w:pStyle w:val="Heading2"/>
        <w:rPr/>
      </w:pPr>
      <w:bookmarkStart w:colFirst="0" w:colLast="0" w:name="_hbvcewbxu3zv" w:id="23"/>
      <w:bookmarkEnd w:id="23"/>
      <w:r w:rsidDel="00000000" w:rsidR="00000000" w:rsidRPr="00000000">
        <w:rPr>
          <w:rtl w:val="0"/>
        </w:rPr>
        <w:t xml:space="preserve">OOCSS, BEM, SMACSS, ITCSS y Atomic Design</w:t>
      </w:r>
    </w:p>
    <w:p w:rsidR="00000000" w:rsidDel="00000000" w:rsidP="00000000" w:rsidRDefault="00000000" w:rsidRPr="00000000" w14:paraId="000000E9">
      <w:pPr>
        <w:rPr/>
      </w:pPr>
      <w:r w:rsidDel="00000000" w:rsidR="00000000" w:rsidRPr="00000000">
        <w:rPr>
          <w:b w:val="1"/>
          <w:rtl w:val="0"/>
        </w:rPr>
        <w:t xml:space="preserve">OOCSS</w:t>
      </w:r>
      <w:r w:rsidDel="00000000" w:rsidR="00000000" w:rsidRPr="00000000">
        <w:rPr>
          <w:rtl w:val="0"/>
        </w:rPr>
        <w:t xml:space="preserve">: CSS orientado a objetos, separa el diseño del contenido</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3767138" cy="2893893"/>
            <wp:effectExtent b="0" l="0" r="0" t="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767138" cy="289389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hyperlink r:id="rId36">
        <w:r w:rsidDel="00000000" w:rsidR="00000000" w:rsidRPr="00000000">
          <w:rPr>
            <w:color w:val="1155cc"/>
            <w:u w:val="single"/>
            <w:rtl w:val="0"/>
          </w:rPr>
          <w:t xml:space="preserve">https://www.smashingmagazine.com/2011/12/an-introduction-to-object-oriented-css-oocss/</w:t>
        </w:r>
      </w:hyperlink>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BEM</w:t>
      </w:r>
      <w:r w:rsidDel="00000000" w:rsidR="00000000" w:rsidRPr="00000000">
        <w:rPr>
          <w:rtl w:val="0"/>
        </w:rPr>
        <w:t xml:space="preserve">: Block Element Modifier. Separa los bloques, los elementos y los modificadores.</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3772924" cy="2881313"/>
            <wp:effectExtent b="0" l="0" r="0" t="0"/>
            <wp:docPr id="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772924"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&lt;!-- Bloque: header - Elemento: button - Modifier: red/yellow --&gt;</w:t>
      </w:r>
    </w:p>
    <w:p w:rsidR="00000000" w:rsidDel="00000000" w:rsidP="00000000" w:rsidRDefault="00000000" w:rsidRPr="00000000" w14:paraId="000000F0">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1">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"header__button--red"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RED</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2">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"header__button--yellow"</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YELLOW</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3">
      <w:pPr>
        <w:shd w:fill="1e1e1e" w:val="clear"/>
        <w:spacing w:line="325.71428571428567" w:lineRule="auto"/>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header</w:t>
      </w:r>
      <w:r w:rsidDel="00000000" w:rsidR="00000000" w:rsidRPr="00000000">
        <w:rPr>
          <w:rFonts w:ascii="Consolas" w:cs="Consolas" w:eastAsia="Consolas" w:hAnsi="Consolas"/>
          <w:color w:val="808080"/>
          <w:sz w:val="21"/>
          <w:szCs w:val="21"/>
          <w:rtl w:val="0"/>
        </w:rPr>
        <w:t xml:space="preserve">&gt;</w:t>
      </w:r>
    </w:p>
    <w:p w:rsidR="00000000" w:rsidDel="00000000" w:rsidP="00000000" w:rsidRDefault="00000000" w:rsidRPr="00000000" w14:paraId="000000F4">
      <w:pPr>
        <w:rPr/>
      </w:pPr>
      <w:hyperlink r:id="rId38">
        <w:r w:rsidDel="00000000" w:rsidR="00000000" w:rsidRPr="00000000">
          <w:rPr>
            <w:color w:val="1155cc"/>
            <w:u w:val="single"/>
            <w:rtl w:val="0"/>
          </w:rPr>
          <w:t xml:space="preserve">http://getbem.com/introduction/</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SMACSS</w:t>
      </w:r>
      <w:r w:rsidDel="00000000" w:rsidR="00000000" w:rsidRPr="00000000">
        <w:rPr>
          <w:rtl w:val="0"/>
        </w:rPr>
        <w:t xml:space="preserve">: Arquitectura de CSS Escalable y Modular</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3754208" cy="2824163"/>
            <wp:effectExtent b="0" l="0" r="0" t="0"/>
            <wp:docPr id="1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75420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2"/>
        </w:numPr>
        <w:ind w:left="720" w:hanging="360"/>
        <w:rPr>
          <w:u w:val="none"/>
        </w:rPr>
      </w:pPr>
      <w:r w:rsidDel="00000000" w:rsidR="00000000" w:rsidRPr="00000000">
        <w:rPr>
          <w:rtl w:val="0"/>
        </w:rPr>
        <w:t xml:space="preserve">Dividir el CSS en componentes base`que se utilizarán en toda la aplicación.</w:t>
      </w:r>
    </w:p>
    <w:p w:rsidR="00000000" w:rsidDel="00000000" w:rsidP="00000000" w:rsidRDefault="00000000" w:rsidRPr="00000000" w14:paraId="000000F9">
      <w:pPr>
        <w:numPr>
          <w:ilvl w:val="0"/>
          <w:numId w:val="2"/>
        </w:numPr>
        <w:ind w:left="720" w:hanging="360"/>
        <w:rPr>
          <w:u w:val="none"/>
        </w:rPr>
      </w:pPr>
      <w:r w:rsidDel="00000000" w:rsidR="00000000" w:rsidRPr="00000000">
        <w:rPr>
          <w:rtl w:val="0"/>
        </w:rPr>
        <w:t xml:space="preserve">Layout son los elementos que se utilizan en la página por única vez. P.ej: header o footer.</w:t>
      </w:r>
    </w:p>
    <w:p w:rsidR="00000000" w:rsidDel="00000000" w:rsidP="00000000" w:rsidRDefault="00000000" w:rsidRPr="00000000" w14:paraId="000000FA">
      <w:pPr>
        <w:numPr>
          <w:ilvl w:val="0"/>
          <w:numId w:val="2"/>
        </w:numPr>
        <w:ind w:left="720" w:hanging="360"/>
        <w:rPr>
          <w:u w:val="none"/>
        </w:rPr>
      </w:pPr>
      <w:r w:rsidDel="00000000" w:rsidR="00000000" w:rsidRPr="00000000">
        <w:rPr>
          <w:rtl w:val="0"/>
        </w:rPr>
        <w:t xml:space="preserve">Module son los componentes que se utilizarán más de una vez.</w:t>
      </w:r>
    </w:p>
    <w:p w:rsidR="00000000" w:rsidDel="00000000" w:rsidP="00000000" w:rsidRDefault="00000000" w:rsidRPr="00000000" w14:paraId="000000FB">
      <w:pPr>
        <w:numPr>
          <w:ilvl w:val="0"/>
          <w:numId w:val="2"/>
        </w:numPr>
        <w:ind w:left="720" w:hanging="360"/>
        <w:rPr>
          <w:u w:val="none"/>
        </w:rPr>
      </w:pPr>
      <w:r w:rsidDel="00000000" w:rsidR="00000000" w:rsidRPr="00000000">
        <w:rPr>
          <w:rtl w:val="0"/>
        </w:rPr>
        <w:t xml:space="preserve">State p.ej sería el color de un botón, primero está de un color y al pulsarlo cambia a otro color.</w:t>
      </w:r>
    </w:p>
    <w:p w:rsidR="00000000" w:rsidDel="00000000" w:rsidP="00000000" w:rsidRDefault="00000000" w:rsidRPr="00000000" w14:paraId="000000FC">
      <w:pPr>
        <w:numPr>
          <w:ilvl w:val="0"/>
          <w:numId w:val="2"/>
        </w:numPr>
        <w:ind w:left="720" w:hanging="360"/>
        <w:rPr>
          <w:u w:val="none"/>
        </w:rPr>
      </w:pPr>
      <w:r w:rsidDel="00000000" w:rsidR="00000000" w:rsidRPr="00000000">
        <w:rPr>
          <w:rtl w:val="0"/>
        </w:rPr>
        <w:t xml:space="preserve">Themes en caso que la aplicación tenga distintos estilos de visualización, los mismos deben poder diferenciarse estando estando separados en el código.</w:t>
      </w:r>
    </w:p>
    <w:p w:rsidR="00000000" w:rsidDel="00000000" w:rsidP="00000000" w:rsidRDefault="00000000" w:rsidRPr="00000000" w14:paraId="000000FD">
      <w:pPr>
        <w:rPr/>
      </w:pPr>
      <w:hyperlink r:id="rId40">
        <w:r w:rsidDel="00000000" w:rsidR="00000000" w:rsidRPr="00000000">
          <w:rPr>
            <w:color w:val="1155cc"/>
            <w:u w:val="single"/>
            <w:rtl w:val="0"/>
          </w:rPr>
          <w:t xml:space="preserve">http://smacss.com/</w:t>
        </w:r>
      </w:hyperlink>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ITCSS</w:t>
      </w:r>
      <w:r w:rsidDel="00000000" w:rsidR="00000000" w:rsidRPr="00000000">
        <w:rPr>
          <w:rtl w:val="0"/>
        </w:rPr>
        <w:t xml:space="preserve">: Triángulo invertido de CSS</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3768200" cy="2909888"/>
            <wp:effectExtent b="0" l="0" r="0" t="0"/>
            <wp:docPr id="1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76820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Divide el archivo de CSS en ciertas partes para que no se combinen entre sí.</w:t>
      </w:r>
    </w:p>
    <w:p w:rsidR="00000000" w:rsidDel="00000000" w:rsidP="00000000" w:rsidRDefault="00000000" w:rsidRPr="00000000" w14:paraId="00000101">
      <w:pPr>
        <w:rPr/>
      </w:pPr>
      <w:r w:rsidDel="00000000" w:rsidR="00000000" w:rsidRPr="00000000">
        <w:rPr>
          <w:b w:val="1"/>
          <w:rtl w:val="0"/>
        </w:rPr>
        <w:t xml:space="preserve">Especificidad</w:t>
      </w:r>
      <w:r w:rsidDel="00000000" w:rsidR="00000000" w:rsidRPr="00000000">
        <w:rPr>
          <w:rtl w:val="0"/>
        </w:rPr>
        <w:t xml:space="preserve">: Hay elementos o clases que tienen mucho más peso que otros.</w:t>
      </w:r>
    </w:p>
    <w:p w:rsidR="00000000" w:rsidDel="00000000" w:rsidP="00000000" w:rsidRDefault="00000000" w:rsidRPr="00000000" w14:paraId="00000102">
      <w:pPr>
        <w:rPr/>
      </w:pPr>
      <w:hyperlink r:id="rId42">
        <w:r w:rsidDel="00000000" w:rsidR="00000000" w:rsidRPr="00000000">
          <w:rPr>
            <w:color w:val="1155cc"/>
            <w:u w:val="single"/>
            <w:rtl w:val="0"/>
          </w:rPr>
          <w:t xml:space="preserve">https://www.xfive.co/blog/itcss-scalable-maintainable-css-architecture/</w:t>
        </w:r>
      </w:hyperlink>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Atomic Design</w:t>
      </w:r>
      <w:r w:rsidDel="00000000" w:rsidR="00000000" w:rsidRPr="00000000">
        <w:rPr>
          <w:rtl w:val="0"/>
        </w:rPr>
        <w:t xml:space="preserve">: Al diseñar este modelo se basó en la química.</w:t>
      </w:r>
    </w:p>
    <w:p w:rsidR="00000000" w:rsidDel="00000000" w:rsidP="00000000" w:rsidRDefault="00000000" w:rsidRPr="00000000" w14:paraId="00000104">
      <w:pPr>
        <w:jc w:val="center"/>
        <w:rPr/>
      </w:pPr>
      <w:r w:rsidDel="00000000" w:rsidR="00000000" w:rsidRPr="00000000">
        <w:rPr/>
        <w:drawing>
          <wp:inline distB="114300" distT="114300" distL="114300" distR="114300">
            <wp:extent cx="3758628" cy="2824163"/>
            <wp:effectExtent b="0" l="0" r="0" t="0"/>
            <wp:docPr id="2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75862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Átomos serían elementos como los botones, Moléculas podría ser un conjunto de botones y así se va creciendo en agrupaciones formando Organismos, Templates y Páginas.</w:t>
      </w:r>
    </w:p>
    <w:p w:rsidR="00000000" w:rsidDel="00000000" w:rsidP="00000000" w:rsidRDefault="00000000" w:rsidRPr="00000000" w14:paraId="00000106">
      <w:pPr>
        <w:rPr/>
      </w:pPr>
      <w:hyperlink r:id="rId44">
        <w:r w:rsidDel="00000000" w:rsidR="00000000" w:rsidRPr="00000000">
          <w:rPr>
            <w:color w:val="1155cc"/>
            <w:u w:val="single"/>
            <w:rtl w:val="0"/>
          </w:rPr>
          <w:t xml:space="preserve">https://bradfrost.com/blog/post/atomic-web-design/</w:t>
        </w:r>
      </w:hyperlink>
      <w:r w:rsidDel="00000000" w:rsidR="00000000" w:rsidRPr="00000000">
        <w:rPr>
          <w:rtl w:val="0"/>
        </w:rPr>
      </w:r>
    </w:p>
    <w:p w:rsidR="00000000" w:rsidDel="00000000" w:rsidP="00000000" w:rsidRDefault="00000000" w:rsidRPr="00000000" w14:paraId="00000107">
      <w:pPr>
        <w:pStyle w:val="Heading1"/>
        <w:rPr/>
      </w:pPr>
      <w:bookmarkStart w:colFirst="0" w:colLast="0" w:name="_4bitimx4ymni" w:id="24"/>
      <w:bookmarkEnd w:id="24"/>
      <w:r w:rsidDel="00000000" w:rsidR="00000000" w:rsidRPr="00000000">
        <w:rPr>
          <w:rtl w:val="0"/>
        </w:rPr>
        <w:t xml:space="preserve">Componentes</w:t>
      </w:r>
    </w:p>
    <w:p w:rsidR="00000000" w:rsidDel="00000000" w:rsidP="00000000" w:rsidRDefault="00000000" w:rsidRPr="00000000" w14:paraId="00000108">
      <w:pPr>
        <w:rPr/>
      </w:pPr>
      <w:r w:rsidDel="00000000" w:rsidR="00000000" w:rsidRPr="00000000">
        <w:rPr>
          <w:rtl w:val="0"/>
        </w:rPr>
        <w:t xml:space="preserve">Un componente, tanto en diseño como desarrollo web, es un elemento muy pequeño que tiene la capacidad de ser reutilizado en diferentes partes de una aplicación. Por ejemplo: botones, iconos, cards, entre otras.</w:t>
      </w:r>
    </w:p>
    <w:p w:rsidR="00000000" w:rsidDel="00000000" w:rsidP="00000000" w:rsidRDefault="00000000" w:rsidRPr="00000000" w14:paraId="00000109">
      <w:pPr>
        <w:pStyle w:val="Heading1"/>
        <w:rPr/>
      </w:pPr>
      <w:bookmarkStart w:colFirst="0" w:colLast="0" w:name="_g403yqj8rvf3" w:id="25"/>
      <w:bookmarkEnd w:id="25"/>
      <w:r w:rsidDel="00000000" w:rsidR="00000000" w:rsidRPr="00000000">
        <w:rPr>
          <w:rtl w:val="0"/>
        </w:rPr>
        <w:t xml:space="preserve">Mediaqueries vs Mixin</w:t>
      </w:r>
    </w:p>
    <w:p w:rsidR="00000000" w:rsidDel="00000000" w:rsidP="00000000" w:rsidRDefault="00000000" w:rsidRPr="00000000" w14:paraId="0000010A">
      <w:pPr>
        <w:rPr/>
      </w:pPr>
      <w:r w:rsidDel="00000000" w:rsidR="00000000" w:rsidRPr="00000000">
        <w:rPr>
          <w:rtl w:val="0"/>
        </w:rPr>
        <w:t xml:space="preserve">Un Mixin se usa típicamente con herencia múltiple. Así que, en ese sentido, "no hay diferencia".</w:t>
      </w:r>
    </w:p>
    <w:p w:rsidR="00000000" w:rsidDel="00000000" w:rsidP="00000000" w:rsidRDefault="00000000" w:rsidRPr="00000000" w14:paraId="0000010B">
      <w:pPr>
        <w:rPr/>
      </w:pPr>
      <w:r w:rsidDel="00000000" w:rsidR="00000000" w:rsidRPr="00000000">
        <w:rPr>
          <w:rtl w:val="0"/>
        </w:rPr>
        <w:t xml:space="preserve">El detalle es que un Mixin rara vez es útil como un objeto independiente.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Por ejemplo, si se tiene un Mixin llamado "ColorAndDimension", que añade una propiedad de color, el ancho y la altura.</w:t>
      </w:r>
    </w:p>
    <w:p w:rsidR="00000000" w:rsidDel="00000000" w:rsidP="00000000" w:rsidRDefault="00000000" w:rsidRPr="00000000" w14:paraId="0000010E">
      <w:pPr>
        <w:rPr/>
      </w:pPr>
      <w:r w:rsidDel="00000000" w:rsidR="00000000" w:rsidRPr="00000000">
        <w:rPr>
          <w:rtl w:val="0"/>
        </w:rPr>
        <w:t xml:space="preserve">Ahora, se podría añadir ColorAndDimension a una "Clase de Forma", una "Clase de Sprite", una "Clase de Coche", etc. Y todos ellos tendrán la misma interfaz (get/setColor, get/setAltura/Ancho, etc.)</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Así que, en el caso genérico, una mezcla en la herencia de IS. Pero se puede argumentar que es una cuestión del papel de la clase en el dominio general en cuanto a si un Mixin es una clase "primaria" o simplemente un Mixin.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Un Mixin puede ser considerado, en la jerga moderna de hoy en día, una Interfaz con una Implementación asociada. En realidad es simplemente una herencia múltiple simple, antigua y cotidiana usando una clase simple, antigua y cotidiana. Sólo resulta ser una aplicación específica de MI.</w:t>
      </w:r>
    </w:p>
    <w:p w:rsidR="00000000" w:rsidDel="00000000" w:rsidP="00000000" w:rsidRDefault="00000000" w:rsidRPr="00000000" w14:paraId="00000113">
      <w:pPr>
        <w:rPr/>
      </w:pPr>
      <w:r w:rsidDel="00000000" w:rsidR="00000000" w:rsidRPr="00000000">
        <w:rPr>
          <w:rtl w:val="0"/>
        </w:rPr>
        <w:t xml:space="preserve">La mayoría de los lenguajes no dan un estatus especial a Mixin, es sólo una clase que fue diseñada para ser "mezclada", en lugar de ser usada de forma independiente.</w:t>
      </w:r>
    </w:p>
    <w:p w:rsidR="00000000" w:rsidDel="00000000" w:rsidP="00000000" w:rsidRDefault="00000000" w:rsidRPr="00000000" w14:paraId="00000114">
      <w:pPr>
        <w:rPr/>
      </w:pPr>
      <w:r w:rsidDel="00000000" w:rsidR="00000000" w:rsidRPr="00000000">
        <w:rPr>
          <w:rtl w:val="0"/>
        </w:rPr>
        <w:t xml:space="preserve">Fuente: </w:t>
      </w:r>
      <w:hyperlink r:id="rId45">
        <w:r w:rsidDel="00000000" w:rsidR="00000000" w:rsidRPr="00000000">
          <w:rPr>
            <w:color w:val="1155cc"/>
            <w:u w:val="single"/>
            <w:rtl w:val="0"/>
          </w:rPr>
          <w:t xml:space="preserve">https://stackoverflow.com/questions/860245/mixin-vs-inheritance#860312</w:t>
        </w:r>
      </w:hyperlink>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r>
    </w:p>
    <w:sectPr>
      <w:type w:val="continuous"/>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34343"/>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color w:val="434343"/>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i w:val="1"/>
      <w:sz w:val="28"/>
      <w:szCs w:val="28"/>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css.com/" TargetMode="External"/><Relationship Id="rId20" Type="http://schemas.openxmlformats.org/officeDocument/2006/relationships/image" Target="media/image14.png"/><Relationship Id="rId42" Type="http://schemas.openxmlformats.org/officeDocument/2006/relationships/hyperlink" Target="https://www.xfive.co/blog/itcss-scalable-maintainable-css-architecture/" TargetMode="External"/><Relationship Id="rId41" Type="http://schemas.openxmlformats.org/officeDocument/2006/relationships/image" Target="media/image11.png"/><Relationship Id="rId22" Type="http://schemas.openxmlformats.org/officeDocument/2006/relationships/image" Target="media/image19.png"/><Relationship Id="rId44" Type="http://schemas.openxmlformats.org/officeDocument/2006/relationships/hyperlink" Target="https://bradfrost.com/blog/post/atomic-web-design/" TargetMode="External"/><Relationship Id="rId21" Type="http://schemas.openxmlformats.org/officeDocument/2006/relationships/image" Target="media/image7.png"/><Relationship Id="rId43" Type="http://schemas.openxmlformats.org/officeDocument/2006/relationships/image" Target="media/image23.png"/><Relationship Id="rId24" Type="http://schemas.openxmlformats.org/officeDocument/2006/relationships/image" Target="media/image8.png"/><Relationship Id="rId23" Type="http://schemas.openxmlformats.org/officeDocument/2006/relationships/image" Target="media/image4.png"/><Relationship Id="rId45" Type="http://schemas.openxmlformats.org/officeDocument/2006/relationships/hyperlink" Target="https://stackoverflow.com/questions/860245/mixin-vs-inheritance#8603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colorhunt.co/" TargetMode="External"/><Relationship Id="rId25" Type="http://schemas.openxmlformats.org/officeDocument/2006/relationships/image" Target="media/image5.png"/><Relationship Id="rId28" Type="http://schemas.openxmlformats.org/officeDocument/2006/relationships/hyperlink" Target="https://www.w3schools.com/css/css3_transitions.asp" TargetMode="External"/><Relationship Id="rId27" Type="http://schemas.openxmlformats.org/officeDocument/2006/relationships/hyperlink" Target="https://fonts.google.com/"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developer.mozilla.org/en-US/docs/Web/CSS/CSS_Transitions/Using_CSS_transitions" TargetMode="External"/><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hyperlink" Target="https://www.w3schools.com/css/css3_animations.asp" TargetMode="External"/><Relationship Id="rId30" Type="http://schemas.openxmlformats.org/officeDocument/2006/relationships/hyperlink" Target="https://css-tricks.com/almanac/properties/t/transition/" TargetMode="External"/><Relationship Id="rId11" Type="http://schemas.openxmlformats.org/officeDocument/2006/relationships/image" Target="media/image21.png"/><Relationship Id="rId33" Type="http://schemas.openxmlformats.org/officeDocument/2006/relationships/hyperlink" Target="https://css-tricks.com/almanac/properties/a/animation/" TargetMode="External"/><Relationship Id="rId10" Type="http://schemas.openxmlformats.org/officeDocument/2006/relationships/image" Target="media/image13.png"/><Relationship Id="rId32" Type="http://schemas.openxmlformats.org/officeDocument/2006/relationships/hyperlink" Target="https://developer.mozilla.org/en-US/docs/Web/CSS/CSS_Animations/Using_CSS_animations" TargetMode="External"/><Relationship Id="rId13" Type="http://schemas.openxmlformats.org/officeDocument/2006/relationships/image" Target="media/image2.png"/><Relationship Id="rId35" Type="http://schemas.openxmlformats.org/officeDocument/2006/relationships/image" Target="media/image6.png"/><Relationship Id="rId12" Type="http://schemas.openxmlformats.org/officeDocument/2006/relationships/image" Target="media/image15.png"/><Relationship Id="rId34" Type="http://schemas.openxmlformats.org/officeDocument/2006/relationships/image" Target="media/image12.jpg"/><Relationship Id="rId15" Type="http://schemas.openxmlformats.org/officeDocument/2006/relationships/hyperlink" Target="https://developer.mozilla.org/es/docs/Learn/HTML/Introduccion_a_HTML/Debugging_HTML" TargetMode="External"/><Relationship Id="rId37" Type="http://schemas.openxmlformats.org/officeDocument/2006/relationships/image" Target="media/image1.png"/><Relationship Id="rId14" Type="http://schemas.openxmlformats.org/officeDocument/2006/relationships/image" Target="media/image20.png"/><Relationship Id="rId36" Type="http://schemas.openxmlformats.org/officeDocument/2006/relationships/hyperlink" Target="https://www.smashingmagazine.com/2011/12/an-introduction-to-object-oriented-css-oocss/" TargetMode="External"/><Relationship Id="rId17" Type="http://schemas.openxmlformats.org/officeDocument/2006/relationships/image" Target="media/image22.png"/><Relationship Id="rId39" Type="http://schemas.openxmlformats.org/officeDocument/2006/relationships/image" Target="media/image18.png"/><Relationship Id="rId16" Type="http://schemas.openxmlformats.org/officeDocument/2006/relationships/hyperlink" Target="https://validator.w3.org/" TargetMode="External"/><Relationship Id="rId38" Type="http://schemas.openxmlformats.org/officeDocument/2006/relationships/hyperlink" Target="http://getbem.com/introduction/" TargetMode="External"/><Relationship Id="rId19" Type="http://schemas.openxmlformats.org/officeDocument/2006/relationships/image" Target="media/image2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