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7ABBE" w14:textId="77777777" w:rsidR="00401100" w:rsidRDefault="00401100" w:rsidP="00663617">
      <w:pPr>
        <w:spacing w:before="60"/>
        <w:rPr>
          <w:rFonts w:hint="eastAsia"/>
        </w:rPr>
      </w:pPr>
      <w:r>
        <w:rPr>
          <w:rFonts w:hint="eastAsia"/>
        </w:rPr>
        <w:t>計算機システムⅡ演習</w:t>
      </w:r>
    </w:p>
    <w:p w14:paraId="3BA44CA0" w14:textId="77777777" w:rsidR="00663617" w:rsidRDefault="00401100" w:rsidP="00217765">
      <w:pPr>
        <w:pStyle w:val="1"/>
        <w:spacing w:before="60" w:after="120"/>
        <w:rPr>
          <w:rFonts w:hint="eastAsia"/>
        </w:rPr>
      </w:pPr>
      <w:r>
        <w:rPr>
          <w:rFonts w:hint="eastAsia"/>
        </w:rPr>
        <w:t>マイコンでのシステムプログラミング入門</w:t>
      </w:r>
    </w:p>
    <w:p w14:paraId="51FBE890" w14:textId="4B48431C" w:rsidR="00217765" w:rsidRPr="00217765" w:rsidRDefault="00217765" w:rsidP="00217765">
      <w:pPr>
        <w:spacing w:before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学生実験や，自主的学習で本格的に学ぶきっかけ，あるいはプログラミングのキックスタートとして</w:t>
      </w:r>
      <w:bookmarkStart w:id="0" w:name="_GoBack"/>
      <w:bookmarkEnd w:id="0"/>
    </w:p>
    <w:p w14:paraId="291C5D3C" w14:textId="77777777" w:rsidR="00401100" w:rsidRDefault="00401100" w:rsidP="00217765">
      <w:pPr>
        <w:pStyle w:val="2"/>
        <w:spacing w:before="60"/>
        <w:rPr>
          <w:rFonts w:hint="eastAsia"/>
        </w:rPr>
      </w:pPr>
      <w:r>
        <w:rPr>
          <w:rFonts w:hint="eastAsia"/>
        </w:rPr>
        <w:t>１．</w:t>
      </w:r>
      <w:proofErr w:type="spellStart"/>
      <w:r>
        <w:t>Arduino</w:t>
      </w:r>
      <w:proofErr w:type="spellEnd"/>
      <w:r>
        <w:rPr>
          <w:rFonts w:hint="eastAsia"/>
        </w:rPr>
        <w:t>プログラミング</w:t>
      </w:r>
    </w:p>
    <w:p w14:paraId="403188BC" w14:textId="77777777" w:rsidR="00401100" w:rsidRDefault="00401100" w:rsidP="00663617">
      <w:pPr>
        <w:spacing w:before="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世界的に広く普及し</w:t>
      </w:r>
      <w:r>
        <w:rPr>
          <w:rFonts w:hint="eastAsia"/>
        </w:rPr>
        <w:t>趣味のコンピュータ・電子工作，フィジカルコンピューティング</w:t>
      </w:r>
      <w:r>
        <w:rPr>
          <w:rFonts w:hint="eastAsia"/>
        </w:rPr>
        <w:t>などで使われる</w:t>
      </w:r>
      <w:r>
        <w:t>8</w:t>
      </w:r>
      <w:r>
        <w:rPr>
          <w:rFonts w:hint="eastAsia"/>
        </w:rPr>
        <w:t>ビットマイコンボード</w:t>
      </w:r>
      <w:proofErr w:type="spellStart"/>
      <w:r>
        <w:t>Arduino</w:t>
      </w:r>
      <w:proofErr w:type="spellEnd"/>
      <w:r>
        <w:rPr>
          <w:rFonts w:hint="eastAsia"/>
        </w:rPr>
        <w:t>（アルディーノ）を</w:t>
      </w:r>
      <w:proofErr w:type="spellStart"/>
      <w:r>
        <w:t>Arduino</w:t>
      </w:r>
      <w:proofErr w:type="spellEnd"/>
      <w:r>
        <w:rPr>
          <w:rFonts w:hint="eastAsia"/>
        </w:rPr>
        <w:t>言語開発環境</w:t>
      </w:r>
      <w:r w:rsidR="00D763CC">
        <w:rPr>
          <w:rFonts w:hint="eastAsia"/>
        </w:rPr>
        <w:t>（</w:t>
      </w:r>
      <w:r w:rsidR="00D763CC">
        <w:t>C/C++</w:t>
      </w:r>
      <w:r w:rsidR="00D763CC">
        <w:rPr>
          <w:rFonts w:hint="eastAsia"/>
        </w:rPr>
        <w:t>）</w:t>
      </w:r>
      <w:r>
        <w:rPr>
          <w:rFonts w:hint="eastAsia"/>
        </w:rPr>
        <w:t>でプログラミング</w:t>
      </w:r>
      <w:r w:rsidR="00D763CC">
        <w:rPr>
          <w:rFonts w:hint="eastAsia"/>
        </w:rPr>
        <w:t>し</w:t>
      </w:r>
      <w:r>
        <w:rPr>
          <w:rFonts w:hint="eastAsia"/>
        </w:rPr>
        <w:t>使用できるようにする．そのための基礎と小技を学ぶ．</w:t>
      </w:r>
    </w:p>
    <w:p w14:paraId="79757C3C" w14:textId="43B0AB72" w:rsidR="00217765" w:rsidRDefault="00217765" w:rsidP="00217765">
      <w:pPr>
        <w:pStyle w:val="2"/>
        <w:spacing w:before="60"/>
        <w:rPr>
          <w:rFonts w:hint="eastAsia"/>
        </w:rPr>
      </w:pPr>
      <w:r>
        <w:rPr>
          <w:rFonts w:hint="eastAsia"/>
        </w:rPr>
        <w:t>２</w:t>
      </w:r>
      <w:r>
        <w:rPr>
          <w:rFonts w:hint="eastAsia"/>
        </w:rPr>
        <w:t>．</w:t>
      </w:r>
      <w:r>
        <w:rPr>
          <w:rFonts w:hint="eastAsia"/>
        </w:rPr>
        <w:t>８ビットマイコン組み込み</w:t>
      </w:r>
      <w:r>
        <w:t>C/C++</w:t>
      </w:r>
      <w:r>
        <w:rPr>
          <w:rFonts w:hint="eastAsia"/>
        </w:rPr>
        <w:t>プログラミング</w:t>
      </w:r>
    </w:p>
    <w:p w14:paraId="50409F4C" w14:textId="281CFBDB" w:rsidR="00217765" w:rsidRDefault="00217765" w:rsidP="00663617">
      <w:pPr>
        <w:spacing w:before="60"/>
        <w:rPr>
          <w:rFonts w:hint="eastAsia"/>
        </w:rPr>
      </w:pPr>
      <w:r>
        <w:tab/>
      </w:r>
      <w:proofErr w:type="spellStart"/>
      <w:r>
        <w:t>Arduino</w:t>
      </w:r>
      <w:proofErr w:type="spellEnd"/>
      <w:r>
        <w:t xml:space="preserve"> </w:t>
      </w:r>
      <w:r>
        <w:rPr>
          <w:rFonts w:hint="eastAsia"/>
        </w:rPr>
        <w:t>ボードと</w:t>
      </w:r>
      <w:r>
        <w:t>AVR GCC</w:t>
      </w:r>
      <w:r>
        <w:rPr>
          <w:rFonts w:hint="eastAsia"/>
        </w:rPr>
        <w:t>コンパイラを使って，組み込みマイコンプログラミングの初歩を学ぶ．</w:t>
      </w:r>
      <w:proofErr w:type="spellStart"/>
      <w:r>
        <w:t>Arduino</w:t>
      </w:r>
      <w:proofErr w:type="spellEnd"/>
      <w:r>
        <w:rPr>
          <w:rFonts w:hint="eastAsia"/>
        </w:rPr>
        <w:t>言語ライブラリを使わずに，コンピュータのハードウェアに直接アクセスする．</w:t>
      </w:r>
    </w:p>
    <w:p w14:paraId="704AD8A0" w14:textId="11B46E66" w:rsidR="00217765" w:rsidRDefault="00217765" w:rsidP="00217765">
      <w:pPr>
        <w:pStyle w:val="2"/>
        <w:spacing w:before="60"/>
        <w:rPr>
          <w:rFonts w:hint="eastAsia"/>
        </w:rPr>
      </w:pPr>
      <w:r>
        <w:rPr>
          <w:rFonts w:hint="eastAsia"/>
        </w:rPr>
        <w:t>３</w:t>
      </w:r>
      <w:r>
        <w:rPr>
          <w:rFonts w:hint="eastAsia"/>
        </w:rPr>
        <w:t>．</w:t>
      </w:r>
      <w:r>
        <w:rPr>
          <w:rFonts w:hint="eastAsia"/>
        </w:rPr>
        <w:t>アセンブリ言語</w:t>
      </w:r>
      <w:r>
        <w:rPr>
          <w:rFonts w:hint="eastAsia"/>
        </w:rPr>
        <w:t>プログラミング</w:t>
      </w:r>
    </w:p>
    <w:p w14:paraId="7AF6BB26" w14:textId="709E6B16" w:rsidR="00217765" w:rsidRPr="0028382E" w:rsidRDefault="00217765" w:rsidP="00663617">
      <w:pPr>
        <w:spacing w:before="60"/>
        <w:rPr>
          <w:rFonts w:hint="eastAsia"/>
        </w:rPr>
      </w:pPr>
      <w:r>
        <w:rPr>
          <w:rFonts w:hint="eastAsia"/>
        </w:rPr>
        <w:tab/>
      </w:r>
      <w:proofErr w:type="spellStart"/>
      <w:r>
        <w:t>Arduino</w:t>
      </w:r>
      <w:proofErr w:type="spellEnd"/>
      <w:r>
        <w:rPr>
          <w:rFonts w:hint="eastAsia"/>
        </w:rPr>
        <w:t>の</w:t>
      </w:r>
      <w:r>
        <w:t>CPU</w:t>
      </w:r>
      <w:r>
        <w:rPr>
          <w:rFonts w:hint="eastAsia"/>
        </w:rPr>
        <w:t>である</w:t>
      </w:r>
      <w:r>
        <w:t>ATmega328p</w:t>
      </w:r>
      <w:r>
        <w:rPr>
          <w:rFonts w:hint="eastAsia"/>
        </w:rPr>
        <w:t>等をターゲットにして，アセンブリ言語のプログラミングの初歩を学ぶ．</w:t>
      </w:r>
      <w:r>
        <w:t>C</w:t>
      </w:r>
      <w:r>
        <w:rPr>
          <w:rFonts w:hint="eastAsia"/>
        </w:rPr>
        <w:t>言語のコードがどのような機械語になっているのか，またレジスタを使った</w:t>
      </w:r>
      <w:r>
        <w:t>CPU</w:t>
      </w:r>
      <w:r>
        <w:rPr>
          <w:rFonts w:hint="eastAsia"/>
        </w:rPr>
        <w:t>の動作原理を復習する．</w:t>
      </w:r>
    </w:p>
    <w:sectPr w:rsidR="00217765" w:rsidRPr="0028382E" w:rsidSect="006636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851" w:left="1418" w:header="851" w:footer="96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4A20C9" w14:textId="77777777" w:rsidR="00401100" w:rsidRDefault="00401100" w:rsidP="00401100">
      <w:pPr>
        <w:spacing w:before="60" w:line="240" w:lineRule="auto"/>
      </w:pPr>
      <w:r>
        <w:separator/>
      </w:r>
    </w:p>
  </w:endnote>
  <w:endnote w:type="continuationSeparator" w:id="0">
    <w:p w14:paraId="6D53D0CC" w14:textId="77777777" w:rsidR="00401100" w:rsidRDefault="00401100" w:rsidP="00401100">
      <w:pPr>
        <w:spacing w:before="6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aramond"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2020600040205080304"/>
    <w:charset w:val="4E"/>
    <w:family w:val="auto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70E85" w14:textId="77777777" w:rsidR="00663617" w:rsidRDefault="00217765" w:rsidP="00663617">
    <w:pPr>
      <w:pStyle w:val="a5"/>
      <w:spacing w:before="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50E93" w14:textId="77777777" w:rsidR="00663617" w:rsidRDefault="00217765">
    <w:pPr>
      <w:pStyle w:val="a5"/>
      <w:pBdr>
        <w:top w:val="single" w:sz="2" w:space="3" w:color="auto"/>
      </w:pBdr>
      <w:spacing w:before="60"/>
      <w:jc w:val="center"/>
      <w:rPr>
        <w:rFonts w:hint="eastAsia"/>
      </w:rPr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46BAA" w14:textId="77777777" w:rsidR="00663617" w:rsidRDefault="00217765" w:rsidP="00663617">
    <w:pPr>
      <w:pStyle w:val="a5"/>
      <w:spacing w:before="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310BB" w14:textId="77777777" w:rsidR="00401100" w:rsidRDefault="00401100" w:rsidP="00401100">
      <w:pPr>
        <w:spacing w:before="60" w:line="240" w:lineRule="auto"/>
      </w:pPr>
      <w:r>
        <w:separator/>
      </w:r>
    </w:p>
  </w:footnote>
  <w:footnote w:type="continuationSeparator" w:id="0">
    <w:p w14:paraId="6BEDAA23" w14:textId="77777777" w:rsidR="00401100" w:rsidRDefault="00401100" w:rsidP="00401100">
      <w:pPr>
        <w:spacing w:before="6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59BDE3" w14:textId="77777777" w:rsidR="00663617" w:rsidRDefault="00217765">
    <w:pPr>
      <w:spacing w:before="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DA3D3" w14:textId="77777777" w:rsidR="00663617" w:rsidRDefault="00217765" w:rsidP="00663617">
    <w:pPr>
      <w:pStyle w:val="a4"/>
      <w:pBdr>
        <w:bottom w:val="single" w:sz="2" w:space="3" w:color="auto"/>
      </w:pBdr>
      <w:tabs>
        <w:tab w:val="clear" w:pos="8504"/>
        <w:tab w:val="right" w:pos="9000"/>
      </w:tabs>
      <w:spacing w:before="60"/>
      <w:rPr>
        <w:rFonts w:hint="eastAsi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34E57" w14:textId="77777777" w:rsidR="00663617" w:rsidRDefault="00217765" w:rsidP="00663617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1C3C"/>
    <w:multiLevelType w:val="hybridMultilevel"/>
    <w:tmpl w:val="8CAC35F0"/>
    <w:lvl w:ilvl="0" w:tplc="1BBC6BF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145C369E"/>
    <w:multiLevelType w:val="hybridMultilevel"/>
    <w:tmpl w:val="F14EF702"/>
    <w:lvl w:ilvl="0" w:tplc="3AC2A51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8CE4976"/>
    <w:multiLevelType w:val="hybridMultilevel"/>
    <w:tmpl w:val="E36AD7A0"/>
    <w:lvl w:ilvl="0" w:tplc="4E404DA4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EBF3D0B"/>
    <w:multiLevelType w:val="hybridMultilevel"/>
    <w:tmpl w:val="AD86962E"/>
    <w:lvl w:ilvl="0" w:tplc="DAD49FB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3216074"/>
    <w:multiLevelType w:val="hybridMultilevel"/>
    <w:tmpl w:val="45F0729E"/>
    <w:lvl w:ilvl="0" w:tplc="F4F614DA">
      <w:start w:val="4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641F490E"/>
    <w:multiLevelType w:val="hybridMultilevel"/>
    <w:tmpl w:val="ED80D976"/>
    <w:lvl w:ilvl="0" w:tplc="B8C294E8">
      <w:start w:val="1"/>
      <w:numFmt w:val="decimal"/>
      <w:lvlText w:val="(%1)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100"/>
    <w:rsid w:val="00217765"/>
    <w:rsid w:val="00401100"/>
    <w:rsid w:val="00D7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485C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pPr>
      <w:widowControl w:val="0"/>
      <w:tabs>
        <w:tab w:val="left" w:pos="180"/>
      </w:tabs>
      <w:snapToGrid w:val="0"/>
      <w:spacing w:beforeLines="25" w:before="90" w:line="300" w:lineRule="auto"/>
      <w:jc w:val="both"/>
    </w:pPr>
    <w:rPr>
      <w:rFonts w:ascii="Garamond" w:eastAsia="ＭＳ Ｐ明朝" w:hAnsi="Garamond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spacing w:afterLines="50" w:after="180"/>
      <w:outlineLvl w:val="0"/>
    </w:pPr>
    <w:rPr>
      <w:rFonts w:eastAsia="ＭＳ Ｐゴシック"/>
      <w:sz w:val="28"/>
    </w:rPr>
  </w:style>
  <w:style w:type="paragraph" w:styleId="2">
    <w:name w:val="heading 2"/>
    <w:basedOn w:val="a"/>
    <w:next w:val="a"/>
    <w:autoRedefine/>
    <w:qFormat/>
    <w:rsid w:val="002462E5"/>
    <w:pPr>
      <w:keepNext/>
      <w:outlineLvl w:val="1"/>
    </w:pPr>
    <w:rPr>
      <w:rFonts w:ascii="Arial" w:eastAsia="ＭＳ ゴシック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項目"/>
    <w:basedOn w:val="a"/>
    <w:autoRedefine/>
    <w:pPr>
      <w:tabs>
        <w:tab w:val="left" w:pos="360"/>
      </w:tabs>
      <w:ind w:left="360" w:hangingChars="180" w:hanging="360"/>
    </w:pPr>
  </w:style>
  <w:style w:type="paragraph" w:styleId="a4">
    <w:name w:val="head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  <w:sz w:val="18"/>
    </w:rPr>
  </w:style>
  <w:style w:type="paragraph" w:styleId="a5">
    <w:name w:val="footer"/>
    <w:basedOn w:val="a"/>
    <w:pPr>
      <w:tabs>
        <w:tab w:val="center" w:pos="4252"/>
        <w:tab w:val="right" w:pos="8504"/>
      </w:tabs>
    </w:pPr>
    <w:rPr>
      <w:rFonts w:ascii="Helvetica" w:eastAsia="ＭＳ ゴシック" w:hAnsi="Helvetica"/>
    </w:rPr>
  </w:style>
  <w:style w:type="character" w:styleId="a6">
    <w:name w:val="page number"/>
    <w:basedOn w:val="a0"/>
  </w:style>
  <w:style w:type="paragraph" w:styleId="a7">
    <w:name w:val="Body Text"/>
    <w:basedOn w:val="a"/>
  </w:style>
  <w:style w:type="paragraph" w:customStyle="1" w:styleId="10">
    <w:name w:val="レベル1"/>
    <w:basedOn w:val="a"/>
    <w:autoRedefine/>
    <w:rsid w:val="00C26400"/>
    <w:pPr>
      <w:tabs>
        <w:tab w:val="clear" w:pos="180"/>
        <w:tab w:val="right" w:pos="540"/>
        <w:tab w:val="left" w:pos="720"/>
      </w:tabs>
      <w:ind w:leftChars="1" w:left="719" w:hangingChars="326" w:hanging="717"/>
    </w:pPr>
  </w:style>
  <w:style w:type="paragraph" w:customStyle="1" w:styleId="20">
    <w:name w:val="レベル2"/>
    <w:basedOn w:val="10"/>
    <w:autoRedefine/>
    <w:rsid w:val="00BA511B"/>
    <w:pPr>
      <w:tabs>
        <w:tab w:val="clear" w:pos="540"/>
        <w:tab w:val="clear" w:pos="720"/>
        <w:tab w:val="right" w:pos="900"/>
        <w:tab w:val="left" w:pos="1080"/>
      </w:tabs>
      <w:ind w:leftChars="0" w:left="1078" w:hangingChars="449" w:hanging="1078"/>
    </w:pPr>
    <w:rPr>
      <w:sz w:val="24"/>
    </w:rPr>
  </w:style>
  <w:style w:type="paragraph" w:customStyle="1" w:styleId="3">
    <w:name w:val="レベル3"/>
    <w:basedOn w:val="20"/>
    <w:autoRedefine/>
    <w:pPr>
      <w:tabs>
        <w:tab w:val="clear" w:pos="900"/>
        <w:tab w:val="clear" w:pos="1080"/>
        <w:tab w:val="right" w:pos="1260"/>
        <w:tab w:val="left" w:pos="1440"/>
      </w:tabs>
      <w:ind w:leftChars="327" w:left="1436" w:hangingChars="326" w:hanging="717"/>
    </w:pPr>
  </w:style>
  <w:style w:type="paragraph" w:styleId="a8">
    <w:name w:val="Plain Text"/>
    <w:basedOn w:val="a"/>
    <w:pPr>
      <w:tabs>
        <w:tab w:val="clear" w:pos="180"/>
      </w:tabs>
      <w:snapToGrid/>
      <w:spacing w:beforeLines="0" w:before="0" w:line="240" w:lineRule="auto"/>
    </w:pPr>
    <w:rPr>
      <w:rFonts w:ascii="ＭＳ 明朝" w:eastAsia="ＭＳ 明朝" w:hAnsi="Courier New" w:cs="Courier New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n:Library:Application%20Support:Microsoft:Office:&#12518;&#12540;&#12469;&#12441;&#12540;%20&#12486;&#12531;&#12501;&#12442;&#12524;&#12540;&#12488;:&#20491;&#20154;&#29992;&#12486;&#12531;&#12501;&#12442;&#12524;&#12540;&#12488;:MSWord%20Templates:Technical%20Writing.dot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Writing.dot</Template>
  <TotalTime>19</TotalTime>
  <Pages>1</Pages>
  <Words>70</Words>
  <Characters>401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ユークリッドEuclidのアルゴリズム（ユークリッドの互除法）</vt:lpstr>
    </vt:vector>
  </TitlesOfParts>
  <Company>九州工業大学情報工学部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ユークリッドEuclidのアルゴリズム（ユークリッドの互除法）</dc:title>
  <dc:subject/>
  <dc:creator>下薗 真一</dc:creator>
  <cp:keywords/>
  <dc:description/>
  <cp:lastModifiedBy>下薗 真一</cp:lastModifiedBy>
  <cp:revision>3</cp:revision>
  <cp:lastPrinted>2002-11-28T05:43:00Z</cp:lastPrinted>
  <dcterms:created xsi:type="dcterms:W3CDTF">2012-12-17T03:29:00Z</dcterms:created>
  <dcterms:modified xsi:type="dcterms:W3CDTF">2012-12-17T03:49:00Z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Symbol,I_x000d_
UCGreek=Euclid Symbol_x000d_
Symbol=Euclid Symbol_x000d_
Vector=Euclid,B_x000d_
Number=Euclid_x000d_
User1=Courier New_x000d_
User2=Times New Roman_x000d_
MTExtra=Euclid Extra_x000d_
TextFE=ＭＳ 明朝_x000d_
_x000d_
[Sizes]_x000d_
Full=</vt:lpwstr>
  </property>
  <property fmtid="{D5CDD505-2E9C-101B-9397-08002B2CF9AE}" pid="3" name="MTPreferences 1">
    <vt:lpwstr>11 pt_x000d_
Script=7 pt_x000d_
ScriptScript=5 pt_x000d_
Symbol=145 %_x000d_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4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5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EUCLID 11.EQP</vt:lpwstr>
  </property>
  <property fmtid="{D5CDD505-2E9C-101B-9397-08002B2CF9AE}" pid="7" name="MTWinEqns">
    <vt:bool>true</vt:bool>
  </property>
</Properties>
</file>