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80" w:after="80"/>
        <w:jc w:val="center"/>
      </w:pPr>
      <w:r>
        <w:rPr>
          <w:b/>
          <w:bCs/>
          <w:color w:val="1A1A1A"/>
          <w:sz w:val="96"/>
          <w:szCs w:val="96"/>
        </w:rPr>
        <w:t xml:space="preserve">URBAN CAB</w:t>
      </w:r>
    </w:p>
    <w:p>
      <w:pPr>
        <w:spacing w:before="0" w:after="60"/>
        <w:jc w:val="center"/>
      </w:pPr>
      <w:r>
        <w:rPr>
          <w:b/>
          <w:bCs/>
          <w:color w:val="1A3A5C"/>
          <w:sz w:val="40"/>
          <w:szCs w:val="40"/>
        </w:rPr>
        <w:t xml:space="preserve">Database Normalization Report</w:t>
      </w:r>
    </w:p>
    <w:p>
      <w:pPr>
        <w:spacing w:before="0" w:after="600"/>
        <w:jc w:val="center"/>
      </w:pPr>
      <w:r>
        <w:rPr>
          <w:i/>
          <w:iCs/>
          <w:color w:val="555555"/>
          <w:sz w:val="26"/>
          <w:szCs w:val="26"/>
        </w:rPr>
        <w:t xml:space="preserve">Simplified schema — 1NF → 2NF → 3NF</w:t>
      </w:r>
    </w:p>
    <w:p>
      <w:pPr>
        <w:pBdr>
          <w:bottom w:val="single" w:color="1A3A5C" w:sz="8" w:space="1"/>
        </w:pBdr>
        <w:spacing w:before="0"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before="0" w:after="0"/>
            </w:pPr>
            <w:r>
              <w:rPr>
                <w:b/>
                <w:bCs/>
                <w:sz w:val="20"/>
                <w:szCs w:val="20"/>
              </w:rPr>
              <w:t xml:space="preserve">System</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color w:val="1A1A1A"/>
                <w:sz w:val="20"/>
                <w:szCs w:val="20"/>
              </w:rPr>
              <w:t xml:space="preserve">Urban Cab, Maseru CBD</w:t>
            </w:r>
          </w:p>
        </w:tc>
      </w:tr>
      <w:tr>
        <w:tc>
          <w:tcPr>
            <w:tcW w:type="dxa" w:w="25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before="0" w:after="0"/>
            </w:pPr>
            <w:r>
              <w:rPr>
                <w:b/>
                <w:bCs/>
                <w:sz w:val="20"/>
                <w:szCs w:val="20"/>
              </w:rPr>
              <w:t xml:space="preserve">Key change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color w:val="1A1A1A"/>
                <w:sz w:val="20"/>
                <w:szCs w:val="20"/>
              </w:rPr>
              <w:t xml:space="preserve">No Passengers table — identity inline on Rides</w:t>
            </w:r>
          </w:p>
        </w:tc>
      </w:tr>
      <w:tr>
        <w:tc>
          <w:tcPr>
            <w:tcW w:type="dxa" w:w="25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before="0" w:after="0"/>
            </w:pPr>
            <w:r>
              <w:rPr>
                <w:b/>
                <w:bCs/>
                <w:sz w:val="20"/>
                <w:szCs w:val="20"/>
              </w:rPr>
              <w:t xml:space="preserve">Scope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color w:val="1A1A1A"/>
                <w:sz w:val="20"/>
                <w:szCs w:val="20"/>
              </w:rPr>
              <w:t xml:space="preserve">UNF → 1NF → 2NF → 3NF</w:t>
            </w:r>
          </w:p>
        </w:tc>
      </w:tr>
      <w:tr>
        <w:tc>
          <w:tcPr>
            <w:tcW w:type="dxa" w:w="25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before="0" w:after="0"/>
            </w:pPr>
            <w:r>
              <w:rPr>
                <w:b/>
                <w:bCs/>
                <w:sz w:val="20"/>
                <w:szCs w:val="20"/>
              </w:rPr>
              <w:t xml:space="preserve">Final form</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color w:val="1A1A1A"/>
                <w:sz w:val="20"/>
                <w:szCs w:val="20"/>
              </w:rPr>
              <w:t xml:space="preserve">3NF — 7 tables</w:t>
            </w:r>
          </w:p>
        </w:tc>
      </w:tr>
    </w:tbl>
    <w:p>
      <w:pPr>
        <w:spacing w:before="0" w:after="0"/>
      </w:pPr>
      <w:r>
        <w:br w:type="page"/>
      </w:r>
    </w:p>
    <w:p>
      <w:pPr>
        <w:pStyle w:val="Heading1"/>
        <w:pBdr>
          <w:bottom w:val="single" w:color="1A3A5C" w:sz="6" w:space="1"/>
        </w:pBdr>
        <w:spacing w:before="400" w:after="160"/>
      </w:pPr>
      <w:r>
        <w:rPr>
          <w:b/>
          <w:bCs/>
          <w:color w:val="1A1A1A"/>
          <w:sz w:val="36"/>
          <w:szCs w:val="36"/>
        </w:rPr>
        <w:t xml:space="preserve">1. Introduction</w:t>
      </w:r>
    </w:p>
    <w:p>
      <w:pPr>
        <w:spacing w:before="0" w:after="140"/>
      </w:pPr>
      <w:r>
        <w:rPr>
          <w:color w:val="1A1A1A"/>
          <w:sz w:val="22"/>
          <w:szCs w:val="22"/>
        </w:rPr>
        <w:t xml:space="preserve">This report documents the normalization of the Urban Cab database from an unnormalized flat table to Third Normal Form (3NF). The key difference from the previous design is that passengers do not have accounts — their name and phone number are captured directly on the ride record, eliminating the Passengers table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Step</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Form</w:t>
            </w:r>
          </w:p>
        </w:tc>
        <w:tc>
          <w:tcPr>
            <w:tcW w:type="dxa" w:w="5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What It Fixes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UNF — Unnormalized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Single flat table, repeating data, no primary key</w:t>
            </w:r>
          </w:p>
        </w:tc>
      </w:tr>
      <w:tr>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1</w:t>
            </w:r>
          </w:p>
        </w:tc>
        <w:tc>
          <w:tcPr>
            <w:tcW w:type="dxa" w:w="2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1NF — First Normal Form</w:t>
            </w:r>
          </w:p>
        </w:tc>
        <w:tc>
          <w:tcPr>
            <w:tcW w:type="dxa" w:w="57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Atomic values, primary key, no repeating groups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2NF — Second Normal Form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No partial dependencies on the primary key</w:t>
            </w:r>
          </w:p>
        </w:tc>
      </w:tr>
      <w:tr>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3</w:t>
            </w:r>
          </w:p>
        </w:tc>
        <w:tc>
          <w:tcPr>
            <w:tcW w:type="dxa" w:w="2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3NF — Third Normal Form</w:t>
            </w:r>
          </w:p>
        </w:tc>
        <w:tc>
          <w:tcPr>
            <w:tcW w:type="dxa" w:w="57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No transitive dependencies between non-key attributes</w:t>
            </w:r>
          </w:p>
        </w:tc>
      </w:tr>
    </w:tbl>
    <w:p>
      <w:pPr>
        <w:spacing w:before="0" w:after="0"/>
      </w:pPr>
      <w:r>
        <w:br w:type="page"/>
      </w:r>
    </w:p>
    <w:p>
      <w:pPr>
        <w:pStyle w:val="Heading1"/>
        <w:pBdr>
          <w:bottom w:val="single" w:color="1A3A5C" w:sz="6" w:space="1"/>
        </w:pBdr>
        <w:spacing w:before="400" w:after="160"/>
      </w:pPr>
      <w:r>
        <w:rPr>
          <w:b/>
          <w:bCs/>
          <w:color w:val="1A1A1A"/>
          <w:sz w:val="36"/>
          <w:szCs w:val="36"/>
        </w:rPr>
        <w:t xml:space="preserve">2. Starting Point — Unnormalized Form (UNF)</w:t>
      </w:r>
    </w:p>
    <w:p>
      <w:pPr>
        <w:spacing w:before="0" w:after="140"/>
      </w:pPr>
      <w:r>
        <w:rPr>
          <w:color w:val="1A1A1A"/>
          <w:sz w:val="22"/>
          <w:szCs w:val="22"/>
        </w:rPr>
        <w:t xml:space="preserve">All data in one flat table. The passenger's name and phone are included directly — there is no separate passenger entity because no account is required.</w:t>
      </w:r>
    </w:p>
    <w:p>
      <w:pPr>
        <w:spacing w:before="60" w:after="80"/>
      </w:pPr>
    </w:p>
    <w:p>
      <w:pPr>
        <w:shd w:fill="F7F7F7" w:val="clear"/>
        <w:spacing w:before="60" w:after="0"/>
        <w:ind w:left="0"/>
      </w:pPr>
      <w:r>
        <w:rPr>
          <w:b/>
          <w:bCs/>
          <w:sz w:val="20"/>
          <w:szCs w:val="20"/>
        </w:rPr>
        <w:t xml:space="preserve">Ride_Master_Table — UNF</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560"/>
        <w:gridCol w:w="820"/>
        <w:gridCol w:w="920"/>
        <w:gridCol w:w="860"/>
        <w:gridCol w:w="820"/>
        <w:gridCol w:w="800"/>
        <w:gridCol w:w="800"/>
        <w:gridCol w:w="860"/>
        <w:gridCol w:w="860"/>
        <w:gridCol w:w="700"/>
        <w:gridCol w:w="860"/>
        <w:gridCol w:w="700"/>
        <w:gridCol w:w="700"/>
        <w:gridCol w:w="700"/>
      </w:tblGrid>
      <w:tr>
        <w:trPr>
          <w:tblHeader/>
        </w:trPr>
        <w:tc>
          <w:tcPr>
            <w:tcW w:type="dxa" w:w="56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RideID</w:t>
            </w:r>
          </w:p>
        </w:tc>
        <w:tc>
          <w:tcPr>
            <w:tcW w:type="dxa" w:w="82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PassName</w:t>
            </w:r>
          </w:p>
        </w:tc>
        <w:tc>
          <w:tcPr>
            <w:tcW w:type="dxa" w:w="92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PassPhone</w:t>
            </w:r>
          </w:p>
        </w:tc>
        <w:tc>
          <w:tcPr>
            <w:tcW w:type="dxa" w:w="86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DriverName</w:t>
            </w:r>
          </w:p>
        </w:tc>
        <w:tc>
          <w:tcPr>
            <w:tcW w:type="dxa" w:w="82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LicNo</w:t>
            </w:r>
          </w:p>
        </w:tc>
        <w:tc>
          <w:tcPr>
            <w:tcW w:type="dxa" w:w="8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Plate</w:t>
            </w:r>
          </w:p>
        </w:tc>
        <w:tc>
          <w:tcPr>
            <w:tcW w:type="dxa" w:w="8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Model</w:t>
            </w:r>
          </w:p>
        </w:tc>
        <w:tc>
          <w:tcPr>
            <w:tcW w:type="dxa" w:w="86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PickupLoc</w:t>
            </w:r>
          </w:p>
        </w:tc>
        <w:tc>
          <w:tcPr>
            <w:tcW w:type="dxa" w:w="86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Zone</w:t>
            </w:r>
          </w:p>
        </w:tc>
        <w:tc>
          <w:tcPr>
            <w:tcW w:type="dxa" w:w="7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DropoffLoc</w:t>
            </w:r>
          </w:p>
        </w:tc>
        <w:tc>
          <w:tcPr>
            <w:tcW w:type="dxa" w:w="86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DZone</w:t>
            </w:r>
          </w:p>
        </w:tc>
        <w:tc>
          <w:tcPr>
            <w:tcW w:type="dxa" w:w="7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Status</w:t>
            </w:r>
          </w:p>
        </w:tc>
        <w:tc>
          <w:tcPr>
            <w:tcW w:type="dxa" w:w="7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Fare</w:t>
            </w:r>
          </w:p>
        </w:tc>
        <w:tc>
          <w:tcPr>
            <w:tcW w:type="dxa" w:w="7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PayMethod</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1</w:t>
            </w:r>
          </w:p>
        </w:tc>
        <w:tc>
          <w:tcPr>
            <w:tcW w:type="dxa" w:w="8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Thabo Molefe</w:t>
            </w:r>
          </w:p>
        </w:tc>
        <w:tc>
          <w:tcPr>
            <w:tcW w:type="dxa" w:w="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+26657100001</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Mpho Letsie</w:t>
            </w:r>
          </w:p>
        </w:tc>
        <w:tc>
          <w:tcPr>
            <w:tcW w:type="dxa" w:w="8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LSO-DL-001</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A 123 MS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Corolla</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Pioneer Mall</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CBD</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Maseru Bridge</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CBD W</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DONE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25.00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Cash</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2</w:t>
            </w:r>
          </w:p>
        </w:tc>
        <w:tc>
          <w:tcPr>
            <w:tcW w:type="dxa" w:w="8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Nthabiseng</w:t>
            </w:r>
          </w:p>
        </w:tc>
        <w:tc>
          <w:tcPr>
            <w:tcW w:type="dxa" w:w="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+26657100002</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Retšelisitsoe</w:t>
            </w:r>
          </w:p>
        </w:tc>
        <w:tc>
          <w:tcPr>
            <w:tcW w:type="dxa" w:w="8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LSO-DL-002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B 456 MS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VW Polo</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Taxi Rank</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CBD</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Queen II Hosp</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CBD N</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DONE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35.00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M-Money</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3</w:t>
            </w:r>
          </w:p>
        </w:tc>
        <w:tc>
          <w:tcPr>
            <w:tcW w:type="dxa" w:w="8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Thabo Molefe</w:t>
            </w:r>
          </w:p>
        </w:tc>
        <w:tc>
          <w:tcPr>
            <w:tcW w:type="dxa" w:w="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+26657100001</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Mpho Letsie</w:t>
            </w:r>
          </w:p>
        </w:tc>
        <w:tc>
          <w:tcPr>
            <w:tcW w:type="dxa" w:w="8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LSO-DL-001</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A 123 MS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Corolla</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Govt Complex</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CBD</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NUL Campus</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CBD 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DONE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20.00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Cash</w:t>
            </w:r>
          </w:p>
        </w:tc>
      </w:tr>
    </w:tbl>
    <w:p>
      <w:pPr>
        <w:spacing w:before="80" w:after="80"/>
      </w:pPr>
    </w:p>
    <w:p>
      <w:pPr>
        <w:pStyle w:val="Heading2"/>
        <w:spacing w:before="300" w:after="120"/>
      </w:pPr>
      <w:r>
        <w:rPr>
          <w:b/>
          <w:bCs/>
          <w:color w:val="1A1A1A"/>
          <w:sz w:val="28"/>
          <w:szCs w:val="28"/>
        </w:rPr>
        <w:t xml:space="preserve">2.1  Problems in UNF</w:t>
      </w:r>
    </w:p>
    <w:p>
      <w:pPr>
        <w:pStyle w:val="ListParagraph"/>
        <w:numPr>
          <w:ilvl w:val="0"/>
          <w:numId w:val="2"/>
        </w:numPr>
        <w:spacing w:before="30" w:after="50"/>
      </w:pPr>
      <w:r>
        <w:rPr>
          <w:sz w:val="22"/>
          <w:szCs w:val="22"/>
        </w:rPr>
        <w:t xml:space="preserve">Repeating data — Thabo Molefe's phone appears in rows 1 and 3. Mpho Letsie's plate and model appear in rows 1 and 3.</w:t>
      </w:r>
    </w:p>
    <w:p>
      <w:pPr>
        <w:pStyle w:val="ListParagraph"/>
        <w:numPr>
          <w:ilvl w:val="0"/>
          <w:numId w:val="2"/>
        </w:numPr>
        <w:spacing w:before="30" w:after="50"/>
      </w:pPr>
      <w:r>
        <w:rPr>
          <w:sz w:val="22"/>
          <w:szCs w:val="22"/>
        </w:rPr>
        <w:t xml:space="preserve">No primary key defined.</w:t>
      </w:r>
    </w:p>
    <w:p>
      <w:pPr>
        <w:pStyle w:val="ListParagraph"/>
        <w:numPr>
          <w:ilvl w:val="0"/>
          <w:numId w:val="2"/>
        </w:numPr>
        <w:spacing w:before="30" w:after="50"/>
      </w:pPr>
      <w:r>
        <w:rPr>
          <w:sz w:val="22"/>
          <w:szCs w:val="22"/>
        </w:rPr>
        <w:t xml:space="preserve">Multiple concepts mixed in one row — driver, location (×2), payment method, and ride details all in one table.</w:t>
      </w:r>
    </w:p>
    <w:p>
      <w:pPr>
        <w:pStyle w:val="ListParagraph"/>
        <w:numPr>
          <w:ilvl w:val="0"/>
          <w:numId w:val="2"/>
        </w:numPr>
        <w:spacing w:before="30" w:after="50"/>
      </w:pPr>
      <w:r>
        <w:rPr>
          <w:sz w:val="22"/>
          <w:szCs w:val="22"/>
        </w:rPr>
        <w:t xml:space="preserve">Update anomaly — renaming "Pioneer Mall" requires updating every row that contains it.</w:t>
      </w:r>
    </w:p>
    <w:p>
      <w:pPr>
        <w:pStyle w:val="ListParagraph"/>
        <w:numPr>
          <w:ilvl w:val="0"/>
          <w:numId w:val="2"/>
        </w:numPr>
        <w:spacing w:before="30" w:after="50"/>
      </w:pPr>
      <w:r>
        <w:rPr>
          <w:sz w:val="22"/>
          <w:szCs w:val="22"/>
        </w:rPr>
        <w:t xml:space="preserve">Insert anomaly — a new driver cannot be added without a ride_id.</w:t>
      </w:r>
    </w:p>
    <w:p>
      <w:pPr>
        <w:pStyle w:val="ListParagraph"/>
        <w:numPr>
          <w:ilvl w:val="0"/>
          <w:numId w:val="2"/>
        </w:numPr>
        <w:spacing w:before="30" w:after="50"/>
      </w:pPr>
      <w:r>
        <w:rPr>
          <w:sz w:val="22"/>
          <w:szCs w:val="22"/>
        </w:rPr>
        <w:t xml:space="preserve">Delete anomaly — deleting ride #2 loses all knowledge of Nthabiseng's booking.</w:t>
      </w:r>
    </w:p>
    <w:p>
      <w:pPr>
        <w:pBdr>
          <w:left w:val="single" w:color="1A3A5C" w:sz="8" w:space="4"/>
        </w:pBdr>
        <w:shd w:fill="EEF4FA" w:val="clear"/>
        <w:spacing w:before="80" w:after="80"/>
        <w:ind w:left="120" w:right="120"/>
      </w:pPr>
      <w:r>
        <w:rPr>
          <w:b/>
          <w:bCs/>
          <w:sz w:val="22"/>
          <w:szCs w:val="22"/>
        </w:rPr>
        <w:t xml:space="preserve">Note on passenger data: </w:t>
      </w:r>
      <w:r>
        <w:rPr>
          <w:i/>
          <w:iCs/>
          <w:color w:val="555555"/>
          <w:sz w:val="22"/>
          <w:szCs w:val="22"/>
        </w:rPr>
        <w:t xml:space="preserve">Unlike the previous 8-table design, PassName and PassPhone are intentionally kept inline on the ride. This is NOT a normalization violation — a passenger has no independent entity in this system. They have no login, no history, no profile. They are simply attributes of the ride itself.</w:t>
      </w:r>
    </w:p>
    <w:p>
      <w:pPr>
        <w:spacing w:before="0" w:after="0"/>
      </w:pPr>
      <w:r>
        <w:br w:type="page"/>
      </w:r>
    </w:p>
    <w:p>
      <w:pPr>
        <w:pStyle w:val="Heading1"/>
        <w:pBdr>
          <w:bottom w:val="single" w:color="1A3A5C" w:sz="6" w:space="1"/>
        </w:pBdr>
        <w:spacing w:before="400" w:after="160"/>
      </w:pPr>
      <w:r>
        <w:rPr>
          <w:b/>
          <w:bCs/>
          <w:color w:val="1A1A1A"/>
          <w:sz w:val="36"/>
          <w:szCs w:val="36"/>
        </w:rPr>
        <w:t xml:space="preserve">3. Step 1 — First Normal Form (1NF)</w:t>
      </w:r>
    </w:p>
    <w:p>
      <w:pPr>
        <w:spacing w:before="0" w:after="140"/>
      </w:pPr>
      <w:r>
        <w:rPr>
          <w:color w:val="1A1A1A"/>
          <w:sz w:val="22"/>
          <w:szCs w:val="22"/>
        </w:rPr>
        <w:t xml:space="preserve">Rule: all attributes must be atomic, a primary key must exist, and no repeating groups.</w:t>
      </w:r>
    </w:p>
    <w:p>
      <w:pPr>
        <w:pStyle w:val="Heading2"/>
        <w:spacing w:before="300" w:after="120"/>
      </w:pPr>
      <w:r>
        <w:rPr>
          <w:b/>
          <w:bCs/>
          <w:color w:val="1A1A1A"/>
          <w:sz w:val="28"/>
          <w:szCs w:val="28"/>
        </w:rPr>
        <w:t xml:space="preserve">3.1  Violations in UNF</w:t>
      </w:r>
    </w:p>
    <w:p>
      <w:pPr>
        <w:pStyle w:val="ListParagraph"/>
        <w:numPr>
          <w:ilvl w:val="0"/>
          <w:numId w:val="2"/>
        </w:numPr>
        <w:spacing w:before="30" w:after="50"/>
      </w:pPr>
      <w:r>
        <w:rPr>
          <w:sz w:val="22"/>
          <w:szCs w:val="22"/>
        </w:rPr>
        <w:t xml:space="preserve">No declared primary key — RideID exists but not enforced.</w:t>
      </w:r>
    </w:p>
    <w:p>
      <w:pPr>
        <w:pStyle w:val="ListParagraph"/>
        <w:numPr>
          <w:ilvl w:val="0"/>
          <w:numId w:val="2"/>
        </w:numPr>
        <w:spacing w:before="30" w:after="50"/>
      </w:pPr>
      <w:r>
        <w:rPr>
          <w:sz w:val="22"/>
          <w:szCs w:val="22"/>
        </w:rPr>
        <w:t xml:space="preserve">PassName is composite — "Thabo Molefe" should be split into first and last name.</w:t>
      </w:r>
    </w:p>
    <w:p>
      <w:pPr>
        <w:pStyle w:val="ListParagraph"/>
        <w:numPr>
          <w:ilvl w:val="0"/>
          <w:numId w:val="2"/>
        </w:numPr>
        <w:spacing w:before="30" w:after="50"/>
      </w:pPr>
      <w:r>
        <w:rPr>
          <w:sz w:val="22"/>
          <w:szCs w:val="22"/>
        </w:rPr>
        <w:t xml:space="preserve">DriverName is composite — same split needed.</w:t>
      </w:r>
    </w:p>
    <w:p>
      <w:pPr>
        <w:pStyle w:val="ListParagraph"/>
        <w:numPr>
          <w:ilvl w:val="0"/>
          <w:numId w:val="2"/>
        </w:numPr>
        <w:spacing w:before="30" w:after="50"/>
      </w:pPr>
      <w:r>
        <w:rPr>
          <w:sz w:val="22"/>
          <w:szCs w:val="22"/>
        </w:rPr>
        <w:t xml:space="preserve">Zone (pickup zone) duplicates information — it depends on the location name, not the ride.</w:t>
      </w:r>
    </w:p>
    <w:p>
      <w:pPr>
        <w:pStyle w:val="ListParagraph"/>
        <w:numPr>
          <w:ilvl w:val="0"/>
          <w:numId w:val="2"/>
        </w:numPr>
        <w:spacing w:before="30" w:after="50"/>
      </w:pPr>
      <w:r>
        <w:rPr>
          <w:sz w:val="22"/>
          <w:szCs w:val="22"/>
        </w:rPr>
        <w:t xml:space="preserve">PayMethod description (e.g. "Physical cash") is a second attribute of the payment concept.</w:t>
      </w:r>
    </w:p>
    <w:p>
      <w:pPr>
        <w:pStyle w:val="Heading2"/>
        <w:spacing w:before="300" w:after="120"/>
      </w:pPr>
      <w:r>
        <w:rPr>
          <w:b/>
          <w:bCs/>
          <w:color w:val="1A1A1A"/>
          <w:sz w:val="28"/>
          <w:szCs w:val="28"/>
        </w:rPr>
        <w:t xml:space="preserve">3.2  Applying 1NF</w:t>
      </w:r>
    </w:p>
    <w:p>
      <w:pPr>
        <w:pStyle w:val="ListParagraph"/>
        <w:numPr>
          <w:ilvl w:val="0"/>
          <w:numId w:val="3"/>
        </w:numPr>
        <w:spacing w:before="30" w:after="50"/>
      </w:pPr>
      <w:r>
        <w:rPr>
          <w:sz w:val="22"/>
          <w:szCs w:val="22"/>
        </w:rPr>
        <w:t xml:space="preserve">Declare ride_id as the primary key.</w:t>
      </w:r>
    </w:p>
    <w:p>
      <w:pPr>
        <w:pStyle w:val="ListParagraph"/>
        <w:numPr>
          <w:ilvl w:val="0"/>
          <w:numId w:val="3"/>
        </w:numPr>
        <w:spacing w:before="30" w:after="50"/>
      </w:pPr>
      <w:r>
        <w:rPr>
          <w:sz w:val="22"/>
          <w:szCs w:val="22"/>
        </w:rPr>
        <w:t xml:space="preserve">Split PassName → pass_first_name + pass_last_name.</w:t>
      </w:r>
    </w:p>
    <w:p>
      <w:pPr>
        <w:pStyle w:val="ListParagraph"/>
        <w:numPr>
          <w:ilvl w:val="0"/>
          <w:numId w:val="3"/>
        </w:numPr>
        <w:spacing w:before="30" w:after="50"/>
      </w:pPr>
      <w:r>
        <w:rPr>
          <w:sz w:val="22"/>
          <w:szCs w:val="22"/>
        </w:rPr>
        <w:t xml:space="preserve">Split DriverName → drv_first_name + drv_last_name.</w:t>
      </w:r>
    </w:p>
    <w:p>
      <w:pPr>
        <w:pStyle w:val="ListParagraph"/>
        <w:numPr>
          <w:ilvl w:val="0"/>
          <w:numId w:val="3"/>
        </w:numPr>
        <w:spacing w:before="30" w:after="50"/>
      </w:pPr>
      <w:r>
        <w:rPr>
          <w:sz w:val="22"/>
          <w:szCs w:val="22"/>
        </w:rPr>
        <w:t xml:space="preserve">Ensure all cells are atomic — one value per cell.</w:t>
      </w:r>
    </w:p>
    <w:p>
      <w:pPr>
        <w:spacing w:before="60" w:after="80"/>
      </w:pPr>
    </w:p>
    <w:p>
      <w:pPr>
        <w:shd w:fill="F7F7F7" w:val="clear"/>
        <w:spacing w:before="60" w:after="0"/>
      </w:pPr>
      <w:r>
        <w:rPr>
          <w:b/>
          <w:bCs/>
          <w:sz w:val="20"/>
          <w:szCs w:val="20"/>
        </w:rPr>
        <w:t xml:space="preserve">After 1NF — single table, atomic columns, primary key declared</w:t>
      </w:r>
    </w:p>
    <w:tbl>
      <w:tblPr>
        <w:tblW w:type="dxa" w:w="11140"/>
        <w:tblBorders>
          <w:top w:val="single" w:color="auto" w:sz="4"/>
          <w:left w:val="single" w:color="auto" w:sz="4"/>
          <w:bottom w:val="single" w:color="auto" w:sz="4"/>
          <w:right w:val="single" w:color="auto" w:sz="4"/>
          <w:insideH w:val="single" w:color="auto" w:sz="4"/>
          <w:insideV w:val="single" w:color="auto" w:sz="4"/>
        </w:tblBorders>
      </w:tblPr>
      <w:tblGrid>
        <w:gridCol w:w="560"/>
        <w:gridCol w:w="720"/>
        <w:gridCol w:w="740"/>
        <w:gridCol w:w="920"/>
        <w:gridCol w:w="720"/>
        <w:gridCol w:w="740"/>
        <w:gridCol w:w="720"/>
        <w:gridCol w:w="800"/>
        <w:gridCol w:w="800"/>
        <w:gridCol w:w="800"/>
        <w:gridCol w:w="800"/>
        <w:gridCol w:w="720"/>
        <w:gridCol w:w="700"/>
        <w:gridCol w:w="700"/>
        <w:gridCol w:w="700"/>
      </w:tblGrid>
      <w:tr>
        <w:trPr>
          <w:tblHeader/>
        </w:trPr>
        <w:tc>
          <w:tcPr>
            <w:tcW w:type="dxa" w:w="56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ride_id</w:t>
            </w:r>
          </w:p>
        </w:tc>
        <w:tc>
          <w:tcPr>
            <w:tcW w:type="dxa" w:w="72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pass_first</w:t>
            </w:r>
          </w:p>
        </w:tc>
        <w:tc>
          <w:tcPr>
            <w:tcW w:type="dxa" w:w="74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pass_last</w:t>
            </w:r>
          </w:p>
        </w:tc>
        <w:tc>
          <w:tcPr>
            <w:tcW w:type="dxa" w:w="92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pass_phone</w:t>
            </w:r>
          </w:p>
        </w:tc>
        <w:tc>
          <w:tcPr>
            <w:tcW w:type="dxa" w:w="72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drv_first</w:t>
            </w:r>
          </w:p>
        </w:tc>
        <w:tc>
          <w:tcPr>
            <w:tcW w:type="dxa" w:w="74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drv_last</w:t>
            </w:r>
          </w:p>
        </w:tc>
        <w:tc>
          <w:tcPr>
            <w:tcW w:type="dxa" w:w="72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lic_no</w:t>
            </w:r>
          </w:p>
        </w:tc>
        <w:tc>
          <w:tcPr>
            <w:tcW w:type="dxa" w:w="8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plate</w:t>
            </w:r>
          </w:p>
        </w:tc>
        <w:tc>
          <w:tcPr>
            <w:tcW w:type="dxa" w:w="8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model</w:t>
            </w:r>
          </w:p>
        </w:tc>
        <w:tc>
          <w:tcPr>
            <w:tcW w:type="dxa" w:w="8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pickup_loc</w:t>
            </w:r>
          </w:p>
        </w:tc>
        <w:tc>
          <w:tcPr>
            <w:tcW w:type="dxa" w:w="8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pickup_zone</w:t>
            </w:r>
          </w:p>
        </w:tc>
        <w:tc>
          <w:tcPr>
            <w:tcW w:type="dxa" w:w="72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dropoff_loc</w:t>
            </w:r>
          </w:p>
        </w:tc>
        <w:tc>
          <w:tcPr>
            <w:tcW w:type="dxa" w:w="7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status</w:t>
            </w:r>
          </w:p>
        </w:tc>
        <w:tc>
          <w:tcPr>
            <w:tcW w:type="dxa" w:w="7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fare</w:t>
            </w:r>
          </w:p>
        </w:tc>
        <w:tc>
          <w:tcPr>
            <w:tcW w:type="dxa" w:w="7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pay_method</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1</w:t>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Thabo</w:t>
            </w:r>
          </w:p>
        </w:tc>
        <w:tc>
          <w:tcPr>
            <w:tcW w:type="dxa" w:w="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Molefe</w:t>
            </w:r>
          </w:p>
        </w:tc>
        <w:tc>
          <w:tcPr>
            <w:tcW w:type="dxa" w:w="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+26657100001</w:t>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Mpho</w:t>
            </w:r>
          </w:p>
        </w:tc>
        <w:tc>
          <w:tcPr>
            <w:tcW w:type="dxa" w:w="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Letsie</w:t>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DL-001</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A 123 MS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Corolla</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Pioneer Mall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CBD</w:t>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Maseru Bridge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DONE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25.00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Cash</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2</w:t>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Nthabiseng</w:t>
            </w:r>
          </w:p>
        </w:tc>
        <w:tc>
          <w:tcPr>
            <w:tcW w:type="dxa" w:w="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Sithole</w:t>
            </w:r>
          </w:p>
        </w:tc>
        <w:tc>
          <w:tcPr>
            <w:tcW w:type="dxa" w:w="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+26657100002</w:t>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Retšelisitsoe</w:t>
            </w:r>
          </w:p>
        </w:tc>
        <w:tc>
          <w:tcPr>
            <w:tcW w:type="dxa" w:w="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Tau</w:t>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DL-002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B 456 MS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VW Polo</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Taxi Rank</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CBD</w:t>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Queen II Hosp</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DONE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35.00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M-Money</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3</w:t>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Thabo</w:t>
            </w:r>
          </w:p>
        </w:tc>
        <w:tc>
          <w:tcPr>
            <w:tcW w:type="dxa" w:w="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Molefe</w:t>
            </w:r>
          </w:p>
        </w:tc>
        <w:tc>
          <w:tcPr>
            <w:tcW w:type="dxa" w:w="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+26657100001</w:t>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Mpho</w:t>
            </w:r>
          </w:p>
        </w:tc>
        <w:tc>
          <w:tcPr>
            <w:tcW w:type="dxa" w:w="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Letsie</w:t>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DL-001</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A 123 MS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Corolla</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Govt Complex</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CBD</w:t>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NUL Campus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DONE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20.00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Cash</w:t>
            </w:r>
          </w:p>
        </w:tc>
      </w:tr>
    </w:tbl>
    <w:p>
      <w:pPr>
        <w:spacing w:before="80" w:after="80"/>
      </w:pPr>
    </w:p>
    <w:p>
      <w:pPr>
        <w:pBdr>
          <w:left w:val="single" w:color="1A3A5C" w:sz="8" w:space="4"/>
        </w:pBdr>
        <w:shd w:fill="EEF4FA" w:val="clear"/>
        <w:spacing w:before="80" w:after="80"/>
        <w:ind w:left="120" w:right="120"/>
      </w:pPr>
      <w:r>
        <w:rPr>
          <w:b/>
          <w:bCs/>
          <w:sz w:val="22"/>
          <w:szCs w:val="22"/>
        </w:rPr>
        <w:t xml:space="preserve">1NF achieved. </w:t>
      </w:r>
      <w:r>
        <w:rPr>
          <w:i/>
          <w:iCs/>
          <w:color w:val="555555"/>
          <w:sz w:val="22"/>
          <w:szCs w:val="22"/>
        </w:rPr>
        <w:t xml:space="preserve">Primary key declared, all values atomic. However the table is still wide with massive redundancy. Mpho Letsie's plate and model repeat in rows 1 and 3. "Cash / Physical cash" repeats. Location zones repeat inline.</w:t>
      </w:r>
    </w:p>
    <w:p>
      <w:pPr>
        <w:spacing w:before="0" w:after="0"/>
      </w:pPr>
      <w:r>
        <w:br w:type="page"/>
      </w:r>
    </w:p>
    <w:p>
      <w:pPr>
        <w:pStyle w:val="Heading1"/>
        <w:pBdr>
          <w:bottom w:val="single" w:color="1A3A5C" w:sz="6" w:space="1"/>
        </w:pBdr>
        <w:spacing w:before="400" w:after="160"/>
      </w:pPr>
      <w:r>
        <w:rPr>
          <w:b/>
          <w:bCs/>
          <w:color w:val="1A1A1A"/>
          <w:sz w:val="36"/>
          <w:szCs w:val="36"/>
        </w:rPr>
        <w:t xml:space="preserve">4. Step 2 — Second Normal Form (2NF)</w:t>
      </w:r>
    </w:p>
    <w:p>
      <w:pPr>
        <w:spacing w:before="0" w:after="140"/>
      </w:pPr>
      <w:r>
        <w:rPr>
          <w:color w:val="1A1A1A"/>
          <w:sz w:val="22"/>
          <w:szCs w:val="22"/>
        </w:rPr>
        <w:t xml:space="preserve">Rule: must be in 1NF. Every non-key attribute must depend on the whole primary key. Since ride_id is a single column (not composite), we apply the spirit of 2NF — every attribute that is NOT about the ride itself should live in its own table.</w:t>
      </w:r>
    </w:p>
    <w:p>
      <w:pPr>
        <w:pStyle w:val="Heading2"/>
        <w:spacing w:before="300" w:after="120"/>
      </w:pPr>
      <w:r>
        <w:rPr>
          <w:b/>
          <w:bCs/>
          <w:color w:val="1A1A1A"/>
          <w:sz w:val="28"/>
          <w:szCs w:val="28"/>
        </w:rPr>
        <w:t xml:space="preserve">4.1  Functional Dependency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Attribute(s)</w:t>
            </w:r>
          </w:p>
        </w:tc>
        <w:tc>
          <w:tcPr>
            <w:tcW w:type="dxa" w:w="3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Actually Depends On</w:t>
            </w:r>
          </w:p>
        </w:tc>
        <w:tc>
          <w:tcPr>
            <w:tcW w:type="dxa" w:w="3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Action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pass_first, pass_last, pass_phone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The ride — these are ride-specific data, not a reusable entity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Keep in Rides — passenger has no independent existence</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drv_first, drv_last, lic_no, plate, model</w:t>
            </w:r>
          </w:p>
        </w:tc>
        <w:tc>
          <w:tcPr>
            <w:tcW w:type="dxa" w:w="3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The driver (not the ride)</w:t>
            </w:r>
          </w:p>
        </w:tc>
        <w:tc>
          <w:tcPr>
            <w:tcW w:type="dxa" w:w="3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Extract → Drivers table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pickup_loc, pickup_zone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The pickup location (not the ride)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Extract → Locations table</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dropoff_loc, dropoff_zone</w:t>
            </w:r>
          </w:p>
        </w:tc>
        <w:tc>
          <w:tcPr>
            <w:tcW w:type="dxa" w:w="3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The dropoff location (not the ride)</w:t>
            </w:r>
          </w:p>
        </w:tc>
        <w:tc>
          <w:tcPr>
            <w:tcW w:type="dxa" w:w="3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Extract → Locations table (same table, two FKs)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pay_method, pay_description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The payment method (not the ride)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Extract → Payment_Methods table</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ride_id, status, fare, requested_at, notes</w:t>
            </w:r>
          </w:p>
        </w:tc>
        <w:tc>
          <w:tcPr>
            <w:tcW w:type="dxa" w:w="3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The ride itself</w:t>
            </w:r>
          </w:p>
        </w:tc>
        <w:tc>
          <w:tcPr>
            <w:tcW w:type="dxa" w:w="3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Stay in Rides + FK references</w:t>
            </w:r>
          </w:p>
        </w:tc>
      </w:tr>
    </w:tbl>
    <w:p>
      <w:pPr>
        <w:pStyle w:val="Heading2"/>
        <w:spacing w:before="300" w:after="120"/>
      </w:pPr>
      <w:r>
        <w:rPr>
          <w:b/>
          <w:bCs/>
          <w:color w:val="1A1A1A"/>
          <w:sz w:val="28"/>
          <w:szCs w:val="28"/>
        </w:rPr>
        <w:t xml:space="preserve">4.2  Extracted Tables After 2NF</w:t>
      </w:r>
    </w:p>
    <w:p>
      <w:pPr>
        <w:pStyle w:val="Heading3"/>
        <w:spacing w:before="220" w:after="100"/>
      </w:pPr>
      <w:r>
        <w:rPr>
          <w:b/>
          <w:bCs/>
          <w:color w:val="1A3A5C"/>
          <w:sz w:val="24"/>
          <w:szCs w:val="24"/>
        </w:rPr>
        <w:t xml:space="preserve">Drivers (extracted)</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900"/>
        <w:gridCol w:w="900"/>
        <w:gridCol w:w="900"/>
        <w:gridCol w:w="900"/>
        <w:gridCol w:w="900"/>
        <w:gridCol w:w="1360"/>
      </w:tblGrid>
      <w:tr>
        <w:trPr>
          <w:tblHeader/>
        </w:trPr>
        <w:tc>
          <w:tcPr>
            <w:tcW w:type="dxa" w:w="10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driver_id</w:t>
            </w:r>
          </w:p>
        </w:tc>
        <w:tc>
          <w:tcPr>
            <w:tcW w:type="dxa" w:w="9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first_name</w:t>
            </w:r>
          </w:p>
        </w:tc>
        <w:tc>
          <w:tcPr>
            <w:tcW w:type="dxa" w:w="9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last_name</w:t>
            </w:r>
          </w:p>
        </w:tc>
        <w:tc>
          <w:tcPr>
            <w:tcW w:type="dxa" w:w="9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phone</w:t>
            </w:r>
          </w:p>
        </w:tc>
        <w:tc>
          <w:tcPr>
            <w:tcW w:type="dxa" w:w="9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lic_no</w:t>
            </w:r>
          </w:p>
        </w:tc>
        <w:tc>
          <w:tcPr>
            <w:tcW w:type="dxa" w:w="9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plate</w:t>
            </w:r>
          </w:p>
        </w:tc>
        <w:tc>
          <w:tcPr>
            <w:tcW w:type="dxa" w:w="9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model</w:t>
            </w:r>
          </w:p>
        </w:tc>
        <w:tc>
          <w:tcPr>
            <w:tcW w:type="dxa" w:w="136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Mpho</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Letsie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+26658200001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LSO-DL-001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A 123 MS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Toyota Corolla</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Retšelisitsoe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Tau</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+26658200002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LSO-DL-002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B 456 MS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VW Polo</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w:t>
            </w:r>
          </w:p>
        </w:tc>
      </w:tr>
    </w:tbl>
    <w:p>
      <w:pPr>
        <w:spacing w:before="80" w:after="80"/>
      </w:pPr>
    </w:p>
    <w:p>
      <w:pPr>
        <w:pStyle w:val="Heading3"/>
        <w:spacing w:before="220" w:after="100"/>
      </w:pPr>
      <w:r>
        <w:rPr>
          <w:b/>
          <w:bCs/>
          <w:color w:val="1A3A5C"/>
          <w:sz w:val="24"/>
          <w:szCs w:val="24"/>
        </w:rPr>
        <w:t xml:space="preserve">Locations (extracted — covers both pickup AND dropoff)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400"/>
        <w:gridCol w:w="4560"/>
      </w:tblGrid>
      <w:tr>
        <w:trPr>
          <w:tblHeader/>
        </w:trPr>
        <w:tc>
          <w:tcPr>
            <w:tcW w:type="dxa" w:w="12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location_id</w:t>
            </w:r>
          </w:p>
        </w:tc>
        <w:tc>
          <w:tcPr>
            <w:tcW w:type="dxa" w:w="22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location_name</w:t>
            </w:r>
          </w:p>
        </w:tc>
        <w:tc>
          <w:tcPr>
            <w:tcW w:type="dxa" w:w="14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area_zone</w:t>
            </w:r>
          </w:p>
        </w:tc>
        <w:tc>
          <w:tcPr>
            <w:tcW w:type="dxa" w:w="456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Pioneer Mall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CBD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Maseru Bridge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CBD West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Queen II Hospital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CBD North</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(15 total seed records)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
            </w:r>
          </w:p>
        </w:tc>
      </w:tr>
    </w:tbl>
    <w:p>
      <w:pPr>
        <w:spacing w:before="80" w:after="80"/>
      </w:pPr>
    </w:p>
    <w:p>
      <w:pPr>
        <w:pStyle w:val="Heading3"/>
        <w:spacing w:before="220" w:after="100"/>
      </w:pPr>
      <w:r>
        <w:rPr>
          <w:b/>
          <w:bCs/>
          <w:color w:val="1A3A5C"/>
          <w:sz w:val="24"/>
          <w:szCs w:val="24"/>
        </w:rPr>
        <w:t xml:space="preserve">Payment_Methods (extracted)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payment_method_id</w:t>
            </w:r>
          </w:p>
        </w:tc>
        <w:tc>
          <w:tcPr>
            <w:tcW w:type="dxa" w:w="20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method_name</w:t>
            </w:r>
          </w:p>
        </w:tc>
        <w:tc>
          <w:tcPr>
            <w:tcW w:type="dxa" w:w="596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Cash</w:t>
            </w:r>
          </w:p>
        </w:tc>
        <w:tc>
          <w:tcPr>
            <w:tcW w:type="dxa" w:w="5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Physical cash paid to driver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Mobile Money</w:t>
            </w:r>
          </w:p>
        </w:tc>
        <w:tc>
          <w:tcPr>
            <w:tcW w:type="dxa" w:w="5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EcoCash / M-Pesa</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Card on Delivery</w:t>
            </w:r>
          </w:p>
        </w:tc>
        <w:tc>
          <w:tcPr>
            <w:tcW w:type="dxa" w:w="5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POS card with driver</w:t>
            </w:r>
          </w:p>
        </w:tc>
      </w:tr>
    </w:tbl>
    <w:p>
      <w:pPr>
        <w:spacing w:before="80" w:after="80"/>
      </w:pPr>
    </w:p>
    <w:p>
      <w:pPr>
        <w:pStyle w:val="Heading3"/>
        <w:spacing w:before="220" w:after="100"/>
      </w:pPr>
      <w:r>
        <w:rPr>
          <w:b/>
          <w:bCs/>
          <w:color w:val="1A3A5C"/>
          <w:sz w:val="24"/>
          <w:szCs w:val="24"/>
        </w:rPr>
        <w:t xml:space="preserve">Rides (after 2NF — passenger data stays inline, others become FKs)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560"/>
        <w:gridCol w:w="840"/>
        <w:gridCol w:w="940"/>
        <w:gridCol w:w="960"/>
        <w:gridCol w:w="1000"/>
        <w:gridCol w:w="1040"/>
        <w:gridCol w:w="960"/>
        <w:gridCol w:w="900"/>
        <w:gridCol w:w="900"/>
        <w:gridCol w:w="760"/>
        <w:gridCol w:w="900"/>
      </w:tblGrid>
      <w:tr>
        <w:trPr>
          <w:tblHeader/>
        </w:trPr>
        <w:tc>
          <w:tcPr>
            <w:tcW w:type="dxa" w:w="56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ride_id</w:t>
            </w:r>
          </w:p>
        </w:tc>
        <w:tc>
          <w:tcPr>
            <w:tcW w:type="dxa" w:w="84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pass_first</w:t>
            </w:r>
          </w:p>
        </w:tc>
        <w:tc>
          <w:tcPr>
            <w:tcW w:type="dxa" w:w="94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pass_last</w:t>
            </w:r>
          </w:p>
        </w:tc>
        <w:tc>
          <w:tcPr>
            <w:tcW w:type="dxa" w:w="96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pass_phone</w:t>
            </w:r>
          </w:p>
        </w:tc>
        <w:tc>
          <w:tcPr>
            <w:tcW w:type="dxa" w:w="10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pickup_id(FK)</w:t>
            </w:r>
          </w:p>
        </w:tc>
        <w:tc>
          <w:tcPr>
            <w:tcW w:type="dxa" w:w="104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dropoff_id(FK)</w:t>
            </w:r>
          </w:p>
        </w:tc>
        <w:tc>
          <w:tcPr>
            <w:tcW w:type="dxa" w:w="96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driver_id(FK)</w:t>
            </w:r>
          </w:p>
        </w:tc>
        <w:tc>
          <w:tcPr>
            <w:tcW w:type="dxa" w:w="9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pay_id(FK)</w:t>
            </w:r>
          </w:p>
        </w:tc>
        <w:tc>
          <w:tcPr>
            <w:tcW w:type="dxa" w:w="9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status</w:t>
            </w:r>
          </w:p>
        </w:tc>
        <w:tc>
          <w:tcPr>
            <w:tcW w:type="dxa" w:w="76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fare</w:t>
            </w:r>
          </w:p>
        </w:tc>
        <w:tc>
          <w:tcPr>
            <w:tcW w:type="dxa" w:w="9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pPr>
              <w:spacing w:before="0" w:after="0"/>
            </w:pPr>
            <w:r>
              <w:rPr>
                <w:b/>
                <w:bCs/>
                <w:color w:val="FFFFFF"/>
                <w:sz w:val="19"/>
                <w:szCs w:val="19"/>
              </w:rPr>
              <w:t xml:space="preserve">notes</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1</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Thabo</w:t>
            </w:r>
          </w:p>
        </w:tc>
        <w:tc>
          <w:tcPr>
            <w:tcW w:type="dxa" w:w="9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Molefe</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+26657100001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1</w:t>
            </w:r>
          </w:p>
        </w:tc>
        <w:tc>
          <w:tcPr>
            <w:tcW w:type="dxa" w:w="1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2</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DONE</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25.00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2</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Nthabiseng</w:t>
            </w:r>
          </w:p>
        </w:tc>
        <w:tc>
          <w:tcPr>
            <w:tcW w:type="dxa" w:w="9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Sithole</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+26657100002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4</w:t>
            </w:r>
          </w:p>
        </w:tc>
        <w:tc>
          <w:tcPr>
            <w:tcW w:type="dxa" w:w="1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3</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DONE</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35.00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3</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Thabo</w:t>
            </w:r>
          </w:p>
        </w:tc>
        <w:tc>
          <w:tcPr>
            <w:tcW w:type="dxa" w:w="9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Molefe</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+26657100001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5</w:t>
            </w:r>
          </w:p>
        </w:tc>
        <w:tc>
          <w:tcPr>
            <w:tcW w:type="dxa" w:w="1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6</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DONE</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20.00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sz w:val="19"/>
                <w:szCs w:val="19"/>
              </w:rPr>
              <w:t xml:space="preserve">—</w:t>
            </w:r>
          </w:p>
        </w:tc>
      </w:tr>
    </w:tbl>
    <w:p>
      <w:pPr>
        <w:spacing w:before="80" w:after="80"/>
      </w:pPr>
    </w:p>
    <w:p>
      <w:pPr>
        <w:pBdr>
          <w:left w:val="single" w:color="1A3A5C" w:sz="8" w:space="4"/>
        </w:pBdr>
        <w:shd w:fill="EEF4FA" w:val="clear"/>
        <w:spacing w:before="80" w:after="80"/>
        <w:ind w:left="120" w:right="120"/>
      </w:pPr>
      <w:r>
        <w:rPr>
          <w:b/>
          <w:bCs/>
          <w:sz w:val="22"/>
          <w:szCs w:val="22"/>
        </w:rPr>
        <w:t xml:space="preserve">2NF achieved. </w:t>
      </w:r>
      <w:r>
        <w:rPr>
          <w:i/>
          <w:iCs/>
          <w:color w:val="555555"/>
          <w:sz w:val="22"/>
          <w:szCs w:val="22"/>
        </w:rPr>
        <w:t xml:space="preserve">Driver, location, and payment data each live in one place. Notice pass_first, pass_last, pass_phone stay directly in Rides — this is correct because a passenger is not a reusable entity. There is no second table to extract them into.</w:t>
      </w:r>
    </w:p>
    <w:p>
      <w:pPr>
        <w:spacing w:before="0" w:after="0"/>
      </w:pPr>
      <w:r>
        <w:br w:type="page"/>
      </w:r>
    </w:p>
    <w:p>
      <w:pPr>
        <w:pStyle w:val="Heading1"/>
        <w:pBdr>
          <w:bottom w:val="single" w:color="1A3A5C" w:sz="6" w:space="1"/>
        </w:pBdr>
        <w:spacing w:before="400" w:after="160"/>
      </w:pPr>
      <w:r>
        <w:rPr>
          <w:b/>
          <w:bCs/>
          <w:color w:val="1A1A1A"/>
          <w:sz w:val="36"/>
          <w:szCs w:val="36"/>
        </w:rPr>
        <w:t xml:space="preserve">5. Step 3 — Third Normal Form (3NF)</w:t>
      </w:r>
    </w:p>
    <w:p>
      <w:pPr>
        <w:spacing w:before="0" w:after="140"/>
      </w:pPr>
      <w:r>
        <w:rPr>
          <w:color w:val="1A1A1A"/>
          <w:sz w:val="22"/>
          <w:szCs w:val="22"/>
        </w:rPr>
        <w:t xml:space="preserve">Rule: must be in 2NF. No non-key attribute should transitively depend on the primary key via another non-key attribute.</w:t>
      </w:r>
    </w:p>
    <w:p>
      <w:pPr>
        <w:pStyle w:val="Heading2"/>
        <w:spacing w:before="300" w:after="120"/>
      </w:pPr>
      <w:r>
        <w:rPr>
          <w:b/>
          <w:bCs/>
          <w:color w:val="1A1A1A"/>
          <w:sz w:val="28"/>
          <w:szCs w:val="28"/>
        </w:rPr>
        <w:t xml:space="preserve">5.1  Transitive Dependency Check — All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760"/>
      </w:tblGrid>
      <w:tr>
        <w:trPr>
          <w:tblHeader/>
        </w:trPr>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Table</w:t>
            </w:r>
          </w:p>
        </w:tc>
        <w:tc>
          <w:tcPr>
            <w:tcW w:type="dxa" w:w="2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Dependency Chain Checked</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Transitive Dependency?</w:t>
            </w:r>
          </w:p>
        </w:tc>
        <w:tc>
          <w:tcPr>
            <w:tcW w:type="dxa" w:w="2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Verdict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Locations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location_id → location_name → area_zone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No — area_zone describes the location directly. No separate Zone entity needed.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 3NF</w:t>
            </w:r>
          </w:p>
        </w:tc>
      </w:tr>
      <w:tr>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Payment_Methods</w:t>
            </w:r>
          </w:p>
        </w:tc>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payment_method_id → method_name, description</w:t>
            </w:r>
          </w:p>
        </w:tc>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No transitive chain.</w:t>
            </w:r>
          </w:p>
        </w:tc>
        <w:tc>
          <w:tcPr>
            <w:tcW w:type="dxa" w:w="27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 3NF</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Drivers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driver_id → plate, model, license, phone, 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All attributes describe the driver directly.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 3NF</w:t>
            </w:r>
          </w:p>
        </w:tc>
      </w:tr>
      <w:tr>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Admin_Users</w:t>
            </w:r>
          </w:p>
        </w:tc>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admin_id → username, email, role</w:t>
            </w:r>
          </w:p>
        </w:tc>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No transitive chain.</w:t>
            </w:r>
          </w:p>
        </w:tc>
        <w:tc>
          <w:tcPr>
            <w:tcW w:type="dxa" w:w="27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 3NF</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Rides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ride_id → pass_name, pass_phone, driver_id (FK), status, fare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pass_name and pass_phone depend on ride_id directly — they are ride attributes, not a separate entity.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 3NF</w:t>
            </w:r>
          </w:p>
        </w:tc>
      </w:tr>
      <w:tr>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Vehicle_Status</w:t>
            </w:r>
          </w:p>
        </w:tc>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status_id → driver_id (FK), status, current_location_id (FK)</w:t>
            </w:r>
          </w:p>
        </w:tc>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No transitive chain.</w:t>
            </w:r>
          </w:p>
        </w:tc>
        <w:tc>
          <w:tcPr>
            <w:tcW w:type="dxa" w:w="27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 3NF</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Ride_Reports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report_id → total_rides, total_revenue (snapshot)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total_rides/revenue could be derived from Rides — intentional denormalisation for reporting.</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 Exception</w:t>
            </w:r>
          </w:p>
        </w:tc>
      </w:tr>
    </w:tbl>
    <w:p>
      <w:pPr>
        <w:pStyle w:val="Heading2"/>
        <w:spacing w:before="300" w:after="120"/>
      </w:pPr>
      <w:r>
        <w:rPr>
          <w:b/>
          <w:bCs/>
          <w:color w:val="1A1A1A"/>
          <w:sz w:val="28"/>
          <w:szCs w:val="28"/>
        </w:rPr>
        <w:t xml:space="preserve">5.2  Explaining the Rides Table in 3NF</w:t>
      </w:r>
    </w:p>
    <w:p>
      <w:pPr>
        <w:spacing w:before="0" w:after="140"/>
      </w:pPr>
      <w:r>
        <w:rPr>
          <w:color w:val="1A1A1A"/>
          <w:sz w:val="22"/>
          <w:szCs w:val="22"/>
        </w:rPr>
        <w:t xml:space="preserve">A common question: does storing pass_first_name and pass_phone directly in Rides violate 3NF? No — for the following reasons:</w:t>
      </w:r>
    </w:p>
    <w:p>
      <w:pPr>
        <w:pStyle w:val="ListParagraph"/>
        <w:numPr>
          <w:ilvl w:val="0"/>
          <w:numId w:val="2"/>
        </w:numPr>
        <w:spacing w:before="30" w:after="50"/>
      </w:pPr>
      <w:r>
        <w:rPr>
          <w:sz w:val="22"/>
          <w:szCs w:val="22"/>
        </w:rPr>
        <w:t xml:space="preserve">A transitive dependency requires: non-key A → non-key B → PK. Here, pass_phone does not determine anything else. There is no chain.</w:t>
      </w:r>
    </w:p>
    <w:p>
      <w:pPr>
        <w:pStyle w:val="ListParagraph"/>
        <w:numPr>
          <w:ilvl w:val="0"/>
          <w:numId w:val="2"/>
        </w:numPr>
        <w:spacing w:before="30" w:after="50"/>
      </w:pPr>
      <w:r>
        <w:rPr>
          <w:sz w:val="22"/>
          <w:szCs w:val="22"/>
        </w:rPr>
        <w:t xml:space="preserve">pass_name and pass_phone do not "depend on" each other — they are independent facts about the same booking.</w:t>
      </w:r>
    </w:p>
    <w:p>
      <w:pPr>
        <w:pStyle w:val="ListParagraph"/>
        <w:numPr>
          <w:ilvl w:val="0"/>
          <w:numId w:val="2"/>
        </w:numPr>
        <w:spacing w:before="30" w:after="50"/>
      </w:pPr>
      <w:r>
        <w:rPr>
          <w:sz w:val="22"/>
          <w:szCs w:val="22"/>
        </w:rPr>
        <w:t xml:space="preserve">There is no separate Passengers entity in this system. These are attributes of the ride, like notes or fare_amount. They belong in Rides.</w:t>
      </w:r>
    </w:p>
    <w:p>
      <w:pPr>
        <w:pStyle w:val="ListParagraph"/>
        <w:numPr>
          <w:ilvl w:val="0"/>
          <w:numId w:val="2"/>
        </w:numPr>
        <w:spacing w:before="30" w:after="50"/>
      </w:pPr>
      <w:r>
        <w:rPr>
          <w:sz w:val="22"/>
          <w:szCs w:val="22"/>
        </w:rPr>
        <w:t xml:space="preserve">If a passenger books two rides, their phone appears twice. This is acceptable — it is no different from storing a product price on an order line. The price at time of order is a fact of that order, not a reference to a Products table price that might later change.</w:t>
      </w:r>
    </w:p>
    <w:p>
      <w:pPr>
        <w:pBdr>
          <w:left w:val="single" w:color="1A3A5C" w:sz="8" w:space="4"/>
        </w:pBdr>
        <w:shd w:fill="EEF4FA" w:val="clear"/>
        <w:spacing w:before="80" w:after="80"/>
        <w:ind w:left="120" w:right="120"/>
      </w:pPr>
      <w:r>
        <w:rPr>
          <w:b/>
          <w:bCs/>
          <w:sz w:val="22"/>
          <w:szCs w:val="22"/>
        </w:rPr>
        <w:t xml:space="preserve">The deliberate design decision: </w:t>
      </w:r>
      <w:r>
        <w:rPr>
          <w:i/>
          <w:iCs/>
          <w:color w:val="555555"/>
          <w:sz w:val="22"/>
          <w:szCs w:val="22"/>
        </w:rPr>
        <w:t xml:space="preserve">Keeping passenger data inline trades ride history (passengers cannot look up past rides) for simplicity (no login required). This is a business decision, not a normalisation error.</w:t>
      </w:r>
    </w:p>
    <w:p>
      <w:pPr>
        <w:pStyle w:val="Heading2"/>
        <w:spacing w:before="300" w:after="120"/>
      </w:pPr>
      <w:r>
        <w:rPr>
          <w:b/>
          <w:bCs/>
          <w:color w:val="1A1A1A"/>
          <w:sz w:val="28"/>
          <w:szCs w:val="28"/>
        </w:rPr>
        <w:t xml:space="preserve">5.3  Final 3NF Schema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60"/>
        <w:gridCol w:w="3400"/>
      </w:tblGrid>
      <w:tr>
        <w:trPr>
          <w:tblHeader/>
        </w:trPr>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Table</w:t>
            </w:r>
          </w:p>
        </w:tc>
        <w:tc>
          <w:tcPr>
            <w:tcW w:type="dxa" w:w="4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All Non-Key Attributes Depend On</w:t>
            </w:r>
          </w:p>
        </w:tc>
        <w:tc>
          <w:tcPr>
            <w:tcW w:type="dxa" w:w="3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3NF Status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Locations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location_id directly</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 Compliant</w:t>
            </w:r>
          </w:p>
        </w:tc>
      </w:tr>
      <w:tr>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Payment_Methods</w:t>
            </w:r>
          </w:p>
        </w:tc>
        <w:tc>
          <w:tcPr>
            <w:tcW w:type="dxa" w:w="41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payment_method_id directly</w:t>
            </w:r>
          </w:p>
        </w:tc>
        <w:tc>
          <w:tcPr>
            <w:tcW w:type="dxa" w:w="3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 Compliant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Drivers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driver_id directly</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 Compliant</w:t>
            </w:r>
          </w:p>
        </w:tc>
      </w:tr>
      <w:tr>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Admin_Users</w:t>
            </w:r>
          </w:p>
        </w:tc>
        <w:tc>
          <w:tcPr>
            <w:tcW w:type="dxa" w:w="41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admin_id directly</w:t>
            </w:r>
          </w:p>
        </w:tc>
        <w:tc>
          <w:tcPr>
            <w:tcW w:type="dxa" w:w="3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 Compliant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Rides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ride_id directly (pass_name/phone are ride attributes, not an entity)</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 Compliant</w:t>
            </w:r>
          </w:p>
        </w:tc>
      </w:tr>
      <w:tr>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Vehicle_Status</w:t>
            </w:r>
          </w:p>
        </w:tc>
        <w:tc>
          <w:tcPr>
            <w:tcW w:type="dxa" w:w="41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status_id directly</w:t>
            </w:r>
          </w:p>
        </w:tc>
        <w:tc>
          <w:tcPr>
            <w:tcW w:type="dxa" w:w="3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 Compliant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Ride_Reports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report_id directly (totals = justified snapshot)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 Exception — documented</w:t>
            </w:r>
          </w:p>
        </w:tc>
      </w:tr>
    </w:tbl>
    <w:p>
      <w:pPr>
        <w:spacing w:before="0" w:after="0"/>
      </w:pPr>
      <w:r>
        <w:br w:type="page"/>
      </w:r>
    </w:p>
    <w:p>
      <w:pPr>
        <w:pStyle w:val="Heading1"/>
        <w:pBdr>
          <w:bottom w:val="single" w:color="1A3A5C" w:sz="6" w:space="1"/>
        </w:pBdr>
        <w:spacing w:before="400" w:after="160"/>
      </w:pPr>
      <w:r>
        <w:rPr>
          <w:b/>
          <w:bCs/>
          <w:color w:val="1A1A1A"/>
          <w:sz w:val="36"/>
          <w:szCs w:val="36"/>
        </w:rPr>
        <w:t xml:space="preserve">6. Before and After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Metric</w:t>
            </w:r>
          </w:p>
        </w:tc>
        <w:tc>
          <w:tcPr>
            <w:tcW w:type="dxa" w:w="32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Previous Design (8 tables)</w:t>
            </w:r>
          </w:p>
        </w:tc>
        <w:tc>
          <w:tcPr>
            <w:tcW w:type="dxa" w:w="32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Simplified Design (7 tables)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Passenger identity</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Stored in Passengers table (requires account, login, password)</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Stored inline on Rides as name + phone — no account needed</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Tables</w:t>
            </w:r>
          </w:p>
        </w:tc>
        <w:tc>
          <w:tcPr>
            <w:tcW w:type="dxa" w:w="3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8</w:t>
            </w:r>
          </w:p>
        </w:tc>
        <w:tc>
          <w:tcPr>
            <w:tcW w:type="dxa" w:w="3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7</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FK relationships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7 + passenger_id on Rides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6 (no passenger FK)</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Booking friction</w:t>
            </w:r>
          </w:p>
        </w:tc>
        <w:tc>
          <w:tcPr>
            <w:tcW w:type="dxa" w:w="3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Must register and log in first</w:t>
            </w:r>
          </w:p>
        </w:tc>
        <w:tc>
          <w:tcPr>
            <w:tcW w:type="dxa" w:w="3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Provide name, phone, location — done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Ride history for passengers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Available via login</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Not available (no account)</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Data redundancy</w:t>
            </w:r>
          </w:p>
        </w:tc>
        <w:tc>
          <w:tcPr>
            <w:tcW w:type="dxa" w:w="3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Phone stored once in Passengers</w:t>
            </w:r>
          </w:p>
        </w:tc>
        <w:tc>
          <w:tcPr>
            <w:tcW w:type="dxa" w:w="3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Phone stored per ride — acceptable for anonymous model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Insert anomalies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Eliminated</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Eliminated</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Update anomalies</w:t>
            </w:r>
          </w:p>
        </w:tc>
        <w:tc>
          <w:tcPr>
            <w:tcW w:type="dxa" w:w="3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Eliminated</w:t>
            </w:r>
          </w:p>
        </w:tc>
        <w:tc>
          <w:tcPr>
            <w:tcW w:type="dxa" w:w="3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Eliminated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Delete anomalies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Eliminated</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Eliminated (no entity lost when ride deleted)</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Normal form</w:t>
            </w:r>
          </w:p>
        </w:tc>
        <w:tc>
          <w:tcPr>
            <w:tcW w:type="dxa" w:w="3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3NF (1 exception)</w:t>
            </w:r>
          </w:p>
        </w:tc>
        <w:tc>
          <w:tcPr>
            <w:tcW w:type="dxa" w:w="3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3NF (1 exception — same Ride_Reports snapshot)</w:t>
            </w:r>
          </w:p>
        </w:tc>
      </w:tr>
    </w:tbl>
    <w:p>
      <w:pPr>
        <w:spacing w:before="0" w:after="0"/>
      </w:pPr>
      <w:r>
        <w:br w:type="page"/>
      </w:r>
    </w:p>
    <w:p>
      <w:pPr>
        <w:pStyle w:val="Heading1"/>
        <w:pBdr>
          <w:bottom w:val="single" w:color="1A3A5C" w:sz="6" w:space="1"/>
        </w:pBdr>
        <w:spacing w:before="400" w:after="160"/>
      </w:pPr>
      <w:r>
        <w:rPr>
          <w:b/>
          <w:bCs/>
          <w:color w:val="1A1A1A"/>
          <w:sz w:val="36"/>
          <w:szCs w:val="36"/>
        </w:rPr>
        <w:t xml:space="preserve">7. Functional Dependencies — Final 3NF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Table</w:t>
            </w:r>
          </w:p>
        </w:tc>
        <w:tc>
          <w:tcPr>
            <w:tcW w:type="dxa" w:w="7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Functional Dependency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color w:val="1A1A1A"/>
                <w:sz w:val="20"/>
                <w:szCs w:val="20"/>
              </w:rPr>
              <w:t xml:space="preserve">Locations</w:t>
            </w:r>
          </w:p>
        </w:tc>
        <w:tc>
          <w:tcPr>
            <w:tcW w:type="dxa" w:w="7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rFonts w:ascii="Courier New" w:cs="Courier New" w:eastAsia="Courier New" w:hAnsi="Courier New"/>
                <w:b/>
                <w:bCs/>
                <w:color w:val="1A3A5C"/>
                <w:sz w:val="20"/>
                <w:szCs w:val="20"/>
              </w:rPr>
              <w:t xml:space="preserve">location_id</w:t>
            </w:r>
            <w:r>
              <w:rPr>
                <w:color w:val="1A1A1A"/>
                <w:sz w:val="20"/>
                <w:szCs w:val="20"/>
              </w:rPr>
              <w:t xml:space="preserve"> → location_name, area_zone, description, is_active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color w:val="1A1A1A"/>
                <w:sz w:val="20"/>
                <w:szCs w:val="20"/>
              </w:rPr>
              <w:t xml:space="preserve">Payment_Methods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Courier New" w:cs="Courier New" w:eastAsia="Courier New" w:hAnsi="Courier New"/>
                <w:b/>
                <w:bCs/>
                <w:color w:val="1A3A5C"/>
                <w:sz w:val="20"/>
                <w:szCs w:val="20"/>
              </w:rPr>
              <w:t xml:space="preserve">payment_method_id</w:t>
            </w:r>
            <w:r>
              <w:rPr>
                <w:color w:val="1A1A1A"/>
                <w:sz w:val="20"/>
                <w:szCs w:val="20"/>
              </w:rPr>
              <w:t xml:space="preserve"> → method_name, description, is_active</w:t>
            </w:r>
          </w:p>
        </w:tc>
      </w:tr>
      <w:tr>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Drivers</w:t>
            </w:r>
          </w:p>
        </w:tc>
        <w:tc>
          <w:tcPr>
            <w:tcW w:type="dxa" w:w="7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rFonts w:ascii="Courier New" w:cs="Courier New" w:eastAsia="Courier New" w:hAnsi="Courier New"/>
                <w:b/>
                <w:bCs/>
                <w:color w:val="1A3A5C"/>
                <w:sz w:val="20"/>
                <w:szCs w:val="20"/>
              </w:rPr>
              <w:t xml:space="preserve">driver_id</w:t>
            </w:r>
            <w:r>
              <w:rPr>
                <w:color w:val="1A1A1A"/>
                <w:sz w:val="20"/>
                <w:szCs w:val="20"/>
              </w:rPr>
              <w:t xml:space="preserve"> → first_name, last_name, phone_number, license_number, vehicle_plate, vehicle_model, password_hash, is_available, joined_at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color w:val="1A1A1A"/>
                <w:sz w:val="20"/>
                <w:szCs w:val="20"/>
              </w:rPr>
              <w:t xml:space="preserve">Admin_Users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Courier New" w:cs="Courier New" w:eastAsia="Courier New" w:hAnsi="Courier New"/>
                <w:b/>
                <w:bCs/>
                <w:color w:val="1A3A5C"/>
                <w:sz w:val="20"/>
                <w:szCs w:val="20"/>
              </w:rPr>
              <w:t xml:space="preserve">admin_id</w:t>
            </w:r>
            <w:r>
              <w:rPr>
                <w:color w:val="1A1A1A"/>
                <w:sz w:val="20"/>
                <w:szCs w:val="20"/>
              </w:rPr>
              <w:t xml:space="preserve"> → username, email, password_hash, role, created_at</w:t>
            </w:r>
          </w:p>
        </w:tc>
      </w:tr>
      <w:tr>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Rides ★</w:t>
            </w:r>
          </w:p>
        </w:tc>
        <w:tc>
          <w:tcPr>
            <w:tcW w:type="dxa" w:w="7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rFonts w:ascii="Courier New" w:cs="Courier New" w:eastAsia="Courier New" w:hAnsi="Courier New"/>
                <w:b/>
                <w:bCs/>
                <w:color w:val="1A3A5C"/>
                <w:sz w:val="20"/>
                <w:szCs w:val="20"/>
              </w:rPr>
              <w:t xml:space="preserve">ride_id</w:t>
            </w:r>
            <w:r>
              <w:rPr>
                <w:color w:val="1A1A1A"/>
                <w:sz w:val="20"/>
                <w:szCs w:val="20"/>
              </w:rPr>
              <w:t xml:space="preserve"> → passenger_name, passenger_phone, pickup_location_id (FK), dropoff_location_id (FK), driver_id (FK), payment_method_id (FK), ride_status, requested_at, accepted_at, completed_at, fare_amount, 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color w:val="1A1A1A"/>
                <w:sz w:val="20"/>
                <w:szCs w:val="20"/>
              </w:rPr>
              <w:t xml:space="preserve">Vehicle_Status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Courier New" w:cs="Courier New" w:eastAsia="Courier New" w:hAnsi="Courier New"/>
                <w:b/>
                <w:bCs/>
                <w:color w:val="1A3A5C"/>
                <w:sz w:val="20"/>
                <w:szCs w:val="20"/>
              </w:rPr>
              <w:t xml:space="preserve">status_id</w:t>
            </w:r>
            <w:r>
              <w:rPr>
                <w:color w:val="1A1A1A"/>
                <w:sz w:val="20"/>
                <w:szCs w:val="20"/>
              </w:rPr>
              <w:t xml:space="preserve"> → driver_id (FK), status, current_location_id (FK), updated_at</w:t>
            </w:r>
          </w:p>
        </w:tc>
      </w:tr>
      <w:tr>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Ride_Reports</w:t>
            </w:r>
          </w:p>
        </w:tc>
        <w:tc>
          <w:tcPr>
            <w:tcW w:type="dxa" w:w="7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rFonts w:ascii="Courier New" w:cs="Courier New" w:eastAsia="Courier New" w:hAnsi="Courier New"/>
                <w:b/>
                <w:bCs/>
                <w:color w:val="1A3A5C"/>
                <w:sz w:val="20"/>
                <w:szCs w:val="20"/>
              </w:rPr>
              <w:t xml:space="preserve">report_id</w:t>
            </w:r>
            <w:r>
              <w:rPr>
                <w:color w:val="1A1A1A"/>
                <w:sz w:val="20"/>
                <w:szCs w:val="20"/>
              </w:rPr>
              <w:t xml:space="preserve"> → admin_id (FK), report_type, report_date, total_rides*, total_revenue*, top_location_id (FK), generated_at, notes</w:t>
            </w:r>
          </w:p>
        </w:tc>
      </w:tr>
    </w:tbl>
    <w:p>
      <w:pPr>
        <w:spacing w:before="80" w:after="80"/>
      </w:pPr>
    </w:p>
    <w:p>
      <w:pPr>
        <w:spacing w:before="0" w:after="140"/>
      </w:pPr>
      <w:r>
        <w:rPr>
          <w:i/>
          <w:iCs/>
          <w:color w:val="555555"/>
          <w:sz w:val="22"/>
          <w:szCs w:val="22"/>
        </w:rPr>
        <w:t xml:space="preserve">* total_rides and total_revenue are intentionally denormalised snapshots. See Section 5.1.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spacing w:before="80" w:after="80"/>
      <w:jc w:val="center"/>
    </w:pPr>
    <w:r>
      <w:rPr>
        <w:color w:val="888888"/>
        <w:sz w:val="19"/>
        <w:szCs w:val="19"/>
      </w:rPr>
      <w:t xml:space="preserve">Urban Cab MIS Project  |  </w:t>
    </w:r>
    <w:r>
      <w:rPr>
        <w:color w:val="888888"/>
        <w:sz w:val="19"/>
        <w:szCs w:val="19"/>
      </w:rPr>
      <w:t xml:space="preserve">Page </w:t>
    </w:r>
    <w:r>
      <w:rPr>
        <w:color w:val="888888"/>
        <w:sz w:val="19"/>
        <w:szCs w:val="19"/>
      </w:rPr>
      <w:fldChar w:fldCharType="begin"/>
      <w:instrText xml:space="preserve">PAGE</w:instrText>
      <w:fldChar w:fldCharType="separate"/>
      <w:fldChar w:fldCharType="end"/>
    </w:r>
    <w:r>
      <w:rPr>
        <w:color w:val="888888"/>
        <w:sz w:val="19"/>
        <w:szCs w:val="19"/>
      </w:rPr>
      <w:t xml:space="preserve"> of </w:t>
    </w:r>
    <w:r>
      <w:rPr>
        <w:color w:val="888888"/>
        <w:sz w:val="19"/>
        <w:szCs w:val="19"/>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tabs>
        <w:tab w:val="right" w:pos="9360"/>
      </w:tabs>
      <w:spacing w:before="80" w:after="80"/>
    </w:pPr>
    <w:r>
      <w:rPr>
        <w:b/>
        <w:bCs/>
        <w:sz w:val="20"/>
        <w:szCs w:val="20"/>
      </w:rPr>
      <w:t xml:space="preserve">Urban Cab (Simplified) — </w:t>
    </w:r>
    <w:r>
      <w:rPr>
        <w:i/>
        <w:iCs/>
        <w:color w:val="888888"/>
        <w:sz w:val="19"/>
        <w:szCs w:val="19"/>
      </w:rPr>
      <w:t xml:space="preserve">Normalization Report</w:t>
    </w:r>
    <w:r>
      <w:t xml:space="preserve">	</w:t>
    </w:r>
    <w:r>
      <w:rPr>
        <w:color w:val="888888"/>
        <w:sz w:val="19"/>
        <w:szCs w:val="19"/>
      </w:rPr>
      <w:t xml:space="preserve">MIS Project  |  Maseru, Lesotho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6"/>
      <w:szCs w:val="36"/>
    </w:rPr>
  </w:style>
  <w:style w:type="paragraph" w:styleId="Heading2">
    <w:name w:val="Heading 2"/>
    <w:basedOn w:val="Normal"/>
    <w:next w:val="Normal"/>
    <w:qFormat/>
    <w:pPr>
      <w:spacing w:before="300" w:after="120"/>
      <w:outlineLvl w:val="1"/>
    </w:pPr>
    <w:rPr>
      <w:rFonts w:ascii="Arial" w:cs="Arial" w:eastAsia="Arial" w:hAnsi="Arial"/>
      <w:b/>
      <w:bCs/>
      <w:sz w:val="28"/>
      <w:szCs w:val="28"/>
    </w:rPr>
  </w:style>
  <w:style w:type="paragraph" w:styleId="Heading3">
    <w:name w:val="Heading 3"/>
    <w:basedOn w:val="Normal"/>
    <w:next w:val="Normal"/>
    <w:qFormat/>
    <w:pPr>
      <w:spacing w:before="22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2026-04-08T21:59:34.908Z</dcterms:created>
  <dcterms:modified xsi:type="dcterms:W3CDTF">2026-04-08T21:59:34.908Z</dcterms:modified>
</cp:coreProperties>
</file>

<file path=docProps/custom.xml><?xml version="1.0" encoding="utf-8"?>
<Properties xmlns="http://schemas.openxmlformats.org/officeDocument/2006/custom-properties" xmlns:vt="http://schemas.openxmlformats.org/officeDocument/2006/docPropsVTypes"/>
</file>