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8AD7A" w14:textId="77777777" w:rsidR="00B85A37" w:rsidRDefault="00B85A37" w:rsidP="00B85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CS-3150</w:t>
      </w:r>
    </w:p>
    <w:p w14:paraId="7983E068" w14:textId="77777777" w:rsidR="00B85A37" w:rsidRDefault="00B85A37" w:rsidP="00B85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Feng Jiang</w:t>
      </w:r>
    </w:p>
    <w:p w14:paraId="5344F3BC" w14:textId="77777777" w:rsidR="00B85A37" w:rsidRDefault="00B85A37" w:rsidP="00B85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Xiaosong Wang</w:t>
      </w:r>
    </w:p>
    <w:p w14:paraId="56A17865" w14:textId="3F32AE76" w:rsidR="00B85A37" w:rsidRDefault="00B85A37" w:rsidP="00B85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Homework-</w:t>
      </w:r>
      <w:r>
        <w:rPr>
          <w:rFonts w:ascii="Times New Roman" w:hAnsi="Times New Roman" w:cs="Times New Roman" w:hint="eastAsia"/>
          <w:sz w:val="24"/>
          <w:szCs w:val="24"/>
        </w:rPr>
        <w:t>5</w:t>
      </w:r>
    </w:p>
    <w:p w14:paraId="165BB02D" w14:textId="56825BFA" w:rsidR="00B85A37" w:rsidRDefault="00B85A37" w:rsidP="00B85A37">
      <w:pPr>
        <w:rPr>
          <w:rFonts w:ascii="Times New Roman" w:hAnsi="Times New Roman" w:cs="Times New Roman"/>
          <w:sz w:val="24"/>
          <w:szCs w:val="24"/>
        </w:rPr>
      </w:pPr>
    </w:p>
    <w:p w14:paraId="620F7769" w14:textId="603741E4" w:rsidR="00B85A37" w:rsidRDefault="00B85A37" w:rsidP="00B85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is homework took me a while, but I learnt a lot in this assignment. I was confused of what I need to do</w:t>
      </w:r>
      <w:r w:rsidR="00DF50E1">
        <w:rPr>
          <w:rFonts w:ascii="Times New Roman" w:hAnsi="Times New Roman" w:cs="Times New Roman"/>
          <w:sz w:val="24"/>
          <w:szCs w:val="24"/>
        </w:rPr>
        <w:t xml:space="preserve"> in the beginning, but I think what should I do later.</w:t>
      </w:r>
    </w:p>
    <w:p w14:paraId="16176243" w14:textId="1A216C9C" w:rsidR="00B85A37" w:rsidRDefault="00B85A37" w:rsidP="00B85A37">
      <w:pPr>
        <w:rPr>
          <w:rFonts w:ascii="Times New Roman" w:hAnsi="Times New Roman" w:cs="Times New Roman"/>
          <w:sz w:val="24"/>
          <w:szCs w:val="24"/>
        </w:rPr>
      </w:pPr>
    </w:p>
    <w:p w14:paraId="0F506AB7" w14:textId="3BD0BB3C" w:rsidR="00B85A37" w:rsidRDefault="00B85A37" w:rsidP="00B85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input image.</w:t>
      </w:r>
    </w:p>
    <w:p w14:paraId="51ABAE95" w14:textId="64979587" w:rsidR="00B85A37" w:rsidRDefault="00B85A37" w:rsidP="00B85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5B5FE3B2" wp14:editId="79DB13E8">
            <wp:extent cx="2743583" cy="1400370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dIm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4BC3" w14:textId="4584B27B" w:rsidR="00B85A37" w:rsidRDefault="00B85A37" w:rsidP="00B85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12D168A0" wp14:editId="01EEE99C">
            <wp:extent cx="4190476" cy="3352381"/>
            <wp:effectExtent l="0" t="0" r="635" b="635"/>
            <wp:docPr id="2" name="Picture 2" descr="A picture containing grass, outdoor, photo, f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igin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B7E6" w14:textId="77777777" w:rsidR="00B85A37" w:rsidRDefault="00B85A37" w:rsidP="00B85A37">
      <w:pPr>
        <w:rPr>
          <w:rFonts w:ascii="Times New Roman" w:hAnsi="Times New Roman" w:cs="Times New Roman"/>
          <w:sz w:val="24"/>
          <w:szCs w:val="24"/>
        </w:rPr>
      </w:pPr>
    </w:p>
    <w:p w14:paraId="11238ED1" w14:textId="77777777" w:rsidR="00B85A37" w:rsidRDefault="00B85A37" w:rsidP="00B85A37">
      <w:pPr>
        <w:rPr>
          <w:rFonts w:ascii="Times New Roman" w:hAnsi="Times New Roman" w:cs="Times New Roman"/>
          <w:sz w:val="24"/>
          <w:szCs w:val="24"/>
        </w:rPr>
      </w:pPr>
    </w:p>
    <w:p w14:paraId="0EBFE3FE" w14:textId="3FE2E44C" w:rsidR="00B85A37" w:rsidRDefault="00B85A37" w:rsidP="00B85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Then, I add a lot noise to it so that it will be obvious to show how HSV is more consistent.</w:t>
      </w:r>
    </w:p>
    <w:p w14:paraId="7E5D1F15" w14:textId="32D90D0F" w:rsidR="00B85A37" w:rsidRDefault="00B85A37" w:rsidP="00B85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calculate the MSE value which is about 50000, which is very big.</w:t>
      </w:r>
    </w:p>
    <w:p w14:paraId="27DDE402" w14:textId="40EBC6A6" w:rsidR="00B85A37" w:rsidRDefault="00B85A37" w:rsidP="00B85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0F420FF7" wp14:editId="6FE50B34">
            <wp:extent cx="3600953" cy="72400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dnoiseandm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926A" w14:textId="4BD6D1B0" w:rsidR="00B85A37" w:rsidRDefault="00B85A37" w:rsidP="00B85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52E8D711" wp14:editId="45E659CE">
            <wp:extent cx="2964656" cy="2371725"/>
            <wp:effectExtent l="0" t="0" r="762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i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377" cy="237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3398" w14:textId="14D6315E" w:rsidR="00B85A37" w:rsidRDefault="00B85A37" w:rsidP="00B85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use the demo code to get the saliency map by the original image. We can see that the most focusing part is the dog and part of trees.</w:t>
      </w:r>
    </w:p>
    <w:p w14:paraId="51831912" w14:textId="04FC9D13" w:rsidR="00B85A37" w:rsidRDefault="00B85A37" w:rsidP="00B85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5CD172CD" wp14:editId="10B9E8B4">
            <wp:extent cx="3540368" cy="914400"/>
            <wp:effectExtent l="0" t="0" r="317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salienc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632" cy="92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A676" w14:textId="13C2393B" w:rsidR="00B85A37" w:rsidRDefault="00B85A37" w:rsidP="00B85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287291F0" wp14:editId="68D6CEA3">
            <wp:extent cx="3438525" cy="2750820"/>
            <wp:effectExtent l="0" t="0" r="9525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lienc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190" cy="276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135A" w14:textId="77777777" w:rsidR="007A0C27" w:rsidRDefault="007A0C27" w:rsidP="00B85A37">
      <w:pPr>
        <w:rPr>
          <w:rFonts w:ascii="Times New Roman" w:hAnsi="Times New Roman" w:cs="Times New Roman"/>
          <w:sz w:val="24"/>
          <w:szCs w:val="24"/>
        </w:rPr>
      </w:pPr>
    </w:p>
    <w:p w14:paraId="1D1A4322" w14:textId="6A6C7B3F" w:rsidR="00B85A37" w:rsidRDefault="00B85A37" w:rsidP="00B85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saliency map values are between 0-1, I normalized them into 255 scale.</w:t>
      </w:r>
    </w:p>
    <w:p w14:paraId="70DCB639" w14:textId="30103A04" w:rsidR="00B85A37" w:rsidRDefault="00B85A37" w:rsidP="00B85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5D31A8C1" wp14:editId="0932A920">
            <wp:extent cx="3050380" cy="40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940" cy="40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6884" w14:textId="674C9194" w:rsidR="007A0C27" w:rsidRDefault="007A0C27" w:rsidP="00B85A37">
      <w:pPr>
        <w:rPr>
          <w:rFonts w:ascii="Times New Roman" w:hAnsi="Times New Roman" w:cs="Times New Roman"/>
          <w:sz w:val="24"/>
          <w:szCs w:val="24"/>
        </w:rPr>
      </w:pPr>
    </w:p>
    <w:p w14:paraId="7F79BDE4" w14:textId="77777777" w:rsidR="007A0C27" w:rsidRDefault="007A0C27" w:rsidP="00B85A37">
      <w:pPr>
        <w:rPr>
          <w:rFonts w:ascii="Times New Roman" w:hAnsi="Times New Roman" w:cs="Times New Roman"/>
          <w:sz w:val="24"/>
          <w:szCs w:val="24"/>
        </w:rPr>
      </w:pPr>
    </w:p>
    <w:p w14:paraId="4221B07A" w14:textId="70AFF3C7" w:rsidR="00B85A37" w:rsidRDefault="00B85A37" w:rsidP="00B85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find the non-important part based on saliency map, and change the same pixel location ,which located in the original and noisy one, into 0. Because in HSV, those parts are not important.</w:t>
      </w:r>
      <w:r w:rsidR="00A96679">
        <w:rPr>
          <w:rFonts w:ascii="Times New Roman" w:hAnsi="Times New Roman" w:cs="Times New Roman"/>
          <w:sz w:val="24"/>
          <w:szCs w:val="24"/>
        </w:rPr>
        <w:t xml:space="preserve"> This process is a simulation of HSV.</w:t>
      </w:r>
    </w:p>
    <w:p w14:paraId="3D0BB7BB" w14:textId="7C76DFF1" w:rsidR="00B85A37" w:rsidRDefault="00B85A37" w:rsidP="00B85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77B96598" wp14:editId="072D3609">
            <wp:extent cx="3308106" cy="1333500"/>
            <wp:effectExtent l="0" t="0" r="698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nge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090" cy="133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1429" w14:textId="747942F8" w:rsidR="007A0C27" w:rsidRDefault="007A0C27" w:rsidP="00B85A37">
      <w:pPr>
        <w:rPr>
          <w:rFonts w:ascii="Times New Roman" w:hAnsi="Times New Roman" w:cs="Times New Roman"/>
          <w:sz w:val="24"/>
          <w:szCs w:val="24"/>
        </w:rPr>
      </w:pPr>
    </w:p>
    <w:p w14:paraId="6B0B0B6B" w14:textId="77777777" w:rsidR="007A0C27" w:rsidRDefault="007A0C27" w:rsidP="00B85A37">
      <w:pPr>
        <w:rPr>
          <w:rFonts w:ascii="Times New Roman" w:hAnsi="Times New Roman" w:cs="Times New Roman"/>
          <w:sz w:val="24"/>
          <w:szCs w:val="24"/>
        </w:rPr>
      </w:pPr>
    </w:p>
    <w:p w14:paraId="54C4D7E6" w14:textId="7A5514C4" w:rsidR="00B85A37" w:rsidRDefault="00B85A37" w:rsidP="00B85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calculate the new MSE value.</w:t>
      </w:r>
    </w:p>
    <w:p w14:paraId="2D0A9E50" w14:textId="3B277E52" w:rsidR="00B85A37" w:rsidRDefault="00B85A37" w:rsidP="00B85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23C4C8BC" wp14:editId="245CAE05">
            <wp:extent cx="2572109" cy="4191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m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7525EB80" w14:textId="21647397" w:rsidR="00B85A37" w:rsidRDefault="00B85A37" w:rsidP="00B85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2C9A48B0" wp14:editId="7D83097B">
            <wp:extent cx="2669507" cy="238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msevalu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698" cy="24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175D" w14:textId="77777777" w:rsidR="007A0C27" w:rsidRDefault="007A0C27" w:rsidP="00B85A37">
      <w:pPr>
        <w:rPr>
          <w:rFonts w:ascii="Times New Roman" w:hAnsi="Times New Roman" w:cs="Times New Roman"/>
          <w:sz w:val="24"/>
          <w:szCs w:val="24"/>
        </w:rPr>
      </w:pPr>
    </w:p>
    <w:p w14:paraId="1D921E87" w14:textId="76B0F523" w:rsidR="00B85A37" w:rsidRDefault="00A96679" w:rsidP="00B85A3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find the new MSE value is </w:t>
      </w:r>
      <w:r w:rsidR="00B52882">
        <w:rPr>
          <w:rFonts w:ascii="Times New Roman" w:hAnsi="Times New Roman" w:cs="Times New Roman"/>
          <w:sz w:val="24"/>
          <w:szCs w:val="24"/>
        </w:rPr>
        <w:t>much</w:t>
      </w:r>
      <w:r>
        <w:rPr>
          <w:rFonts w:ascii="Times New Roman" w:hAnsi="Times New Roman" w:cs="Times New Roman"/>
          <w:sz w:val="24"/>
          <w:szCs w:val="24"/>
        </w:rPr>
        <w:t xml:space="preserve"> smaller than the previous one. It shows that the HSV is more consistent</w:t>
      </w:r>
      <w:r w:rsidR="007155D2">
        <w:rPr>
          <w:rFonts w:ascii="Times New Roman" w:hAnsi="Times New Roman" w:cs="Times New Roman"/>
          <w:sz w:val="24"/>
          <w:szCs w:val="24"/>
        </w:rPr>
        <w:t>, because human eyes will mostly focus on the important content of an image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14:paraId="275B32E3" w14:textId="77777777" w:rsidR="001F3D8B" w:rsidRDefault="001F3D8B"/>
    <w:sectPr w:rsidR="001F3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37"/>
    <w:rsid w:val="001F3D8B"/>
    <w:rsid w:val="007155D2"/>
    <w:rsid w:val="007A0C27"/>
    <w:rsid w:val="00A96679"/>
    <w:rsid w:val="00B52882"/>
    <w:rsid w:val="00B85A37"/>
    <w:rsid w:val="00DF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4FF32"/>
  <w15:chartTrackingRefBased/>
  <w15:docId w15:val="{D1754619-62FE-483C-89F8-11B0DFCA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A3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7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Xiaosong Wang</dc:creator>
  <cp:keywords/>
  <dc:description/>
  <cp:lastModifiedBy>Xiaosong Wang</cp:lastModifiedBy>
  <cp:revision>6</cp:revision>
  <dcterms:created xsi:type="dcterms:W3CDTF">2020-11-18T02:49:00Z</dcterms:created>
  <dcterms:modified xsi:type="dcterms:W3CDTF">2020-11-18T03:04:00Z</dcterms:modified>
</cp:coreProperties>
</file>