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66" w:rsidRDefault="00846166" w:rsidP="00846166">
      <w:r>
        <w:rPr>
          <w:rFonts w:hint="eastAsia"/>
        </w:rPr>
        <w:t>CS-3120</w:t>
      </w:r>
    </w:p>
    <w:p w:rsidR="00846166" w:rsidRDefault="00846166" w:rsidP="00846166">
      <w:r>
        <w:t>Dr. Feng Jiang</w:t>
      </w:r>
    </w:p>
    <w:p w:rsidR="00846166" w:rsidRDefault="00846166" w:rsidP="00846166">
      <w:r>
        <w:t>Xiaosong Wang</w:t>
      </w:r>
    </w:p>
    <w:p w:rsidR="00846166" w:rsidRDefault="00846166" w:rsidP="00846166">
      <w:r>
        <w:t>M</w:t>
      </w:r>
      <w:r>
        <w:rPr>
          <w:rFonts w:hint="eastAsia"/>
        </w:rPr>
        <w:t>ar</w:t>
      </w:r>
      <w:r>
        <w:t xml:space="preserve"> 3, 2020</w:t>
      </w:r>
    </w:p>
    <w:p w:rsidR="00846166" w:rsidRDefault="00846166" w:rsidP="00846166">
      <w:r>
        <w:t>HW2 Report</w:t>
      </w:r>
    </w:p>
    <w:p w:rsidR="000345D1" w:rsidRDefault="000345D1"/>
    <w:p w:rsidR="00AE3C54" w:rsidRDefault="00AE3C54">
      <w:pPr>
        <w:rPr>
          <w:rFonts w:hint="eastAsia"/>
        </w:rPr>
      </w:pPr>
      <w:r>
        <w:rPr>
          <w:rFonts w:hint="eastAsia"/>
        </w:rPr>
        <w:t>Test</w:t>
      </w:r>
      <w:r>
        <w:t>ing the model</w:t>
      </w:r>
    </w:p>
    <w:p w:rsidR="00AE3C54" w:rsidRDefault="00AE3C54">
      <w:r>
        <w:rPr>
          <w:rFonts w:hint="eastAsia"/>
          <w:noProof/>
        </w:rPr>
        <w:drawing>
          <wp:inline distT="0" distB="0" distL="0" distR="0">
            <wp:extent cx="4153260" cy="179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54" w:rsidRDefault="00AE3C54"/>
    <w:p w:rsidR="00AE3C54" w:rsidRDefault="00AE3C54">
      <w:r>
        <w:t>Confusion Matrix</w:t>
      </w:r>
    </w:p>
    <w:p w:rsidR="00AE3C54" w:rsidRDefault="00AE3C54">
      <w:r>
        <w:rPr>
          <w:rFonts w:hint="eastAsia"/>
          <w:noProof/>
        </w:rPr>
        <w:drawing>
          <wp:inline distT="0" distB="0" distL="0" distR="0" wp14:anchorId="6833825B" wp14:editId="1B1CC3DD">
            <wp:extent cx="5274310" cy="3898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usionMatr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54" w:rsidRDefault="00AE3C54"/>
    <w:p w:rsidR="00AE3C54" w:rsidRDefault="00AE3C54"/>
    <w:p w:rsidR="00AE3C54" w:rsidRDefault="00AE3C54"/>
    <w:p w:rsidR="00AE3C54" w:rsidRDefault="00AE3C54"/>
    <w:p w:rsidR="00AE3C54" w:rsidRDefault="00AE3C54"/>
    <w:p w:rsidR="00AE3C54" w:rsidRDefault="00AE3C54"/>
    <w:p w:rsidR="00AE3C54" w:rsidRDefault="00AE3C54"/>
    <w:p w:rsidR="00AE3C54" w:rsidRDefault="00AE3C54"/>
    <w:p w:rsidR="00AE3C54" w:rsidRDefault="00AE3C54"/>
    <w:p w:rsidR="00AE3C54" w:rsidRDefault="00AE3C54"/>
    <w:p w:rsidR="00AE3C54" w:rsidRDefault="00AE3C54"/>
    <w:p w:rsidR="00AE3C54" w:rsidRDefault="00AE3C54">
      <w:pPr>
        <w:rPr>
          <w:rFonts w:hint="eastAsia"/>
        </w:rPr>
      </w:pPr>
      <w:bookmarkStart w:id="0" w:name="_GoBack"/>
      <w:bookmarkEnd w:id="0"/>
    </w:p>
    <w:p w:rsidR="00AE3C54" w:rsidRDefault="00AE3C54">
      <w:r>
        <w:rPr>
          <w:rFonts w:hint="eastAsia"/>
        </w:rPr>
        <w:t>R</w:t>
      </w:r>
      <w:r>
        <w:t>OC Curve</w:t>
      </w:r>
    </w:p>
    <w:p w:rsidR="00AE3C54" w:rsidRPr="00846166" w:rsidRDefault="00AE3C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B52D1C" wp14:editId="6D905101">
            <wp:extent cx="4725477" cy="315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-Cur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C54" w:rsidRPr="00846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66"/>
    <w:rsid w:val="000345D1"/>
    <w:rsid w:val="003D7769"/>
    <w:rsid w:val="00846166"/>
    <w:rsid w:val="00A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3C3C8-8B31-4492-A6F6-9387E162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16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 Wang</dc:creator>
  <cp:keywords/>
  <dc:description/>
  <cp:lastModifiedBy>Xiaosong Wang</cp:lastModifiedBy>
  <cp:revision>2</cp:revision>
  <dcterms:created xsi:type="dcterms:W3CDTF">2020-03-03T19:16:00Z</dcterms:created>
  <dcterms:modified xsi:type="dcterms:W3CDTF">2020-03-04T01:35:00Z</dcterms:modified>
</cp:coreProperties>
</file>