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138A2" w14:textId="77777777" w:rsidR="006E3DC4" w:rsidRDefault="005B6DD1">
      <w:pPr>
        <w:pStyle w:val="Title"/>
        <w:spacing w:line="288" w:lineRule="auto"/>
      </w:pPr>
      <w:r>
        <w:rPr>
          <w:lang w:val="pt-PT" w:bidi="pt-PT"/>
        </w:rPr>
        <w:t>Problemas comuns encontrados nas visualizações em R</w:t>
      </w:r>
    </w:p>
    <w:p w14:paraId="2AF65FD1" w14:textId="77777777" w:rsidR="006E3DC4" w:rsidRDefault="005B6DD1">
      <w:pPr>
        <w:pStyle w:val="BodyText"/>
        <w:spacing w:before="284" w:line="256" w:lineRule="auto"/>
        <w:ind w:left="120" w:right="304" w:hanging="1"/>
      </w:pPr>
      <w:r>
        <w:rPr>
          <w:color w:val="434343"/>
          <w:lang w:val="pt-PT" w:bidi="pt-PT"/>
        </w:rPr>
        <w:t xml:space="preserve">Os erros de programação são inevitáveis ao se escrever um código – especialmente quando se está começando a aprender uma nova linguagem de programação. Nesta leitura, você aprenderá como reconhecer erros comuns de programação ao criar visualizações usando </w:t>
      </w:r>
      <w:r>
        <w:rPr>
          <w:b/>
          <w:color w:val="333333"/>
          <w:lang w:val="pt-PT" w:bidi="pt-PT"/>
        </w:rPr>
        <w:t>ggplot2</w:t>
      </w:r>
      <w:r>
        <w:rPr>
          <w:color w:val="333333"/>
          <w:lang w:val="pt-PT" w:bidi="pt-PT"/>
        </w:rPr>
        <w:t>. Além disso, você encontrará links para recursos que podem ser usados para ajudar a lidar com problemas de programação com os quais poderá se deparar mais adiante.</w:t>
      </w:r>
    </w:p>
    <w:p w14:paraId="48C69AE9" w14:textId="77777777" w:rsidR="006E3DC4" w:rsidRDefault="006E3DC4">
      <w:pPr>
        <w:pStyle w:val="BodyText"/>
        <w:spacing w:before="9"/>
        <w:rPr>
          <w:sz w:val="30"/>
        </w:rPr>
      </w:pPr>
    </w:p>
    <w:p w14:paraId="0631A926" w14:textId="77777777" w:rsidR="006E3DC4" w:rsidRDefault="005B6DD1">
      <w:pPr>
        <w:pStyle w:val="Heading1"/>
        <w:spacing w:before="1"/>
      </w:pPr>
      <w:r>
        <w:rPr>
          <w:lang w:val="pt-PT" w:bidi="pt-PT"/>
        </w:rPr>
        <w:t>Erros de programação comuns em ggplot2</w:t>
      </w:r>
    </w:p>
    <w:p w14:paraId="3A32DBBD" w14:textId="77777777" w:rsidR="006E3DC4" w:rsidRDefault="005B6DD1">
      <w:pPr>
        <w:pStyle w:val="BodyText"/>
        <w:spacing w:before="189" w:line="256" w:lineRule="auto"/>
        <w:ind w:left="119" w:right="283"/>
      </w:pPr>
      <w:r>
        <w:rPr>
          <w:color w:val="434343"/>
          <w:lang w:val="pt-PT" w:bidi="pt-PT"/>
        </w:rPr>
        <w:t>Ao trabalhar com o código R em ggplot2, muit</w:t>
      </w:r>
      <w:r>
        <w:rPr>
          <w:color w:val="434343"/>
          <w:lang w:val="pt-PT" w:bidi="pt-PT"/>
        </w:rPr>
        <w:t>os dos erros comuns de programação envolvem questões com sintaxe, tais como caracteres nos lugares errados. Por isso é muito importante prestar atenção aos detalhes quando se está escrevendo um código de programação. Quando ocorre um erro no código que pod</w:t>
      </w:r>
      <w:r>
        <w:rPr>
          <w:color w:val="434343"/>
          <w:lang w:val="pt-PT" w:bidi="pt-PT"/>
        </w:rPr>
        <w:t>e ser detectado por R, ele irá gerar uma mensagem de erro. As mensagens de erro ajudam a mostrar qual é o caminho correto, mas nem sempre ajudam a descobrir precisamente qual é o problema.</w:t>
      </w:r>
    </w:p>
    <w:p w14:paraId="4C24BFB2" w14:textId="77777777" w:rsidR="006E3DC4" w:rsidRDefault="005B6DD1">
      <w:pPr>
        <w:pStyle w:val="BodyText"/>
        <w:spacing w:before="212"/>
        <w:ind w:left="119"/>
      </w:pPr>
      <w:r>
        <w:rPr>
          <w:color w:val="3B4043"/>
          <w:spacing w:val="-2"/>
          <w:w w:val="105"/>
          <w:lang w:val="pt-PT" w:bidi="pt-PT"/>
        </w:rPr>
        <w:t>Vamos explorar alguns dos erros de programação mais comuns que pode</w:t>
      </w:r>
      <w:r>
        <w:rPr>
          <w:color w:val="3B4043"/>
          <w:spacing w:val="-2"/>
          <w:w w:val="105"/>
          <w:lang w:val="pt-PT" w:bidi="pt-PT"/>
        </w:rPr>
        <w:t>m ser encontrados em ggplot2.</w:t>
      </w:r>
    </w:p>
    <w:p w14:paraId="38DAE7EE" w14:textId="77777777" w:rsidR="006E3DC4" w:rsidRDefault="006E3DC4">
      <w:pPr>
        <w:pStyle w:val="BodyText"/>
        <w:spacing w:before="6"/>
        <w:rPr>
          <w:sz w:val="28"/>
        </w:rPr>
      </w:pPr>
    </w:p>
    <w:p w14:paraId="41006E40" w14:textId="77777777" w:rsidR="006E3DC4" w:rsidRDefault="005B6DD1">
      <w:pPr>
        <w:pStyle w:val="Heading2"/>
        <w:ind w:left="119"/>
      </w:pPr>
      <w:r>
        <w:rPr>
          <w:color w:val="434343"/>
          <w:w w:val="95"/>
          <w:lang w:val="pt-PT" w:bidi="pt-PT"/>
        </w:rPr>
        <w:t>Detecção de maiúsculas e minúsculas</w:t>
      </w:r>
    </w:p>
    <w:p w14:paraId="48927074" w14:textId="77777777" w:rsidR="006E3DC4" w:rsidRDefault="005B6DD1">
      <w:pPr>
        <w:pStyle w:val="BodyText"/>
        <w:spacing w:before="231" w:line="256" w:lineRule="auto"/>
        <w:ind w:left="119" w:right="304"/>
      </w:pPr>
      <w:r>
        <w:rPr>
          <w:color w:val="434343"/>
          <w:lang w:val="pt-PT" w:bidi="pt-PT"/>
        </w:rPr>
        <w:t xml:space="preserve">O código R é sensível a letras maiúsculas e minúsculas. Caso você insira uma letra maiúscula no início da palavra de uma determinada função, sem querer, isso pode afetar o seu código. Aqui </w:t>
      </w:r>
      <w:r>
        <w:rPr>
          <w:color w:val="434343"/>
          <w:lang w:val="pt-PT" w:bidi="pt-PT"/>
        </w:rPr>
        <w:t>está um exemplo:</w:t>
      </w:r>
    </w:p>
    <w:p w14:paraId="34F0FEDD" w14:textId="77777777" w:rsidR="006E3DC4" w:rsidRDefault="005B6DD1">
      <w:pPr>
        <w:pStyle w:val="BodyText"/>
        <w:spacing w:before="226"/>
        <w:ind w:left="120"/>
        <w:rPr>
          <w:rFonts w:ascii="Courier New"/>
        </w:rPr>
      </w:pPr>
      <w:r>
        <w:rPr>
          <w:color w:val="434343"/>
          <w:spacing w:val="-2"/>
          <w:shd w:val="clear" w:color="auto" w:fill="EEEEEE"/>
          <w:lang w:val="pt-PT" w:bidi="pt-PT"/>
        </w:rPr>
        <w:t>Glimpse(penguins)</w:t>
      </w:r>
    </w:p>
    <w:p w14:paraId="1C6E2D45" w14:textId="77777777" w:rsidR="006E3DC4" w:rsidRDefault="005B6DD1">
      <w:pPr>
        <w:pStyle w:val="BodyText"/>
        <w:spacing w:before="208"/>
        <w:ind w:left="120"/>
      </w:pPr>
      <w:r>
        <w:rPr>
          <w:color w:val="434343"/>
          <w:lang w:val="pt-PT" w:bidi="pt-PT"/>
        </w:rPr>
        <w:t>A mensagem de erro permite que você saiba que R não consegue encontrar uma função chamada “Glimpse”.</w:t>
      </w:r>
    </w:p>
    <w:p w14:paraId="49CB6065" w14:textId="77777777" w:rsidR="006E3DC4" w:rsidRDefault="006E3DC4">
      <w:pPr>
        <w:pStyle w:val="BodyText"/>
        <w:spacing w:before="9"/>
      </w:pPr>
    </w:p>
    <w:p w14:paraId="1A3DE29A" w14:textId="77777777" w:rsidR="006E3DC4" w:rsidRDefault="005B6DD1">
      <w:pPr>
        <w:pStyle w:val="BodyText"/>
        <w:ind w:left="120"/>
        <w:rPr>
          <w:rFonts w:ascii="Courier New"/>
        </w:rPr>
      </w:pPr>
      <w:r>
        <w:rPr>
          <w:color w:val="434343"/>
          <w:shd w:val="clear" w:color="auto" w:fill="EEEEEE"/>
          <w:lang w:val="pt-PT" w:bidi="pt-PT"/>
        </w:rPr>
        <w:t>Error in Glimpse(penguins) : could not find function "Glimpse"</w:t>
      </w:r>
    </w:p>
    <w:p w14:paraId="532AF49A" w14:textId="77777777" w:rsidR="006E3DC4" w:rsidRDefault="006E3DC4">
      <w:pPr>
        <w:pStyle w:val="BodyText"/>
        <w:spacing w:before="10"/>
        <w:rPr>
          <w:rFonts w:ascii="Courier New"/>
          <w:sz w:val="27"/>
        </w:rPr>
      </w:pPr>
    </w:p>
    <w:p w14:paraId="31F69CCD" w14:textId="77777777" w:rsidR="006E3DC4" w:rsidRDefault="005B6DD1">
      <w:pPr>
        <w:pStyle w:val="BodyText"/>
        <w:spacing w:line="252" w:lineRule="auto"/>
        <w:ind w:left="120" w:right="304" w:hanging="1"/>
      </w:pPr>
      <w:r>
        <w:rPr>
          <w:color w:val="434343"/>
          <w:w w:val="105"/>
          <w:lang w:val="pt-PT" w:bidi="pt-PT"/>
        </w:rPr>
        <w:t xml:space="preserve">Mas você sabe que existe uma função “glimpse” (com “g” </w:t>
      </w:r>
      <w:r>
        <w:rPr>
          <w:color w:val="434343"/>
          <w:w w:val="105"/>
          <w:lang w:val="pt-PT" w:bidi="pt-PT"/>
        </w:rPr>
        <w:t>minúsculo). Note que a mensagem de erro não explica exatamente o que está errado, mas aponta para um caminho genérico.</w:t>
      </w:r>
    </w:p>
    <w:p w14:paraId="5CEA2AAE" w14:textId="77777777" w:rsidR="006E3DC4" w:rsidRDefault="005B6DD1">
      <w:pPr>
        <w:pStyle w:val="BodyText"/>
        <w:spacing w:before="214"/>
        <w:ind w:left="120"/>
      </w:pPr>
      <w:r>
        <w:rPr>
          <w:color w:val="434343"/>
          <w:w w:val="105"/>
          <w:lang w:val="pt-PT" w:bidi="pt-PT"/>
        </w:rPr>
        <w:t>Com base nisso, é possível descobrir que esse é o código correto:</w:t>
      </w:r>
    </w:p>
    <w:p w14:paraId="1E74369F" w14:textId="77777777" w:rsidR="006E3DC4" w:rsidRDefault="005B6DD1">
      <w:pPr>
        <w:pStyle w:val="BodyText"/>
        <w:spacing w:before="251"/>
        <w:ind w:left="120"/>
        <w:rPr>
          <w:rFonts w:ascii="Courier New"/>
        </w:rPr>
      </w:pPr>
      <w:r>
        <w:rPr>
          <w:color w:val="434343"/>
          <w:spacing w:val="-2"/>
          <w:shd w:val="clear" w:color="auto" w:fill="EEEEEE"/>
          <w:lang w:val="pt-PT" w:bidi="pt-PT"/>
        </w:rPr>
        <w:t>glimpse(penguins)</w:t>
      </w:r>
    </w:p>
    <w:p w14:paraId="6B602A55" w14:textId="77777777" w:rsidR="006E3DC4" w:rsidRDefault="006E3DC4">
      <w:pPr>
        <w:pStyle w:val="BodyText"/>
        <w:spacing w:before="3"/>
        <w:rPr>
          <w:rFonts w:ascii="Courier New"/>
          <w:sz w:val="27"/>
        </w:rPr>
      </w:pPr>
    </w:p>
    <w:p w14:paraId="6344DE09" w14:textId="77777777" w:rsidR="006E3DC4" w:rsidRDefault="005B6DD1">
      <w:pPr>
        <w:pStyle w:val="Heading2"/>
        <w:spacing w:before="1"/>
      </w:pPr>
      <w:r>
        <w:rPr>
          <w:lang w:val="pt-PT" w:bidi="pt-PT"/>
        </w:rPr>
        <w:t>Equilíbrio entre parênteses e aspas</w:t>
      </w:r>
    </w:p>
    <w:p w14:paraId="6406F37B" w14:textId="77777777" w:rsidR="006E3DC4" w:rsidRDefault="005B6DD1">
      <w:pPr>
        <w:pStyle w:val="BodyText"/>
        <w:spacing w:before="236" w:line="256" w:lineRule="auto"/>
        <w:ind w:left="119" w:right="116"/>
      </w:pPr>
      <w:r>
        <w:rPr>
          <w:lang w:val="pt-PT" w:bidi="pt-PT"/>
        </w:rPr>
        <w:t>Outro erro de programação comum em R envolve parênteses e aspas. Em R, você precisa se certificar de que cada parêntese inicial em sua função tenha um parêntese final, e que cada aspa inicial tenha uma aspa final. Por ex</w:t>
      </w:r>
      <w:r>
        <w:rPr>
          <w:lang w:val="pt-PT" w:bidi="pt-PT"/>
        </w:rPr>
        <w:t>emplo, se você executar o seguinte código, nada acontecerá. R não criará um gráfico. Isso ocorre porque estão faltando dois parênteses finais na segunda linha do código:</w:t>
      </w:r>
    </w:p>
    <w:p w14:paraId="79B7AB51" w14:textId="77777777" w:rsidR="006E3DC4" w:rsidRDefault="006E3DC4">
      <w:pPr>
        <w:spacing w:line="256" w:lineRule="auto"/>
        <w:sectPr w:rsidR="006E3DC4">
          <w:type w:val="continuous"/>
          <w:pgSz w:w="12240" w:h="15840"/>
          <w:pgMar w:top="1360" w:right="1340" w:bottom="280" w:left="1320" w:header="720" w:footer="720" w:gutter="0"/>
          <w:cols w:space="720"/>
        </w:sectPr>
      </w:pPr>
    </w:p>
    <w:p w14:paraId="16344960" w14:textId="77777777" w:rsidR="006E3DC4" w:rsidRDefault="005B6DD1">
      <w:pPr>
        <w:pStyle w:val="BodyText"/>
        <w:spacing w:before="88"/>
        <w:ind w:left="120"/>
        <w:rPr>
          <w:rFonts w:ascii="Courier New"/>
        </w:rPr>
      </w:pPr>
      <w:r>
        <w:rPr>
          <w:shd w:val="clear" w:color="auto" w:fill="EEEEEE"/>
          <w:lang w:val="pt-PT" w:bidi="pt-PT"/>
        </w:rPr>
        <w:lastRenderedPageBreak/>
        <w:t>ggplot(data = penguins) +</w:t>
      </w:r>
    </w:p>
    <w:p w14:paraId="6EEFA098" w14:textId="77777777" w:rsidR="006E3DC4" w:rsidRDefault="005B6DD1">
      <w:pPr>
        <w:pStyle w:val="BodyText"/>
        <w:tabs>
          <w:tab w:val="left" w:pos="389"/>
        </w:tabs>
        <w:spacing w:before="51"/>
        <w:ind w:left="120"/>
        <w:rPr>
          <w:rFonts w:ascii="Courier New"/>
        </w:rPr>
      </w:pPr>
      <w:r>
        <w:rPr>
          <w:shd w:val="clear" w:color="auto" w:fill="EEEEEE"/>
          <w:lang w:val="pt-PT" w:bidi="pt-PT"/>
        </w:rPr>
        <w:tab/>
        <w:t>geom_point(mapping = aes(x = flipper_length_mm,</w:t>
      </w:r>
      <w:r>
        <w:rPr>
          <w:shd w:val="clear" w:color="auto" w:fill="EEEEEE"/>
          <w:lang w:val="pt-PT" w:bidi="pt-PT"/>
        </w:rPr>
        <w:t xml:space="preserve"> y = body_mass_g</w:t>
      </w:r>
    </w:p>
    <w:p w14:paraId="79F0D450" w14:textId="77777777" w:rsidR="006E3DC4" w:rsidRDefault="006E3DC4">
      <w:pPr>
        <w:pStyle w:val="BodyText"/>
        <w:spacing w:before="8"/>
        <w:rPr>
          <w:rFonts w:ascii="Courier New"/>
          <w:sz w:val="25"/>
        </w:rPr>
      </w:pPr>
    </w:p>
    <w:p w14:paraId="270DECE3" w14:textId="77777777" w:rsidR="006E3DC4" w:rsidRDefault="005B6DD1">
      <w:pPr>
        <w:pStyle w:val="BodyText"/>
        <w:spacing w:line="285" w:lineRule="auto"/>
        <w:ind w:left="119" w:right="382"/>
        <w:jc w:val="both"/>
      </w:pPr>
      <w:r>
        <w:rPr>
          <w:w w:val="105"/>
          <w:lang w:val="pt-PT" w:bidi="pt-PT"/>
        </w:rPr>
        <w:t>RStudio irá alertar sobre o problema. No lado esquerdo da linha do código em seu editor de código fonte de RStudio, você irá notar um círculo vermelho com um “X” branco no meio. Se você passar o cursor sobre o círculo, verá a seguinte mensagem:</w:t>
      </w:r>
    </w:p>
    <w:p w14:paraId="5C4582A0" w14:textId="77777777" w:rsidR="006E3DC4" w:rsidRDefault="006E3DC4">
      <w:pPr>
        <w:pStyle w:val="BodyText"/>
        <w:rPr>
          <w:sz w:val="20"/>
        </w:rPr>
      </w:pPr>
    </w:p>
    <w:p w14:paraId="71B11CDF" w14:textId="77777777" w:rsidR="006E3DC4" w:rsidRDefault="006E3DC4">
      <w:pPr>
        <w:pStyle w:val="BodyText"/>
        <w:rPr>
          <w:sz w:val="20"/>
        </w:rPr>
      </w:pPr>
    </w:p>
    <w:p w14:paraId="32AD94AB" w14:textId="77777777" w:rsidR="006E3DC4" w:rsidRDefault="006E3DC4">
      <w:pPr>
        <w:pStyle w:val="BodyText"/>
        <w:rPr>
          <w:sz w:val="20"/>
        </w:rPr>
      </w:pPr>
    </w:p>
    <w:p w14:paraId="482D2F20" w14:textId="77777777" w:rsidR="006E3DC4" w:rsidRDefault="006E3DC4">
      <w:pPr>
        <w:pStyle w:val="BodyText"/>
        <w:rPr>
          <w:sz w:val="20"/>
        </w:rPr>
      </w:pPr>
    </w:p>
    <w:p w14:paraId="0875B1A6" w14:textId="77777777" w:rsidR="006E3DC4" w:rsidRDefault="006E3DC4">
      <w:pPr>
        <w:pStyle w:val="BodyText"/>
        <w:rPr>
          <w:sz w:val="20"/>
        </w:rPr>
      </w:pPr>
    </w:p>
    <w:p w14:paraId="262CEAAC" w14:textId="77777777" w:rsidR="006E3DC4" w:rsidRDefault="006E3DC4">
      <w:pPr>
        <w:pStyle w:val="BodyText"/>
        <w:spacing w:before="3"/>
        <w:rPr>
          <w:sz w:val="29"/>
        </w:rPr>
      </w:pPr>
    </w:p>
    <w:p w14:paraId="24339942" w14:textId="77777777" w:rsidR="006E3DC4" w:rsidRDefault="005B6DD1">
      <w:pPr>
        <w:pStyle w:val="BodyText"/>
        <w:spacing w:before="106" w:line="256" w:lineRule="auto"/>
        <w:ind w:left="120" w:right="304"/>
      </w:pPr>
      <w:r>
        <w:rPr>
          <w:lang w:val="pt-PT" w:bidi="pt-PT"/>
        </w:rPr>
        <w:t>RStud</w:t>
      </w:r>
      <w:r>
        <w:rPr>
          <w:lang w:val="pt-PT" w:bidi="pt-PT"/>
        </w:rPr>
        <w:t>io avisa que existe um parêntese inicial sem um parêntese final. Por isso, para corrigir o código, você sabe que basta adicionar um parêntese final para cada parêntese inicial.</w:t>
      </w:r>
    </w:p>
    <w:p w14:paraId="6A8B4B78" w14:textId="77777777" w:rsidR="006E3DC4" w:rsidRDefault="005B6DD1">
      <w:pPr>
        <w:pStyle w:val="BodyText"/>
        <w:spacing w:before="209"/>
        <w:ind w:left="119"/>
      </w:pPr>
      <w:r>
        <w:rPr>
          <w:spacing w:val="-2"/>
          <w:w w:val="105"/>
          <w:lang w:val="pt-PT" w:bidi="pt-PT"/>
        </w:rPr>
        <w:t>Este é o código correto:</w:t>
      </w:r>
    </w:p>
    <w:p w14:paraId="7CDB3A45" w14:textId="77777777" w:rsidR="006E3DC4" w:rsidRDefault="005B6DD1">
      <w:pPr>
        <w:pStyle w:val="BodyText"/>
        <w:spacing w:before="250"/>
        <w:ind w:left="120"/>
        <w:rPr>
          <w:rFonts w:ascii="Courier New"/>
        </w:rPr>
      </w:pPr>
      <w:r>
        <w:rPr>
          <w:shd w:val="clear" w:color="auto" w:fill="EEEEEE"/>
          <w:lang w:val="pt-PT" w:bidi="pt-PT"/>
        </w:rPr>
        <w:t>ggplot(data = penguins) +</w:t>
      </w:r>
    </w:p>
    <w:p w14:paraId="015756B1" w14:textId="77777777" w:rsidR="006E3DC4" w:rsidRDefault="005B6DD1">
      <w:pPr>
        <w:pStyle w:val="BodyText"/>
        <w:tabs>
          <w:tab w:val="left" w:pos="389"/>
        </w:tabs>
        <w:spacing w:before="51"/>
        <w:ind w:left="120"/>
        <w:rPr>
          <w:rFonts w:ascii="Courier New"/>
        </w:rPr>
      </w:pPr>
      <w:r>
        <w:rPr>
          <w:shd w:val="clear" w:color="auto" w:fill="EEEEEE"/>
          <w:lang w:val="pt-PT" w:bidi="pt-PT"/>
        </w:rPr>
        <w:tab/>
      </w:r>
      <w:r>
        <w:rPr>
          <w:shd w:val="clear" w:color="auto" w:fill="EEEEEE"/>
          <w:lang w:val="pt-PT" w:bidi="pt-PT"/>
        </w:rPr>
        <w:t>geom_point(mapping = aes(x = flipper_length_mm, y = body_mass_g</w:t>
      </w:r>
      <w:r>
        <w:rPr>
          <w:color w:val="FF0000"/>
          <w:spacing w:val="-2"/>
          <w:shd w:val="clear" w:color="auto" w:fill="EEEEEE"/>
          <w:lang w:val="pt-PT" w:bidi="pt-PT"/>
        </w:rPr>
        <w:t>))</w:t>
      </w:r>
    </w:p>
    <w:p w14:paraId="0EA56DE4" w14:textId="77777777" w:rsidR="006E3DC4" w:rsidRDefault="006E3DC4">
      <w:pPr>
        <w:pStyle w:val="BodyText"/>
        <w:spacing w:before="9"/>
        <w:rPr>
          <w:rFonts w:ascii="Courier New"/>
          <w:sz w:val="30"/>
        </w:rPr>
      </w:pPr>
    </w:p>
    <w:p w14:paraId="7B757009" w14:textId="77777777" w:rsidR="006E3DC4" w:rsidRDefault="005B6DD1">
      <w:pPr>
        <w:pStyle w:val="Heading2"/>
      </w:pPr>
      <w:r>
        <w:rPr>
          <w:lang w:val="pt-PT" w:bidi="pt-PT"/>
        </w:rPr>
        <w:t>Uso do sinal de adição para acrescentar camadas</w:t>
      </w:r>
    </w:p>
    <w:p w14:paraId="6357F50D" w14:textId="77777777" w:rsidR="006E3DC4" w:rsidRDefault="005B6DD1">
      <w:pPr>
        <w:pStyle w:val="BodyText"/>
        <w:spacing w:before="221" w:line="256" w:lineRule="auto"/>
        <w:ind w:left="119" w:right="304"/>
      </w:pPr>
      <w:r>
        <w:rPr>
          <w:lang w:val="pt-PT" w:bidi="pt-PT"/>
        </w:rPr>
        <w:t>Em ggplot2, você precisa acrescentar um sinal de adição (“+”) ao seu código quando quiser acrescentar uma nova camada ao seu gráfico. Colocar</w:t>
      </w:r>
      <w:r>
        <w:rPr>
          <w:lang w:val="pt-PT" w:bidi="pt-PT"/>
        </w:rPr>
        <w:t xml:space="preserve"> o sinal de adição no lugar errado é um erro comum. O sinal de adição deve sempre ser colocado ao final de uma linha de código, e não no início de uma linha.</w:t>
      </w:r>
    </w:p>
    <w:p w14:paraId="4060EBFC" w14:textId="77777777" w:rsidR="006E3DC4" w:rsidRDefault="005B6DD1">
      <w:pPr>
        <w:pStyle w:val="BodyText"/>
        <w:spacing w:before="208"/>
        <w:ind w:left="120"/>
      </w:pPr>
      <w:r>
        <w:rPr>
          <w:lang w:val="pt-PT" w:bidi="pt-PT"/>
        </w:rPr>
        <w:t>Veja um exemplo de código que inclui o uso incorreto do sinal de adição:</w:t>
      </w:r>
    </w:p>
    <w:p w14:paraId="6149EA7A" w14:textId="77777777" w:rsidR="006E3DC4" w:rsidRDefault="006E3DC4">
      <w:pPr>
        <w:pStyle w:val="BodyText"/>
        <w:spacing w:before="3"/>
      </w:pPr>
    </w:p>
    <w:p w14:paraId="6BB5328B" w14:textId="77777777" w:rsidR="006E3DC4" w:rsidRDefault="005B6DD1">
      <w:pPr>
        <w:pStyle w:val="BodyText"/>
        <w:ind w:left="120"/>
        <w:rPr>
          <w:rFonts w:ascii="Courier New"/>
        </w:rPr>
      </w:pPr>
      <w:r>
        <w:rPr>
          <w:shd w:val="clear" w:color="auto" w:fill="EEEEEE"/>
          <w:lang w:val="pt-PT" w:bidi="pt-PT"/>
        </w:rPr>
        <w:t>ggplot(data = penguins)</w:t>
      </w:r>
    </w:p>
    <w:p w14:paraId="2160F1BD" w14:textId="77777777" w:rsidR="006E3DC4" w:rsidRDefault="005B6DD1">
      <w:pPr>
        <w:pStyle w:val="BodyText"/>
        <w:tabs>
          <w:tab w:val="left" w:pos="389"/>
        </w:tabs>
        <w:spacing w:before="51"/>
        <w:ind w:left="120"/>
        <w:rPr>
          <w:rFonts w:ascii="Courier New"/>
        </w:rPr>
      </w:pPr>
      <w:r>
        <w:rPr>
          <w:shd w:val="clear" w:color="auto" w:fill="EEEEEE"/>
          <w:lang w:val="pt-PT" w:bidi="pt-PT"/>
        </w:rPr>
        <w:tab/>
        <w:t>+ geom_point(mapping = aes(x = flipper_length_mm, y = body_mass_g))</w:t>
      </w:r>
    </w:p>
    <w:p w14:paraId="1F26A13A" w14:textId="77777777" w:rsidR="006E3DC4" w:rsidRDefault="006E3DC4">
      <w:pPr>
        <w:pStyle w:val="BodyText"/>
        <w:spacing w:before="10"/>
        <w:rPr>
          <w:rFonts w:ascii="Courier New"/>
          <w:sz w:val="28"/>
        </w:rPr>
      </w:pPr>
    </w:p>
    <w:p w14:paraId="2803DF13" w14:textId="77777777" w:rsidR="006E3DC4" w:rsidRDefault="005B6DD1">
      <w:pPr>
        <w:pStyle w:val="BodyText"/>
        <w:ind w:left="120"/>
      </w:pPr>
      <w:r>
        <w:rPr>
          <w:lang w:val="pt-PT" w:bidi="pt-PT"/>
        </w:rPr>
        <w:t>Neste caso, a mensagem de erro de R identifica o problema e avisa que você deve corrigi-lo:</w:t>
      </w:r>
    </w:p>
    <w:p w14:paraId="3791ADCD" w14:textId="77777777" w:rsidR="006E3DC4" w:rsidRDefault="006E3DC4">
      <w:pPr>
        <w:pStyle w:val="BodyText"/>
        <w:spacing w:before="7"/>
        <w:rPr>
          <w:sz w:val="29"/>
        </w:rPr>
      </w:pPr>
    </w:p>
    <w:p w14:paraId="6AC55967" w14:textId="77777777" w:rsidR="006E3DC4" w:rsidRDefault="005B6DD1">
      <w:pPr>
        <w:pStyle w:val="BodyText"/>
        <w:spacing w:line="259" w:lineRule="auto"/>
        <w:ind w:left="120" w:right="304"/>
        <w:rPr>
          <w:rFonts w:ascii="Courier New"/>
        </w:rPr>
      </w:pPr>
      <w:r>
        <w:rPr>
          <w:shd w:val="clear" w:color="auto" w:fill="EEEEEE"/>
          <w:lang w:val="pt-PT" w:bidi="pt-PT"/>
        </w:rPr>
        <w:t>Error: Cannot use `+.gg()` with a single argument. Você inseriu</w:t>
      </w:r>
      <w:r>
        <w:rPr>
          <w:lang w:val="pt-PT" w:bidi="pt-PT"/>
        </w:rPr>
        <w:t xml:space="preserve"> </w:t>
      </w:r>
      <w:r>
        <w:rPr>
          <w:shd w:val="clear" w:color="auto" w:fill="EEEEEE"/>
          <w:lang w:val="pt-PT" w:bidi="pt-PT"/>
        </w:rPr>
        <w:t>um + acidentalmente em uma li</w:t>
      </w:r>
      <w:r>
        <w:rPr>
          <w:shd w:val="clear" w:color="auto" w:fill="EEEEEE"/>
          <w:lang w:val="pt-PT" w:bidi="pt-PT"/>
        </w:rPr>
        <w:t>nha nova?</w:t>
      </w:r>
    </w:p>
    <w:p w14:paraId="3003ACA5" w14:textId="77777777" w:rsidR="006E3DC4" w:rsidRDefault="006E3DC4">
      <w:pPr>
        <w:pStyle w:val="BodyText"/>
        <w:spacing w:before="10"/>
        <w:rPr>
          <w:rFonts w:ascii="Courier New"/>
          <w:sz w:val="21"/>
        </w:rPr>
      </w:pPr>
    </w:p>
    <w:p w14:paraId="180302E5" w14:textId="77777777" w:rsidR="006E3DC4" w:rsidRDefault="005B6DD1">
      <w:pPr>
        <w:pStyle w:val="BodyText"/>
        <w:spacing w:before="1"/>
        <w:ind w:left="120"/>
      </w:pPr>
      <w:r>
        <w:rPr>
          <w:lang w:val="pt-PT" w:bidi="pt-PT"/>
        </w:rPr>
        <w:t>Este é o código correto:</w:t>
      </w:r>
    </w:p>
    <w:p w14:paraId="4692D392" w14:textId="77777777" w:rsidR="006E3DC4" w:rsidRDefault="006E3DC4">
      <w:pPr>
        <w:pStyle w:val="BodyText"/>
        <w:spacing w:before="2"/>
        <w:rPr>
          <w:sz w:val="32"/>
        </w:rPr>
      </w:pPr>
    </w:p>
    <w:p w14:paraId="09CB73B7" w14:textId="77777777" w:rsidR="006E3DC4" w:rsidRDefault="005B6DD1">
      <w:pPr>
        <w:pStyle w:val="BodyText"/>
        <w:ind w:left="120"/>
        <w:rPr>
          <w:rFonts w:ascii="Courier New"/>
        </w:rPr>
      </w:pPr>
      <w:r>
        <w:rPr>
          <w:shd w:val="clear" w:color="auto" w:fill="EEEEEE"/>
          <w:lang w:val="pt-PT" w:bidi="pt-PT"/>
        </w:rPr>
        <w:t>ggplot(data = penguins) +</w:t>
      </w:r>
    </w:p>
    <w:p w14:paraId="5D22E7A1" w14:textId="77777777" w:rsidR="006E3DC4" w:rsidRDefault="005B6DD1">
      <w:pPr>
        <w:pStyle w:val="BodyText"/>
        <w:tabs>
          <w:tab w:val="left" w:pos="390"/>
        </w:tabs>
        <w:spacing w:before="51"/>
        <w:ind w:left="120"/>
        <w:rPr>
          <w:rFonts w:ascii="Courier New"/>
        </w:rPr>
      </w:pPr>
      <w:r>
        <w:rPr>
          <w:shd w:val="clear" w:color="auto" w:fill="EEEEEE"/>
          <w:lang w:val="pt-PT" w:bidi="pt-PT"/>
        </w:rPr>
        <w:tab/>
        <w:t>geom_point(mapping = aes(x = flipper_length_mm, y = body_mass_g))</w:t>
      </w:r>
    </w:p>
    <w:p w14:paraId="1F1CF584" w14:textId="77777777" w:rsidR="006E3DC4" w:rsidRDefault="006E3DC4">
      <w:pPr>
        <w:pStyle w:val="BodyText"/>
        <w:spacing w:before="10"/>
        <w:rPr>
          <w:rFonts w:ascii="Courier New"/>
          <w:sz w:val="28"/>
        </w:rPr>
      </w:pPr>
    </w:p>
    <w:p w14:paraId="35037D41" w14:textId="77777777" w:rsidR="006E3DC4" w:rsidRDefault="005B6DD1">
      <w:pPr>
        <w:pStyle w:val="BodyText"/>
        <w:spacing w:line="256" w:lineRule="auto"/>
        <w:ind w:left="119" w:right="120"/>
      </w:pPr>
      <w:r>
        <w:rPr>
          <w:lang w:val="pt-PT" w:bidi="pt-PT"/>
        </w:rPr>
        <w:t>Pode ser também que você tenha usado um símbolo de pipe em vez de um sinal de adição para acrescentar uma nova camada ao gráfico, da seguinte maneira:</w:t>
      </w:r>
    </w:p>
    <w:p w14:paraId="61E8F835" w14:textId="77777777" w:rsidR="006E3DC4" w:rsidRDefault="005B6DD1">
      <w:pPr>
        <w:pStyle w:val="BodyText"/>
        <w:spacing w:before="232"/>
        <w:ind w:left="119"/>
        <w:rPr>
          <w:rFonts w:ascii="Courier New"/>
        </w:rPr>
      </w:pPr>
      <w:r>
        <w:rPr>
          <w:shd w:val="clear" w:color="auto" w:fill="EEEEEE"/>
          <w:lang w:val="pt-PT" w:bidi="pt-PT"/>
        </w:rPr>
        <w:t>ggplot(data = penguins)%&gt;%</w:t>
      </w:r>
    </w:p>
    <w:p w14:paraId="4187020A" w14:textId="77777777" w:rsidR="006E3DC4" w:rsidRDefault="005B6DD1">
      <w:pPr>
        <w:pStyle w:val="BodyText"/>
        <w:tabs>
          <w:tab w:val="left" w:pos="389"/>
        </w:tabs>
        <w:spacing w:before="51"/>
        <w:ind w:left="120"/>
        <w:rPr>
          <w:rFonts w:ascii="Courier New"/>
        </w:rPr>
      </w:pPr>
      <w:r>
        <w:rPr>
          <w:shd w:val="clear" w:color="auto" w:fill="EEEEEE"/>
          <w:lang w:val="pt-PT" w:bidi="pt-PT"/>
        </w:rPr>
        <w:tab/>
        <w:t>geom_point(mapping = aes(x = flipper_length_mm, y = body_mass_g))</w:t>
      </w:r>
    </w:p>
    <w:p w14:paraId="73660BFA" w14:textId="77777777" w:rsidR="006E3DC4" w:rsidRDefault="006E3DC4">
      <w:pPr>
        <w:rPr>
          <w:rFonts w:ascii="Courier New"/>
        </w:rPr>
        <w:sectPr w:rsidR="006E3DC4">
          <w:pgSz w:w="12240" w:h="15840"/>
          <w:pgMar w:top="1380" w:right="1340" w:bottom="280" w:left="1320" w:header="720" w:footer="720" w:gutter="0"/>
          <w:cols w:space="720"/>
        </w:sectPr>
      </w:pPr>
    </w:p>
    <w:p w14:paraId="2CE66790" w14:textId="77777777" w:rsidR="006E3DC4" w:rsidRDefault="006E3DC4">
      <w:pPr>
        <w:pStyle w:val="BodyText"/>
        <w:spacing w:before="2"/>
        <w:rPr>
          <w:rFonts w:ascii="Courier New"/>
          <w:sz w:val="12"/>
        </w:rPr>
      </w:pPr>
    </w:p>
    <w:p w14:paraId="1E1FCEF7" w14:textId="77777777" w:rsidR="006E3DC4" w:rsidRDefault="005B6DD1">
      <w:pPr>
        <w:pStyle w:val="BodyText"/>
        <w:spacing w:before="107"/>
        <w:ind w:left="120"/>
      </w:pPr>
      <w:r>
        <w:rPr>
          <w:spacing w:val="-2"/>
          <w:w w:val="105"/>
          <w:lang w:val="pt-PT" w:bidi="pt-PT"/>
        </w:rPr>
        <w:t>Você receberá a seguinte mensagem de erro:</w:t>
      </w:r>
    </w:p>
    <w:p w14:paraId="4553906E" w14:textId="77777777" w:rsidR="006E3DC4" w:rsidRDefault="006E3DC4">
      <w:pPr>
        <w:pStyle w:val="BodyText"/>
        <w:spacing w:before="6"/>
        <w:rPr>
          <w:sz w:val="29"/>
        </w:rPr>
      </w:pPr>
    </w:p>
    <w:p w14:paraId="31D8965E" w14:textId="77777777" w:rsidR="006E3DC4" w:rsidRDefault="005B6DD1">
      <w:pPr>
        <w:pStyle w:val="BodyText"/>
        <w:ind w:left="119"/>
        <w:rPr>
          <w:rFonts w:ascii="Courier New"/>
        </w:rPr>
      </w:pPr>
      <w:r>
        <w:rPr>
          <w:shd w:val="clear" w:color="auto" w:fill="EEEEEE"/>
          <w:lang w:val="pt-PT" w:bidi="pt-PT"/>
        </w:rPr>
        <w:t>Error: `data` must be a data frame, or other object coercible by</w:t>
      </w:r>
    </w:p>
    <w:p w14:paraId="5D0D55C9" w14:textId="77777777" w:rsidR="006E3DC4" w:rsidRDefault="005B6DD1">
      <w:pPr>
        <w:pStyle w:val="BodyText"/>
        <w:spacing w:before="51"/>
        <w:ind w:left="119"/>
        <w:rPr>
          <w:rFonts w:ascii="Courier New"/>
        </w:rPr>
      </w:pPr>
      <w:r>
        <w:rPr>
          <w:shd w:val="clear" w:color="auto" w:fill="EEEEEE"/>
          <w:lang w:val="pt-PT" w:bidi="pt-PT"/>
        </w:rPr>
        <w:t>`fortify()`, not an S3 object with class gg/ggplot</w:t>
      </w:r>
    </w:p>
    <w:p w14:paraId="63A0DE5A" w14:textId="77777777" w:rsidR="006E3DC4" w:rsidRDefault="006E3DC4">
      <w:pPr>
        <w:pStyle w:val="BodyText"/>
        <w:spacing w:before="3"/>
        <w:rPr>
          <w:rFonts w:ascii="Courier New"/>
          <w:sz w:val="26"/>
        </w:rPr>
      </w:pPr>
    </w:p>
    <w:p w14:paraId="2D7F16D6" w14:textId="77777777" w:rsidR="006E3DC4" w:rsidRDefault="005B6DD1">
      <w:pPr>
        <w:pStyle w:val="BodyText"/>
        <w:ind w:left="119"/>
      </w:pPr>
      <w:r>
        <w:rPr>
          <w:spacing w:val="-2"/>
          <w:w w:val="105"/>
          <w:lang w:val="pt-PT" w:bidi="pt-PT"/>
        </w:rPr>
        <w:t>Este é o código correto:</w:t>
      </w:r>
    </w:p>
    <w:p w14:paraId="7F9BD80B" w14:textId="77777777" w:rsidR="006E3DC4" w:rsidRDefault="006E3DC4">
      <w:pPr>
        <w:pStyle w:val="BodyText"/>
        <w:spacing w:before="7"/>
        <w:rPr>
          <w:sz w:val="29"/>
        </w:rPr>
      </w:pPr>
    </w:p>
    <w:p w14:paraId="18BC2911" w14:textId="77777777" w:rsidR="006E3DC4" w:rsidRDefault="005B6DD1">
      <w:pPr>
        <w:pStyle w:val="BodyText"/>
        <w:ind w:left="119"/>
        <w:rPr>
          <w:rFonts w:ascii="Courier New"/>
        </w:rPr>
      </w:pPr>
      <w:r>
        <w:rPr>
          <w:shd w:val="clear" w:color="auto" w:fill="EEEEEE"/>
          <w:lang w:val="pt-PT" w:bidi="pt-PT"/>
        </w:rPr>
        <w:t>ggplot(data = penguins) +</w:t>
      </w:r>
    </w:p>
    <w:p w14:paraId="05802973" w14:textId="77777777" w:rsidR="006E3DC4" w:rsidRDefault="005B6DD1">
      <w:pPr>
        <w:pStyle w:val="BodyText"/>
        <w:tabs>
          <w:tab w:val="left" w:pos="389"/>
        </w:tabs>
        <w:spacing w:before="51"/>
        <w:ind w:left="120"/>
        <w:rPr>
          <w:rFonts w:ascii="Courier New"/>
        </w:rPr>
      </w:pPr>
      <w:r>
        <w:rPr>
          <w:shd w:val="clear" w:color="auto" w:fill="EEEEEE"/>
          <w:lang w:val="pt-PT" w:bidi="pt-PT"/>
        </w:rPr>
        <w:tab/>
      </w:r>
      <w:r>
        <w:rPr>
          <w:shd w:val="clear" w:color="auto" w:fill="EEEEEE"/>
          <w:lang w:val="pt-PT" w:bidi="pt-PT"/>
        </w:rPr>
        <w:t>geom_point(mapping = aes(x = flipper_length_mm, y = body_mass_g))</w:t>
      </w:r>
    </w:p>
    <w:p w14:paraId="20C2E411" w14:textId="77777777" w:rsidR="006E3DC4" w:rsidRDefault="006E3DC4">
      <w:pPr>
        <w:pStyle w:val="BodyText"/>
        <w:spacing w:before="8"/>
        <w:rPr>
          <w:rFonts w:ascii="Courier New"/>
          <w:sz w:val="25"/>
        </w:rPr>
      </w:pPr>
    </w:p>
    <w:p w14:paraId="6FB417FF" w14:textId="77777777" w:rsidR="006E3DC4" w:rsidRDefault="005B6DD1">
      <w:pPr>
        <w:pStyle w:val="BodyText"/>
        <w:spacing w:line="285" w:lineRule="auto"/>
        <w:ind w:left="120"/>
      </w:pPr>
      <w:r>
        <w:rPr>
          <w:lang w:val="pt-PT" w:bidi="pt-PT"/>
        </w:rPr>
        <w:t>Ter em mente essas questões e prestar atenção aos detalhes enquanto escreve o código o ajudará a reduzir os erros e poupar tempo, para que você possa se concentrar em sua análise.</w:t>
      </w:r>
    </w:p>
    <w:p w14:paraId="6B0977D6" w14:textId="77777777" w:rsidR="006E3DC4" w:rsidRDefault="006E3DC4">
      <w:pPr>
        <w:pStyle w:val="BodyText"/>
        <w:spacing w:before="5"/>
        <w:rPr>
          <w:sz w:val="34"/>
        </w:rPr>
      </w:pPr>
    </w:p>
    <w:p w14:paraId="654743A7" w14:textId="77777777" w:rsidR="006E3DC4" w:rsidRDefault="005B6DD1">
      <w:pPr>
        <w:pStyle w:val="Heading1"/>
        <w:ind w:left="120"/>
      </w:pPr>
      <w:r>
        <w:rPr>
          <w:lang w:val="pt-PT" w:bidi="pt-PT"/>
        </w:rPr>
        <w:t>Recursos de ajuda</w:t>
      </w:r>
    </w:p>
    <w:p w14:paraId="79FB41B2" w14:textId="77777777" w:rsidR="006E3DC4" w:rsidRDefault="005B6DD1">
      <w:pPr>
        <w:pStyle w:val="BodyText"/>
        <w:spacing w:before="179" w:line="256" w:lineRule="auto"/>
        <w:ind w:left="120" w:right="304"/>
      </w:pPr>
      <w:r>
        <w:rPr>
          <w:color w:val="434343"/>
          <w:lang w:val="pt-PT" w:bidi="pt-PT"/>
        </w:rPr>
        <w:t xml:space="preserve">Todos cometem erros ao escrever um código, pois isso faz </w:t>
      </w:r>
      <w:r>
        <w:rPr>
          <w:color w:val="434343"/>
          <w:lang w:val="pt-PT" w:bidi="pt-PT"/>
        </w:rPr>
        <w:t>parte do processo de aprendizagem. Felizmente, existem muitos recursos úteis disponíveis tanto em RStudio quanto online.</w:t>
      </w:r>
    </w:p>
    <w:p w14:paraId="37143650" w14:textId="77777777" w:rsidR="006E3DC4" w:rsidRDefault="006E3DC4">
      <w:pPr>
        <w:pStyle w:val="BodyText"/>
        <w:spacing w:before="8"/>
        <w:rPr>
          <w:sz w:val="27"/>
        </w:rPr>
      </w:pPr>
    </w:p>
    <w:p w14:paraId="1D745D3A" w14:textId="77777777" w:rsidR="006E3DC4" w:rsidRDefault="005B6DD1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ind w:hanging="361"/>
      </w:pPr>
      <w:r>
        <w:rPr>
          <w:color w:val="434343"/>
          <w:w w:val="85"/>
          <w:lang w:val="pt-PT" w:bidi="pt-PT"/>
        </w:rPr>
        <w:t>Documentação R</w:t>
      </w:r>
    </w:p>
    <w:p w14:paraId="14293C76" w14:textId="77777777" w:rsidR="006E3DC4" w:rsidRDefault="005B6DD1">
      <w:pPr>
        <w:pStyle w:val="ListParagraph"/>
        <w:numPr>
          <w:ilvl w:val="1"/>
          <w:numId w:val="1"/>
        </w:numPr>
        <w:tabs>
          <w:tab w:val="left" w:pos="1564"/>
          <w:tab w:val="left" w:pos="1565"/>
        </w:tabs>
        <w:spacing w:before="60" w:line="352" w:lineRule="auto"/>
        <w:ind w:right="384"/>
        <w:rPr>
          <w:color w:val="434343"/>
        </w:rPr>
      </w:pPr>
      <w:r>
        <w:rPr>
          <w:color w:val="434343"/>
          <w:lang w:val="pt-PT" w:bidi="pt-PT"/>
        </w:rPr>
        <w:t>R possui uma documentação interna sobre todas as funções e todos os pacotes. Para saber mais sobre qualquer função de R</w:t>
      </w:r>
      <w:r>
        <w:rPr>
          <w:color w:val="434343"/>
          <w:lang w:val="pt-PT" w:bidi="pt-PT"/>
        </w:rPr>
        <w:t xml:space="preserve">, basta executar o código </w:t>
      </w:r>
      <w:r>
        <w:rPr>
          <w:b/>
          <w:color w:val="434343"/>
          <w:lang w:val="pt-PT" w:bidi="pt-PT"/>
        </w:rPr>
        <w:t>?function_name</w:t>
      </w:r>
      <w:r>
        <w:rPr>
          <w:color w:val="434343"/>
          <w:lang w:val="pt-PT" w:bidi="pt-PT"/>
        </w:rPr>
        <w:t>. Por exemplo, se quiser saber mais sobre a função geom_bar, digite:</w:t>
      </w:r>
    </w:p>
    <w:p w14:paraId="0D012BCC" w14:textId="77777777" w:rsidR="006E3DC4" w:rsidRDefault="005B6DD1">
      <w:pPr>
        <w:pStyle w:val="BodyText"/>
        <w:spacing w:before="47"/>
        <w:ind w:left="1564"/>
        <w:rPr>
          <w:rFonts w:ascii="Courier New"/>
        </w:rPr>
      </w:pPr>
      <w:r>
        <w:rPr>
          <w:color w:val="434343"/>
          <w:spacing w:val="-2"/>
          <w:lang w:val="pt-PT" w:bidi="pt-PT"/>
        </w:rPr>
        <w:t>?geom_bar</w:t>
      </w:r>
    </w:p>
    <w:p w14:paraId="00F9FC0B" w14:textId="77777777" w:rsidR="006E3DC4" w:rsidRDefault="005B6DD1">
      <w:pPr>
        <w:pStyle w:val="BodyText"/>
        <w:spacing w:before="78" w:line="352" w:lineRule="auto"/>
        <w:ind w:left="1564" w:right="120"/>
      </w:pPr>
      <w:r>
        <w:rPr>
          <w:color w:val="434343"/>
          <w:lang w:val="pt-PT" w:bidi="pt-PT"/>
        </w:rPr>
        <w:t xml:space="preserve">Ao executar o código, aparecerá uma entrada sobre “geom_bar” na aba de Ajuda (Help), no canto inferior direito de seu espaço de trabalho </w:t>
      </w:r>
      <w:r>
        <w:rPr>
          <w:color w:val="434343"/>
          <w:lang w:val="pt-PT" w:bidi="pt-PT"/>
        </w:rPr>
        <w:t>de RStudio. A entrada começa com uma seção de descrição, que fala sobre gráficos de barras:</w:t>
      </w:r>
    </w:p>
    <w:p w14:paraId="1146D7B0" w14:textId="77777777" w:rsidR="006E3DC4" w:rsidRDefault="006E3DC4">
      <w:pPr>
        <w:spacing w:line="352" w:lineRule="auto"/>
        <w:sectPr w:rsidR="006E3DC4">
          <w:pgSz w:w="12240" w:h="15840"/>
          <w:pgMar w:top="1500" w:right="1340" w:bottom="280" w:left="1320" w:header="720" w:footer="720" w:gutter="0"/>
          <w:cols w:space="720"/>
        </w:sectPr>
      </w:pPr>
    </w:p>
    <w:p w14:paraId="65CD3C6D" w14:textId="77777777" w:rsidR="006E3DC4" w:rsidRDefault="005B6DD1">
      <w:pPr>
        <w:pStyle w:val="BodyText"/>
        <w:spacing w:before="88" w:line="285" w:lineRule="auto"/>
        <w:ind w:left="1559" w:right="593"/>
      </w:pPr>
      <w:r>
        <w:rPr>
          <w:lang w:val="pt-PT" w:bidi="pt-PT"/>
        </w:rPr>
        <w:lastRenderedPageBreak/>
        <w:t xml:space="preserve">O </w:t>
      </w:r>
      <w:hyperlink r:id="rId5">
        <w:r>
          <w:rPr>
            <w:color w:val="1154CC"/>
            <w:u w:val="single" w:color="1154CC"/>
            <w:lang w:val="pt-PT" w:bidi="pt-PT"/>
          </w:rPr>
          <w:t>site RDocumentation</w:t>
        </w:r>
        <w:r>
          <w:rPr>
            <w:color w:val="1154CC"/>
            <w:lang w:val="pt-PT" w:bidi="pt-PT"/>
          </w:rPr>
          <w:t xml:space="preserve"> </w:t>
        </w:r>
      </w:hyperlink>
      <w:r>
        <w:rPr>
          <w:lang w:val="pt-PT" w:bidi="pt-PT"/>
        </w:rPr>
        <w:t>disponibiliza boa parte desse mesmo conteúdo, em um formato ligeiramente diferente, com exemplos e links extras.</w:t>
      </w:r>
    </w:p>
    <w:p w14:paraId="0D93FD80" w14:textId="77777777" w:rsidR="006E3DC4" w:rsidRDefault="006E3DC4">
      <w:pPr>
        <w:pStyle w:val="BodyText"/>
        <w:spacing w:before="7"/>
        <w:rPr>
          <w:sz w:val="21"/>
        </w:rPr>
      </w:pPr>
    </w:p>
    <w:p w14:paraId="0170D5D8" w14:textId="77777777" w:rsidR="006E3DC4" w:rsidRDefault="005B6DD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06"/>
        <w:ind w:left="839"/>
      </w:pPr>
      <w:r>
        <w:rPr>
          <w:color w:val="434343"/>
          <w:spacing w:val="-2"/>
          <w:w w:val="105"/>
          <w:lang w:val="pt-PT" w:bidi="pt-PT"/>
        </w:rPr>
        <w:t>Site ggplot2</w:t>
      </w:r>
    </w:p>
    <w:p w14:paraId="60C877BD" w14:textId="77777777" w:rsidR="006E3DC4" w:rsidRDefault="005B6DD1">
      <w:pPr>
        <w:pStyle w:val="ListParagraph"/>
        <w:numPr>
          <w:ilvl w:val="1"/>
          <w:numId w:val="1"/>
        </w:numPr>
        <w:tabs>
          <w:tab w:val="left" w:pos="1388"/>
        </w:tabs>
        <w:spacing w:before="52" w:line="237" w:lineRule="auto"/>
        <w:ind w:left="1560" w:right="237" w:hanging="361"/>
        <w:rPr>
          <w:color w:val="434343"/>
        </w:rPr>
      </w:pPr>
      <w:r>
        <w:rPr>
          <w:color w:val="434343"/>
          <w:w w:val="105"/>
          <w:lang w:val="pt-PT" w:bidi="pt-PT"/>
        </w:rPr>
        <w:t xml:space="preserve">O </w:t>
      </w:r>
      <w:hyperlink r:id="rId6">
        <w:r>
          <w:rPr>
            <w:color w:val="1154CC"/>
            <w:w w:val="105"/>
            <w:u w:val="single" w:color="1154CC"/>
            <w:lang w:val="pt-PT" w:bidi="pt-PT"/>
          </w:rPr>
          <w:t>site ggplot2</w:t>
        </w:r>
      </w:hyperlink>
      <w:r>
        <w:rPr>
          <w:color w:val="434343"/>
          <w:w w:val="105"/>
          <w:lang w:val="pt-PT" w:bidi="pt-PT"/>
        </w:rPr>
        <w:t>, que faz parte da documentação oficial de tidyverse, é um ótimo recurso para tudo que está relacionado ao ggplot2. Ela inclui informações sobre os principais tópicos, exemplos úteis de códigos e links para outros recursos úteis.</w:t>
      </w:r>
    </w:p>
    <w:p w14:paraId="05A67750" w14:textId="77777777" w:rsidR="006E3DC4" w:rsidRDefault="005B6DD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9"/>
        <w:ind w:left="840"/>
      </w:pPr>
      <w:r>
        <w:rPr>
          <w:color w:val="434343"/>
          <w:w w:val="95"/>
          <w:lang w:val="pt-PT" w:bidi="pt-PT"/>
        </w:rPr>
        <w:t>Pesquisa online</w:t>
      </w:r>
    </w:p>
    <w:p w14:paraId="5E3BFB59" w14:textId="77777777" w:rsidR="006E3DC4" w:rsidRDefault="005B6DD1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before="17" w:line="256" w:lineRule="auto"/>
        <w:ind w:left="1560" w:right="224"/>
        <w:rPr>
          <w:color w:val="434343"/>
          <w:sz w:val="16"/>
        </w:rPr>
      </w:pPr>
      <w:r>
        <w:rPr>
          <w:color w:val="434343"/>
          <w:lang w:val="pt-PT" w:bidi="pt-PT"/>
        </w:rPr>
        <w:t>Outra opçã</w:t>
      </w:r>
      <w:r>
        <w:rPr>
          <w:color w:val="434343"/>
          <w:lang w:val="pt-PT" w:bidi="pt-PT"/>
        </w:rPr>
        <w:t>o é fazer uma pesquisa online com a mensagem de erro encontrada (inclua “R” e o nome da função ou do pacote nos termos de busca). É bem provável que alguém já tenha encontrado o mesmo erro e postado sobre ele online.</w:t>
      </w:r>
    </w:p>
    <w:p w14:paraId="3E266384" w14:textId="77777777" w:rsidR="006E3DC4" w:rsidRDefault="005B6DD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0" w:lineRule="exact"/>
        <w:ind w:left="840"/>
      </w:pPr>
      <w:r>
        <w:rPr>
          <w:color w:val="434343"/>
          <w:w w:val="90"/>
          <w:lang w:val="pt-PT" w:bidi="pt-PT"/>
        </w:rPr>
        <w:t>A comunidade de R</w:t>
      </w:r>
    </w:p>
    <w:p w14:paraId="61C4A527" w14:textId="77777777" w:rsidR="006E3DC4" w:rsidRDefault="005B6DD1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before="12" w:line="256" w:lineRule="auto"/>
        <w:ind w:left="1560" w:right="183" w:hanging="361"/>
        <w:rPr>
          <w:color w:val="434343"/>
        </w:rPr>
      </w:pPr>
      <w:r>
        <w:rPr>
          <w:color w:val="434343"/>
          <w:w w:val="105"/>
          <w:lang w:val="pt-PT" w:bidi="pt-PT"/>
        </w:rPr>
        <w:t>Se os outros recursos</w:t>
      </w:r>
      <w:r>
        <w:rPr>
          <w:color w:val="434343"/>
          <w:w w:val="105"/>
          <w:lang w:val="pt-PT" w:bidi="pt-PT"/>
        </w:rPr>
        <w:t xml:space="preserve"> não forem úteis, experimente procurar a comunidade de R online. Existem diversos fóruns e sites online muito úteis, onde as pessoas fazem perguntas e recebem ajuda, incluindo os seguintes:</w:t>
      </w:r>
    </w:p>
    <w:p w14:paraId="5000C014" w14:textId="77777777" w:rsidR="006E3DC4" w:rsidRDefault="005B6DD1">
      <w:pPr>
        <w:pStyle w:val="ListParagraph"/>
        <w:numPr>
          <w:ilvl w:val="2"/>
          <w:numId w:val="1"/>
        </w:numPr>
        <w:tabs>
          <w:tab w:val="left" w:pos="2279"/>
          <w:tab w:val="left" w:pos="2280"/>
        </w:tabs>
        <w:spacing w:line="233" w:lineRule="exact"/>
        <w:rPr>
          <w:sz w:val="20"/>
        </w:rPr>
      </w:pPr>
      <w:hyperlink r:id="rId7">
        <w:r>
          <w:rPr>
            <w:color w:val="1154CC"/>
            <w:position w:val="1"/>
            <w:sz w:val="20"/>
            <w:u w:val="single" w:color="1154CC"/>
            <w:lang w:val="pt-PT" w:bidi="pt-PT"/>
          </w:rPr>
          <w:t>R for Data Science</w:t>
        </w:r>
        <w:r>
          <w:rPr>
            <w:color w:val="1154CC"/>
            <w:position w:val="1"/>
            <w:sz w:val="20"/>
            <w:u w:val="single" w:color="1154CC"/>
            <w:lang w:val="pt-PT" w:bidi="pt-PT"/>
          </w:rPr>
          <w:t xml:space="preserve"> Online Learning Community</w:t>
        </w:r>
      </w:hyperlink>
    </w:p>
    <w:p w14:paraId="47D5A338" w14:textId="77777777" w:rsidR="006E3DC4" w:rsidRDefault="005B6DD1">
      <w:pPr>
        <w:pStyle w:val="ListParagraph"/>
        <w:numPr>
          <w:ilvl w:val="2"/>
          <w:numId w:val="1"/>
        </w:numPr>
        <w:tabs>
          <w:tab w:val="left" w:pos="2279"/>
          <w:tab w:val="left" w:pos="2280"/>
        </w:tabs>
        <w:spacing w:before="10"/>
        <w:rPr>
          <w:sz w:val="20"/>
        </w:rPr>
      </w:pPr>
      <w:hyperlink r:id="rId8">
        <w:r>
          <w:rPr>
            <w:color w:val="1154CC"/>
            <w:w w:val="95"/>
            <w:sz w:val="20"/>
            <w:u w:val="single" w:color="1154CC"/>
            <w:lang w:val="pt-PT" w:bidi="pt-PT"/>
          </w:rPr>
          <w:t>RStudio Community</w:t>
        </w:r>
      </w:hyperlink>
    </w:p>
    <w:p w14:paraId="69E38105" w14:textId="77777777" w:rsidR="006E3DC4" w:rsidRDefault="005B6DD1">
      <w:pPr>
        <w:pStyle w:val="ListParagraph"/>
        <w:numPr>
          <w:ilvl w:val="2"/>
          <w:numId w:val="1"/>
        </w:numPr>
        <w:tabs>
          <w:tab w:val="left" w:pos="2279"/>
          <w:tab w:val="left" w:pos="2280"/>
        </w:tabs>
        <w:spacing w:before="10"/>
        <w:rPr>
          <w:sz w:val="20"/>
        </w:rPr>
      </w:pPr>
      <w:hyperlink r:id="rId9">
        <w:r>
          <w:rPr>
            <w:color w:val="1154CC"/>
            <w:spacing w:val="-2"/>
            <w:w w:val="105"/>
            <w:sz w:val="20"/>
            <w:u w:val="single" w:color="1154CC"/>
            <w:lang w:val="pt-PT" w:bidi="pt-PT"/>
          </w:rPr>
          <w:t>Stackoverflow</w:t>
        </w:r>
      </w:hyperlink>
    </w:p>
    <w:p w14:paraId="57D98950" w14:textId="77777777" w:rsidR="006E3DC4" w:rsidRDefault="005B6DD1">
      <w:pPr>
        <w:pStyle w:val="ListParagraph"/>
        <w:numPr>
          <w:ilvl w:val="2"/>
          <w:numId w:val="1"/>
        </w:numPr>
        <w:tabs>
          <w:tab w:val="left" w:pos="2279"/>
          <w:tab w:val="left" w:pos="2280"/>
        </w:tabs>
        <w:spacing w:before="20"/>
        <w:rPr>
          <w:sz w:val="20"/>
        </w:rPr>
      </w:pPr>
      <w:hyperlink r:id="rId10">
        <w:r>
          <w:rPr>
            <w:color w:val="1154CC"/>
            <w:w w:val="105"/>
            <w:position w:val="1"/>
            <w:sz w:val="20"/>
            <w:u w:val="single" w:color="1154CC"/>
            <w:lang w:val="pt-PT" w:bidi="pt-PT"/>
          </w:rPr>
          <w:t>Twitter (#rstats)</w:t>
        </w:r>
      </w:hyperlink>
    </w:p>
    <w:sectPr w:rsidR="006E3DC4">
      <w:pgSz w:w="12240" w:h="15840"/>
      <w:pgMar w:top="13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42DF9"/>
    <w:multiLevelType w:val="hybridMultilevel"/>
    <w:tmpl w:val="E1A415CC"/>
    <w:lvl w:ilvl="0" w:tplc="BBDEA2F0">
      <w:numFmt w:val="bullet"/>
      <w:lvlText w:val="●"/>
      <w:lvlJc w:val="left"/>
      <w:pPr>
        <w:ind w:left="844" w:hanging="360"/>
      </w:pPr>
      <w:rPr>
        <w:rFonts w:ascii="Arial" w:eastAsia="Arial" w:hAnsi="Arial" w:cs="Arial" w:hint="default"/>
        <w:b w:val="0"/>
        <w:bCs w:val="0"/>
        <w:i w:val="0"/>
        <w:iCs w:val="0"/>
        <w:color w:val="434343"/>
        <w:w w:val="100"/>
        <w:sz w:val="22"/>
        <w:szCs w:val="22"/>
        <w:lang w:val="en-US" w:eastAsia="en-US" w:bidi="ar-SA"/>
      </w:rPr>
    </w:lvl>
    <w:lvl w:ilvl="1" w:tplc="6AB4E864">
      <w:numFmt w:val="bullet"/>
      <w:lvlText w:val="○"/>
      <w:lvlJc w:val="left"/>
      <w:pPr>
        <w:ind w:left="1564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2" w:tplc="0764D06E">
      <w:numFmt w:val="bullet"/>
      <w:lvlText w:val="●"/>
      <w:lvlJc w:val="left"/>
      <w:pPr>
        <w:ind w:left="22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3" w:tplc="B922E83A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 w:tplc="81BC83D2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5" w:tplc="9C1672CC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714AA9D8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46AEF128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 w:tplc="2A2E95B4"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3DC4"/>
    <w:rsid w:val="005B6DD1"/>
    <w:rsid w:val="006E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BD8D"/>
  <w15:docId w15:val="{5DF00952-F761-4D6F-9405-1F06734E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US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0"/>
      <w:ind w:left="3237" w:right="304" w:hanging="2609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2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r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fordatasc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gplot2.tidyverse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documentation.org/" TargetMode="External"/><Relationship Id="rId10" Type="http://schemas.openxmlformats.org/officeDocument/2006/relationships/hyperlink" Target="https://twitter.com/hashtag/rstats?ref_src=twsrc%5Etfw%7Ctwcamp%5Etweetembed%7Ctwterm%5E1229486581620367361%7Ctwgr%5Eshare_3&amp;ref_url=https%3A%2F%2Fwww.t4rstats.com%2F&amp;src=hashtag_cli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968</Words>
  <Characters>5524</Characters>
  <Application>Microsoft Office Word</Application>
  <DocSecurity>4</DocSecurity>
  <Lines>46</Lines>
  <Paragraphs>12</Paragraphs>
  <ScaleCrop>false</ScaleCrop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problems encountered when visualizing in R</dc:title>
  <cp:lastModifiedBy>Administrator</cp:lastModifiedBy>
  <cp:revision>2</cp:revision>
  <dcterms:created xsi:type="dcterms:W3CDTF">2022-06-30T17:36:00Z</dcterms:created>
  <dcterms:modified xsi:type="dcterms:W3CDTF">2022-06-30T17:36:00Z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2021-03-08T00:00:00Z</vt:filetime>
  </property>
  <property fmtid="{D5CDD505-2E9C-101B-9397-08002B2CF9AE}" pid="3" name="LastSaved">
    <vt:filetime>2022-06-06T00:00:00Z</vt:filetime>
  </property>
</Properties>
</file>