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Министерство образования Республики Беларусь</w:t>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Белорусский государственный университет</w:t>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информатики и радиоэлектроники</w:t>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sz w:val="28"/>
          <w:szCs w:val="28"/>
          <w:rtl w:val="0"/>
        </w:rPr>
        <w:t xml:space="preserve">Факультет информационных технологий и управления</w:t>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Кафедра интеллектуальных информационных технологий</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Отчет</w:t>
      </w:r>
    </w:p>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По предмету:</w:t>
      </w:r>
    </w:p>
    <w:p w:rsidR="00000000" w:rsidDel="00000000" w:rsidP="00000000" w:rsidRDefault="00000000" w:rsidRPr="00000000" w14:paraId="0000000E">
      <w:pPr>
        <w:jc w:val="center"/>
        <w:rPr>
          <w:b w:val="1"/>
          <w:bCs w:val="1"/>
          <w:sz w:val="28"/>
          <w:szCs w:val="28"/>
        </w:rPr>
      </w:pPr>
      <w:r w:rsidDel="00000000" w:rsidR="00000000" w:rsidRPr="00000000">
        <w:rPr>
          <w:b w:val="1"/>
          <w:bCs w:val="1"/>
          <w:sz w:val="28"/>
          <w:szCs w:val="28"/>
          <w:rtl w:val="0"/>
        </w:rPr>
        <w:t xml:space="preserve">«Интеллектуальные геоинформационные системы и технологии</w:t>
      </w:r>
      <w:r w:rsidDel="00000000" w:rsidR="00000000" w:rsidRPr="00000000">
        <w:rPr>
          <w:b w:val="1"/>
          <w:bCs w:val="1"/>
          <w:color w:val="000000"/>
          <w:sz w:val="28"/>
          <w:szCs w:val="28"/>
          <w:rtl w:val="0"/>
        </w:rPr>
        <w:t xml:space="preserve">»</w:t>
      </w: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rtl w:val="0"/>
        </w:rPr>
      </w:r>
    </w:p>
    <w:tbl>
      <w:tblPr>
        <w:tblStyle w:val="Table1"/>
        <w:tblW w:w="9571.0" w:type="dxa"/>
        <w:jc w:val="left"/>
        <w:tblInd w:w="-115.0" w:type="dxa"/>
        <w:tblLayout w:type="fixed"/>
        <w:tblLook w:val="0000"/>
      </w:tblPr>
      <w:tblGrid>
        <w:gridCol w:w="4785"/>
        <w:gridCol w:w="4786"/>
        <w:tblGridChange w:id="0">
          <w:tblGrid>
            <w:gridCol w:w="4785"/>
            <w:gridCol w:w="4786"/>
          </w:tblGrid>
        </w:tblGridChange>
      </w:tblGrid>
      <w:tr>
        <w:trPr>
          <w:cantSplit w:val="0"/>
          <w:tblHeader w:val="0"/>
        </w:trPr>
        <w:tc>
          <w:tcPr/>
          <w:p w:rsidR="00000000" w:rsidDel="00000000" w:rsidP="00000000" w:rsidRDefault="00000000" w:rsidRPr="00000000" w14:paraId="00000015">
            <w:pPr>
              <w:rPr>
                <w:sz w:val="28"/>
                <w:szCs w:val="28"/>
              </w:rPr>
            </w:pPr>
            <w:r w:rsidDel="00000000" w:rsidR="00000000" w:rsidRPr="00000000">
              <w:rPr>
                <w:sz w:val="28"/>
                <w:szCs w:val="28"/>
                <w:rtl w:val="0"/>
              </w:rPr>
              <w:t xml:space="preserve">Выполнил:</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Проверил:</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tc>
        <w:tc>
          <w:tcPr/>
          <w:p w:rsidR="00000000" w:rsidDel="00000000" w:rsidP="00000000" w:rsidRDefault="00000000" w:rsidRPr="00000000" w14:paraId="00000022">
            <w:pPr>
              <w:jc w:val="right"/>
              <w:rPr>
                <w:sz w:val="28"/>
                <w:szCs w:val="28"/>
              </w:rPr>
            </w:pPr>
            <w:r w:rsidDel="00000000" w:rsidR="00000000" w:rsidRPr="00000000">
              <w:rPr>
                <w:sz w:val="28"/>
                <w:szCs w:val="28"/>
                <w:rtl w:val="0"/>
              </w:rPr>
              <w:t xml:space="preserve">Мацукевич З.А., Рассохов Е.П.</w:t>
            </w:r>
          </w:p>
          <w:p w:rsidR="00000000" w:rsidDel="00000000" w:rsidP="00000000" w:rsidRDefault="00000000" w:rsidRPr="00000000" w14:paraId="00000023">
            <w:pPr>
              <w:jc w:val="right"/>
              <w:rPr>
                <w:sz w:val="28"/>
                <w:szCs w:val="28"/>
              </w:rPr>
            </w:pPr>
            <w:r w:rsidDel="00000000" w:rsidR="00000000" w:rsidRPr="00000000">
              <w:rPr>
                <w:sz w:val="28"/>
                <w:szCs w:val="28"/>
                <w:rtl w:val="0"/>
              </w:rPr>
              <w:t xml:space="preserve">студент гр. 421703</w:t>
            </w:r>
          </w:p>
          <w:p w:rsidR="00000000" w:rsidDel="00000000" w:rsidP="00000000" w:rsidRDefault="00000000" w:rsidRPr="00000000" w14:paraId="00000024">
            <w:pPr>
              <w:jc w:val="right"/>
              <w:rPr>
                <w:sz w:val="28"/>
                <w:szCs w:val="28"/>
              </w:rPr>
            </w:pPr>
            <w:r w:rsidDel="00000000" w:rsidR="00000000" w:rsidRPr="00000000">
              <w:rPr>
                <w:rtl w:val="0"/>
              </w:rPr>
            </w:r>
          </w:p>
          <w:p w:rsidR="00000000" w:rsidDel="00000000" w:rsidP="00000000" w:rsidRDefault="00000000" w:rsidRPr="00000000" w14:paraId="00000025">
            <w:pPr>
              <w:jc w:val="right"/>
              <w:rPr>
                <w:sz w:val="28"/>
                <w:szCs w:val="28"/>
              </w:rPr>
            </w:pPr>
            <w:r w:rsidDel="00000000" w:rsidR="00000000" w:rsidRPr="00000000">
              <w:rPr>
                <w:rtl w:val="0"/>
              </w:rPr>
            </w:r>
          </w:p>
          <w:p w:rsidR="00000000" w:rsidDel="00000000" w:rsidP="00000000" w:rsidRDefault="00000000" w:rsidRPr="00000000" w14:paraId="00000026">
            <w:pPr>
              <w:jc w:val="right"/>
              <w:rPr>
                <w:sz w:val="28"/>
                <w:szCs w:val="28"/>
              </w:rPr>
            </w:pPr>
            <w:r w:rsidDel="00000000" w:rsidR="00000000" w:rsidRPr="00000000">
              <w:rPr>
                <w:sz w:val="28"/>
                <w:szCs w:val="28"/>
                <w:rtl w:val="0"/>
              </w:rPr>
              <w:t xml:space="preserve">Самодумкин С. А.</w:t>
            </w:r>
          </w:p>
        </w:tc>
      </w:tr>
    </w:tbl>
    <w:p w:rsidR="00000000" w:rsidDel="00000000" w:rsidP="00000000" w:rsidRDefault="00000000" w:rsidRPr="00000000" w14:paraId="00000027">
      <w:pPr>
        <w:jc w:val="center"/>
        <w:rPr>
          <w:sz w:val="28"/>
          <w:szCs w:val="28"/>
        </w:rPr>
      </w:pPr>
      <w:r w:rsidDel="00000000" w:rsidR="00000000" w:rsidRPr="00000000">
        <w:rPr>
          <w:rtl w:val="0"/>
        </w:rPr>
      </w:r>
    </w:p>
    <w:p w:rsidR="00000000" w:rsidDel="00000000" w:rsidP="00000000" w:rsidRDefault="00000000" w:rsidRPr="00000000" w14:paraId="00000028">
      <w:pPr>
        <w:jc w:val="center"/>
        <w:rPr>
          <w:sz w:val="28"/>
          <w:szCs w:val="28"/>
        </w:rPr>
      </w:pPr>
      <w:r w:rsidDel="00000000" w:rsidR="00000000" w:rsidRPr="00000000">
        <w:rPr>
          <w:rtl w:val="0"/>
        </w:rPr>
      </w:r>
    </w:p>
    <w:p w:rsidR="00000000" w:rsidDel="00000000" w:rsidP="00000000" w:rsidRDefault="00000000" w:rsidRPr="00000000" w14:paraId="00000029">
      <w:pPr>
        <w:jc w:val="center"/>
        <w:rPr>
          <w:sz w:val="28"/>
          <w:szCs w:val="28"/>
        </w:rPr>
      </w:pPr>
      <w:r w:rsidDel="00000000" w:rsidR="00000000" w:rsidRPr="00000000">
        <w:rPr>
          <w:rtl w:val="0"/>
        </w:rPr>
      </w:r>
    </w:p>
    <w:p w:rsidR="00000000" w:rsidDel="00000000" w:rsidP="00000000" w:rsidRDefault="00000000" w:rsidRPr="00000000" w14:paraId="0000002A">
      <w:pPr>
        <w:jc w:val="center"/>
        <w:rPr>
          <w:sz w:val="28"/>
          <w:szCs w:val="28"/>
        </w:rPr>
      </w:pPr>
      <w:r w:rsidDel="00000000" w:rsidR="00000000" w:rsidRPr="00000000">
        <w:rPr>
          <w:rtl w:val="0"/>
        </w:rPr>
      </w:r>
    </w:p>
    <w:p w:rsidR="00000000" w:rsidDel="00000000" w:rsidP="00000000" w:rsidRDefault="00000000" w:rsidRPr="00000000" w14:paraId="0000002B">
      <w:pPr>
        <w:jc w:val="center"/>
        <w:rPr>
          <w:sz w:val="28"/>
          <w:szCs w:val="28"/>
        </w:rPr>
      </w:pPr>
      <w:r w:rsidDel="00000000" w:rsidR="00000000" w:rsidRPr="00000000">
        <w:rPr>
          <w:rtl w:val="0"/>
        </w:rPr>
      </w:r>
    </w:p>
    <w:p w:rsidR="00000000" w:rsidDel="00000000" w:rsidP="00000000" w:rsidRDefault="00000000" w:rsidRPr="00000000" w14:paraId="0000002C">
      <w:pPr>
        <w:jc w:val="center"/>
        <w:rPr>
          <w:sz w:val="28"/>
          <w:szCs w:val="28"/>
        </w:rPr>
      </w:pPr>
      <w:r w:rsidDel="00000000" w:rsidR="00000000" w:rsidRPr="00000000">
        <w:rPr>
          <w:rtl w:val="0"/>
        </w:rPr>
      </w:r>
    </w:p>
    <w:p w:rsidR="00000000" w:rsidDel="00000000" w:rsidP="00000000" w:rsidRDefault="00000000" w:rsidRPr="00000000" w14:paraId="0000002D">
      <w:pPr>
        <w:jc w:val="center"/>
        <w:rPr>
          <w:sz w:val="28"/>
          <w:szCs w:val="28"/>
        </w:rPr>
      </w:pPr>
      <w:r w:rsidDel="00000000" w:rsidR="00000000" w:rsidRPr="00000000">
        <w:rPr>
          <w:sz w:val="28"/>
          <w:szCs w:val="28"/>
          <w:rtl w:val="0"/>
        </w:rPr>
        <w:t xml:space="preserve">Минск 2026</w:t>
      </w:r>
    </w:p>
    <w:p w:rsidR="00000000" w:rsidDel="00000000" w:rsidP="00000000" w:rsidRDefault="00000000" w:rsidRPr="00000000" w14:paraId="0000002E">
      <w:pPr>
        <w:jc w:val="center"/>
        <w:rPr>
          <w:b w:val="1"/>
          <w:bCs w:val="1"/>
          <w:sz w:val="28"/>
          <w:szCs w:val="28"/>
        </w:rPr>
      </w:pPr>
      <w:bookmarkStart w:colFirst="0" w:colLast="0" w:name="_arcj7tmismg1" w:id="0"/>
      <w:bookmarkEnd w:id="0"/>
      <w:r w:rsidDel="00000000" w:rsidR="00000000" w:rsidRPr="00000000">
        <w:rPr>
          <w:b w:val="1"/>
          <w:bCs w:val="1"/>
          <w:sz w:val="28"/>
          <w:szCs w:val="28"/>
          <w:rtl w:val="0"/>
        </w:rPr>
        <w:t xml:space="preserve">Задание 1</w:t>
      </w:r>
    </w:p>
    <w:p w:rsidR="00000000" w:rsidDel="00000000" w:rsidP="00000000" w:rsidRDefault="00000000" w:rsidRPr="00000000" w14:paraId="0000002F">
      <w:pPr>
        <w:jc w:val="center"/>
        <w:rPr>
          <w:b w:val="1"/>
          <w:bCs w:val="1"/>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Цель: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освоить базовые понятия ГИС, работу с картой и представлениями данных в MapInfo.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Атрибутивная база данных – база данных, представленная в виде семантических таблиц, в которых указаны описательные характеристики объектов.</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Буферная зона — район, граница которого отстоит на заданном или высчитанном расстоянии от границы исходного объекта.</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Выборка – процесс отбора объектов на карте с целью дальнейшего их использования независимо от остальных.</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ГИС - это Географическая Информационная Система.</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График (виды графиков в Mapinfo) – графическое отображение данных. Бывают: 3D графики, площадные графики, столбчатые графики, пузырьковые, точечные и другие.</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u w:val="no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Кадастр  - это упорядоченная совокупность сведений о правовом, природном/хозяйственном и экономическом положениях физических объектов и явлений среды во времени в структурном,</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организационном, функциональном и информационном аспектах.</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Карта - это графическое представление части земной поверхности.</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Картография  - это наука о географических картах, их свойствах, методах создания и использования. В ГИС это также возможность географического представления данных и средство визуальной интерпретации данных.</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Легенда - сопровождает карту и помогает читать ее</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Объект карты - Данные, встречающиеся на карте, которые могут быть описаны одним или несколькими геометрическими примитивами и атрибутами.</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 – представление результатов работы.</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Проекция  - это математическое преобразование, используемое для представления сферической поверхности на плоском листе карты.</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Пространственная база данных - база данных, которая сохраняет картографические данные, как объекты, включая точки, линии и регионы.</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Рабочий набор – совокупность данных (таблиц и слоев), которая позволяет создавать сложную карту (картографическую композицию). В Рабочем Наборе запоминаются как имена таблиц, окна, вспомогательные окна, так и их расположение на экране. Таким образом, пользователь может сохранить рабочее состояние окон MapInfo и вызвать его в последующих сеансах работы.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 средство для манипулирования информацией из базы данных в табличной форме.</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 способ хранения данных.</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Тематическая карта – карты, которые помогают выявить тенденции и взаимосвязи данных.</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Точечные, линейные и полигональные объекты карты - различные</w:t>
      </w:r>
      <w:r w:rsidDel="00000000" w:rsidR="00000000" w:rsidRPr="00000000">
        <w:rPr>
          <w:sz w:val="28"/>
          <w:szCs w:val="28"/>
          <w:rtl w:val="0"/>
        </w:rPr>
        <w:t xml:space="preserve"> объекты,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которые могут находиться в разных слоях, в своей совокупности и образуют карту.</w:t>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sz w:val="28"/>
          <w:szCs w:val="28"/>
        </w:rPr>
        <w:drawing>
          <wp:inline distB="0" distT="0" distL="0" distR="0">
            <wp:extent cx="5943600" cy="2649220"/>
            <wp:effectExtent b="0" l="0" r="0" t="0"/>
            <wp:docPr id="2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943600" cy="264922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rtl w:val="0"/>
        </w:rPr>
      </w:r>
    </w:p>
    <w:p w:rsidR="00000000" w:rsidDel="00000000" w:rsidP="00000000" w:rsidRDefault="00000000" w:rsidRPr="00000000" w14:paraId="00000047">
      <w:pPr>
        <w:jc w:val="center"/>
        <w:rPr>
          <w:b w:val="1"/>
          <w:bCs w:val="1"/>
          <w:sz w:val="28"/>
          <w:szCs w:val="28"/>
        </w:rPr>
      </w:pPr>
      <w:r w:rsidDel="00000000" w:rsidR="00000000" w:rsidRPr="00000000">
        <w:rPr>
          <w:b w:val="1"/>
          <w:bCs w:val="1"/>
          <w:sz w:val="28"/>
          <w:szCs w:val="28"/>
          <w:rtl w:val="0"/>
        </w:rPr>
        <w:t xml:space="preserve">Задание 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Цель: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изучить работу со слоями и освоить операции управления слоями в MapInfo.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Что такое слой.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Каждая таблица отображается как отдельный слой. Каждый слой содержит таблицу и связанные с ней объекты карты, такие как полигоны, точки, линии и текст. Кроме этого, слой содержит стили оформления и масштаб окна Карты. </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Косметический слой – это изначально пустой слой, лежащий поверх всех прочих слоев. Он используется для рисования. В него помещаются подписи, заголовки карт, разные графические объекты. Косметический слой всегда является самым верхним слоем Карты. Его нельзя удалить из окна Карты. Нельзя изменить также и его положение по отношению к остальным слоям.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Полигональный слой.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Слой, состоящий преимущественно из полигонов (областей).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Добавить слой «города», и в диалоге управления слоями нажать кнопку подписи. </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Масштабный эффект.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некоторых случаях может потребоваться отобразить слой только при определенном масштабе карты. Таким образом можно избежать перегруженности карты элементами ее содержания. </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Диалог "Управление слоями" позволяет манипулировать слоями, управлять их атрибутами и отображением на экране. То есть, выбрав один слой из списка, Вы можете регулировать его положение по отношению к остальным слоям, изменяемость и доступность, а также режимы отображения на экране. </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Операции над слоями на карте.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Добавление, удаление, перемещение, подпись, получение информации и другое редактирование.</w:t>
      </w: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rtl w:val="0"/>
        </w:rPr>
      </w:r>
    </w:p>
    <w:p w:rsidR="00000000" w:rsidDel="00000000" w:rsidP="00000000" w:rsidRDefault="00000000" w:rsidRPr="00000000" w14:paraId="00000053">
      <w:pPr>
        <w:spacing w:after="160" w:line="259"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4">
      <w:pPr>
        <w:jc w:val="center"/>
        <w:rPr>
          <w:b w:val="1"/>
          <w:bCs w:val="1"/>
          <w:sz w:val="28"/>
          <w:szCs w:val="28"/>
        </w:rPr>
      </w:pPr>
      <w:r w:rsidDel="00000000" w:rsidR="00000000" w:rsidRPr="00000000">
        <w:rPr>
          <w:b w:val="1"/>
          <w:bCs w:val="1"/>
          <w:sz w:val="28"/>
          <w:szCs w:val="28"/>
          <w:rtl w:val="0"/>
        </w:rPr>
        <w:t xml:space="preserve">Задание 3</w:t>
      </w:r>
    </w:p>
    <w:p w:rsidR="00000000" w:rsidDel="00000000" w:rsidP="00000000" w:rsidRDefault="00000000" w:rsidRPr="00000000" w14:paraId="00000055">
      <w:pPr>
        <w:jc w:val="center"/>
        <w:rPr>
          <w:b w:val="1"/>
          <w:bCs w:val="1"/>
          <w:sz w:val="28"/>
          <w:szCs w:val="28"/>
        </w:rPr>
      </w:pPr>
      <w:r w:rsidDel="00000000" w:rsidR="00000000" w:rsidRPr="00000000">
        <w:rPr>
          <w:rtl w:val="0"/>
        </w:rPr>
      </w:r>
    </w:p>
    <w:p w:rsidR="00000000" w:rsidDel="00000000" w:rsidP="00000000" w:rsidRDefault="00000000" w:rsidRPr="00000000" w14:paraId="00000056">
      <w:pPr>
        <w:ind w:left="720" w:firstLine="0"/>
        <w:rPr>
          <w:b w:val="1"/>
          <w:bCs w:val="1"/>
          <w:sz w:val="28"/>
          <w:szCs w:val="28"/>
        </w:rPr>
      </w:pPr>
      <w:bookmarkStart w:colFirst="0" w:colLast="0" w:name="_vxiw1jaxt648" w:id="1"/>
      <w:bookmarkEnd w:id="1"/>
      <w:r w:rsidDel="00000000" w:rsidR="00000000" w:rsidRPr="00000000">
        <w:rPr>
          <w:b w:val="1"/>
          <w:bCs w:val="1"/>
          <w:sz w:val="28"/>
          <w:szCs w:val="28"/>
          <w:rtl w:val="0"/>
        </w:rPr>
        <w:t xml:space="preserve">Цель:</w:t>
      </w:r>
      <w:r w:rsidDel="00000000" w:rsidR="00000000" w:rsidRPr="00000000">
        <w:rPr>
          <w:sz w:val="28"/>
          <w:szCs w:val="28"/>
          <w:rtl w:val="0"/>
        </w:rPr>
        <w:t xml:space="preserve"> освоить типы файлов MapInfo и процесс геокодирования пространственных данных.</w:t>
      </w:r>
      <w:r w:rsidDel="00000000" w:rsidR="00000000" w:rsidRPr="00000000">
        <w:rPr>
          <w:rtl w:val="0"/>
        </w:rPr>
      </w:r>
    </w:p>
    <w:p w:rsidR="00000000" w:rsidDel="00000000" w:rsidP="00000000" w:rsidRDefault="00000000" w:rsidRPr="00000000" w14:paraId="00000057">
      <w:pPr>
        <w:ind w:firstLine="720"/>
        <w:rPr>
          <w:b w:val="1"/>
          <w:bCs w:val="1"/>
          <w:sz w:val="28"/>
          <w:szCs w:val="28"/>
        </w:rPr>
      </w:pPr>
      <w:r w:rsidDel="00000000" w:rsidR="00000000" w:rsidRPr="00000000">
        <w:rPr>
          <w:rtl w:val="0"/>
        </w:rPr>
      </w:r>
    </w:p>
    <w:p w:rsidR="00000000" w:rsidDel="00000000" w:rsidP="00000000" w:rsidRDefault="00000000" w:rsidRPr="00000000" w14:paraId="00000058">
      <w:pPr>
        <w:numPr>
          <w:ilvl w:val="0"/>
          <w:numId w:val="2"/>
        </w:numPr>
        <w:ind w:left="1440" w:hanging="360"/>
        <w:rPr>
          <w:b w:val="1"/>
          <w:bCs w:val="1"/>
          <w:sz w:val="28"/>
          <w:szCs w:val="28"/>
          <w:u w:val="none"/>
        </w:rPr>
      </w:pPr>
      <w:r w:rsidDel="00000000" w:rsidR="00000000" w:rsidRPr="00000000">
        <w:rPr>
          <w:b w:val="1"/>
          <w:bCs w:val="1"/>
          <w:sz w:val="28"/>
          <w:szCs w:val="28"/>
          <w:rtl w:val="0"/>
        </w:rPr>
        <w:t xml:space="preserve">типы файлов для хранения в MapInfo</w:t>
      </w:r>
    </w:p>
    <w:p w:rsidR="00000000" w:rsidDel="00000000" w:rsidP="00000000" w:rsidRDefault="00000000" w:rsidRPr="00000000" w14:paraId="0000005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Microsoft Access (.MDB)</w:t>
      </w:r>
    </w:p>
    <w:p w:rsidR="00000000" w:rsidDel="00000000" w:rsidP="00000000" w:rsidRDefault="00000000" w:rsidRPr="00000000" w14:paraId="000000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d-Base (.DBF)</w:t>
      </w:r>
    </w:p>
    <w:p w:rsidR="00000000" w:rsidDel="00000000" w:rsidP="00000000" w:rsidRDefault="00000000" w:rsidRPr="00000000" w14:paraId="000000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ASCII (.TXT)</w:t>
      </w:r>
    </w:p>
    <w:p w:rsidR="00000000" w:rsidDel="00000000" w:rsidP="00000000" w:rsidRDefault="00000000" w:rsidRPr="00000000" w14:paraId="000000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RDBMS (Oracle, Informix, SQL Server)</w:t>
      </w:r>
    </w:p>
    <w:p w:rsidR="00000000" w:rsidDel="00000000" w:rsidP="00000000" w:rsidRDefault="00000000" w:rsidRPr="00000000" w14:paraId="0000005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XML (WebMapService)</w:t>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 этот файл содержит описание структуры данных таблицы. Он представляет собой небольшой текстовый файл, описывающий формат того файла, который содержит данные. </w:t>
      </w:r>
    </w:p>
    <w:p w:rsidR="00000000" w:rsidDel="00000000" w:rsidP="00000000" w:rsidRDefault="00000000" w:rsidRPr="00000000" w14:paraId="000000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*.DATили*.WKS, *.XLS: этот файл содержит атрибутивные данные. </w:t>
      </w:r>
    </w:p>
    <w:p w:rsidR="00000000" w:rsidDel="00000000" w:rsidP="00000000" w:rsidRDefault="00000000" w:rsidRPr="00000000" w14:paraId="000000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*.MAP: этот файл содержит графические объекты, каждой записи соответствуют координаты XиY. </w:t>
      </w:r>
    </w:p>
    <w:p w:rsidR="00000000" w:rsidDel="00000000" w:rsidP="00000000" w:rsidRDefault="00000000" w:rsidRPr="00000000" w14:paraId="0000006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 этот файл содержит список указателей (индекс) на графические объекты, позволяющий MapInfo быстро находить объекты на карте.</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Таблицы, содержащиерастровые изображения, хранят данные в файлах-компонентах форматов BMP, TIF или GIF.</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numPr>
          <w:ilvl w:val="0"/>
          <w:numId w:val="2"/>
        </w:numPr>
        <w:ind w:left="1440" w:hanging="360"/>
        <w:rPr>
          <w:b w:val="1"/>
          <w:bCs w:val="1"/>
          <w:sz w:val="28"/>
          <w:szCs w:val="28"/>
          <w:u w:val="none"/>
        </w:rPr>
      </w:pPr>
      <w:r w:rsidDel="00000000" w:rsidR="00000000" w:rsidRPr="00000000">
        <w:rPr>
          <w:b w:val="1"/>
          <w:bCs w:val="1"/>
          <w:sz w:val="28"/>
          <w:szCs w:val="28"/>
          <w:rtl w:val="0"/>
        </w:rPr>
        <w:t xml:space="preserve">в чем особенность хранения данных в xlsx</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 можете создать TAB-файл из файла Excel, который не превышает размер 64K.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numPr>
          <w:ilvl w:val="0"/>
          <w:numId w:val="2"/>
        </w:numPr>
        <w:ind w:left="1440" w:hanging="360"/>
        <w:rPr>
          <w:b w:val="1"/>
          <w:bCs w:val="1"/>
          <w:sz w:val="28"/>
          <w:szCs w:val="28"/>
          <w:u w:val="none"/>
        </w:rPr>
      </w:pPr>
      <w:bookmarkStart w:colFirst="0" w:colLast="0" w:name="_vwn126cerxcu" w:id="2"/>
      <w:bookmarkEnd w:id="2"/>
      <w:r w:rsidDel="00000000" w:rsidR="00000000" w:rsidRPr="00000000">
        <w:rPr>
          <w:b w:val="1"/>
          <w:bCs w:val="1"/>
          <w:sz w:val="28"/>
          <w:szCs w:val="28"/>
          <w:rtl w:val="0"/>
        </w:rPr>
        <w:t xml:space="preserve">сущность процесса геокодирования</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Прежде, чем отобразить свои данные на карте, Вы должны к каждой запаси присоединить координаты X и Y. Вы присоединяете координаты X и Y посредством поиска соответствий между адресами в базе данных по клиентам с адресами на карте уличной сети. Процедура нахождения такого соответствия называется Геокодирование.</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wvtwi56h6xka" w:id="3"/>
      <w:bookmarkEnd w:id="3"/>
      <w:r w:rsidDel="00000000" w:rsidR="00000000" w:rsidRPr="00000000">
        <w:rPr>
          <w:b w:val="1"/>
          <w:bCs w:val="1"/>
          <w:sz w:val="28"/>
          <w:szCs w:val="28"/>
          <w:rtl w:val="0"/>
        </w:rPr>
        <w:t xml:space="preserve">просмотр информации об объекте карты</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Нажать правой кнопкой на любой объект на слое и выбрать в контекстном меню «получить информацию» (Getinfo…). Или в панели инструментов, нажмите кнопку Информация. Поместите курсор над интересующим Вас символом и щелкните. MapInfo отобразит окно Информация, содержащее информацию о выбранном клиенте. Щелкните в окне Информация и прокрутите данные.</w:t>
      </w:r>
    </w:p>
    <w:p w:rsidR="00000000" w:rsidDel="00000000" w:rsidP="00000000" w:rsidRDefault="00000000" w:rsidRPr="00000000" w14:paraId="0000006B">
      <w:pPr>
        <w:rPr>
          <w:b w:val="1"/>
          <w:bCs w:val="1"/>
          <w:sz w:val="28"/>
          <w:szCs w:val="28"/>
        </w:rPr>
      </w:pPr>
      <w:r w:rsidDel="00000000" w:rsidR="00000000" w:rsidRPr="00000000">
        <w:rPr>
          <w:rtl w:val="0"/>
        </w:rPr>
      </w:r>
    </w:p>
    <w:p w:rsidR="00000000" w:rsidDel="00000000" w:rsidP="00000000" w:rsidRDefault="00000000" w:rsidRPr="00000000" w14:paraId="0000006C">
      <w:pPr>
        <w:spacing w:after="160" w:line="259" w:lineRule="auto"/>
        <w:rPr>
          <w:b w:val="1"/>
          <w:bCs w:val="1"/>
          <w:sz w:val="28"/>
          <w:szCs w:val="28"/>
        </w:rPr>
      </w:pPr>
      <w:bookmarkStart w:colFirst="0" w:colLast="0" w:name="_qu6rd3jsw3pn" w:id="4"/>
      <w:bookmarkEnd w:id="4"/>
      <w:r w:rsidDel="00000000" w:rsidR="00000000" w:rsidRPr="00000000">
        <w:br w:type="page"/>
      </w:r>
      <w:r w:rsidDel="00000000" w:rsidR="00000000" w:rsidRPr="00000000">
        <w:rPr>
          <w:rtl w:val="0"/>
        </w:rPr>
      </w:r>
    </w:p>
    <w:p w:rsidR="00000000" w:rsidDel="00000000" w:rsidP="00000000" w:rsidRDefault="00000000" w:rsidRPr="00000000" w14:paraId="0000006D">
      <w:pPr>
        <w:jc w:val="center"/>
        <w:rPr>
          <w:b w:val="1"/>
          <w:bCs w:val="1"/>
          <w:sz w:val="28"/>
          <w:szCs w:val="28"/>
        </w:rPr>
      </w:pPr>
      <w:r w:rsidDel="00000000" w:rsidR="00000000" w:rsidRPr="00000000">
        <w:rPr>
          <w:b w:val="1"/>
          <w:bCs w:val="1"/>
          <w:sz w:val="28"/>
          <w:szCs w:val="28"/>
          <w:rtl w:val="0"/>
        </w:rPr>
        <w:t xml:space="preserve">Задание 4</w:t>
      </w:r>
    </w:p>
    <w:p w:rsidR="00000000" w:rsidDel="00000000" w:rsidP="00000000" w:rsidRDefault="00000000" w:rsidRPr="00000000" w14:paraId="0000006E">
      <w:pPr>
        <w:jc w:val="center"/>
        <w:rPr>
          <w:b w:val="1"/>
          <w:bCs w:val="1"/>
          <w:sz w:val="28"/>
          <w:szCs w:val="2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a4xbzse7dyk"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Цель: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освоить методы выборки данных, включая атрибутивные и географические запросы.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Что такое выборка.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Наряду с тем, что MapInfo позволяет отображать данные на географических картах, мощный аппарат анализа дает Вам возможность группировать и организовывать эти данные. Разбив данные на логические группы, Вы можете проводить анализ на основании одной или нескольких переменных величин. Этот анализ и есть выборка.</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Географическ</w:t>
      </w:r>
      <w:r w:rsidDel="00000000" w:rsidR="00000000" w:rsidRPr="00000000">
        <w:rPr>
          <w:b w:val="1"/>
          <w:bCs w:val="1"/>
          <w:sz w:val="28"/>
          <w:szCs w:val="28"/>
          <w:rtl w:val="0"/>
        </w:rPr>
        <w:t xml:space="preserve">ий запрос.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Выборка с помощью инструментов из панели инструментов: Выбор с области, выбор в круге, и др.</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Выборка по атрибутивным данны</w:t>
      </w:r>
      <w:r w:rsidDel="00000000" w:rsidR="00000000" w:rsidRPr="00000000">
        <w:rPr>
          <w:b w:val="1"/>
          <w:bCs w:val="1"/>
          <w:sz w:val="28"/>
          <w:szCs w:val="28"/>
          <w:rtl w:val="0"/>
        </w:rPr>
        <w:t xml:space="preserve">м.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Нельзя использовать инструмент Стрелка для выбора объектов из разных слоев. Например, невозможно выбрать точечные объекты и улицы, находящиеся в разных слоях. Объекты должны находиться на одном доступном слое. 4. Выберите меню Окно &gt; Новый список. Появится диалог Новое окно списка. Из списка таблиц выберите Selection и нажмите OK. Появится список, содержащий объекты, которые выбрали.</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Как просмотреть выбранны</w:t>
      </w:r>
      <w:r w:rsidDel="00000000" w:rsidR="00000000" w:rsidRPr="00000000">
        <w:rPr>
          <w:b w:val="1"/>
          <w:bCs w:val="1"/>
          <w:sz w:val="28"/>
          <w:szCs w:val="28"/>
          <w:rtl w:val="0"/>
        </w:rPr>
        <w:t xml:space="preserve">е объекты.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Выберите меню Окно &gt; Новый список. Появится диалог Новое окно списка. Из списка таблиц выберите Selection и нажмите OK. Появится список, содержащий объекты, которые выбрали.</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w:t>
      </w:r>
      <w:r w:rsidDel="00000000" w:rsidR="00000000" w:rsidRPr="00000000">
        <w:rPr>
          <w:b w:val="1"/>
          <w:bCs w:val="1"/>
          <w:sz w:val="28"/>
          <w:szCs w:val="28"/>
          <w:rtl w:val="0"/>
        </w:rPr>
        <w:t xml:space="preserve">Особенность выборки инструментами кроме стрелки.</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Возможность выделения нескольких объектов сразу.</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Пример выб</w:t>
      </w:r>
      <w:r w:rsidDel="00000000" w:rsidR="00000000" w:rsidRPr="00000000">
        <w:rPr>
          <w:b w:val="1"/>
          <w:bCs w:val="1"/>
          <w:sz w:val="28"/>
          <w:szCs w:val="28"/>
          <w:rtl w:val="0"/>
        </w:rPr>
        <w:t xml:space="preserve">орки по атрибутам.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тех жителей города Вашингтон, которые имеют более, чем $500 в колонке Pledges.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 Операторы в </w:t>
      </w:r>
      <w:r w:rsidDel="00000000" w:rsidR="00000000" w:rsidRPr="00000000">
        <w:rPr>
          <w:b w:val="1"/>
          <w:bCs w:val="1"/>
          <w:sz w:val="28"/>
          <w:szCs w:val="28"/>
          <w:rtl w:val="0"/>
        </w:rPr>
        <w:t xml:space="preserve">формулировке запроса.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Математические операторы, Строковые операторы, Операторы сравнения, Географические операторы, Логические операторы, Cos, CutDate и другие.</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 Географисечкие операторы</w:t>
      </w: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MapInfo поддерживает несколько географических операторов. Они используются для выбора объектов на основании их взаимного расположения в пространстве. При работе с географическими операторами в MapInfo используется специальное ключевое слово “obj” или “object”, указывающее, что MapInfo должна вычислить значение на основании графических объектов, а не соответствующих им в таблице числовых полей.</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  как сохран</w:t>
      </w:r>
      <w:r w:rsidDel="00000000" w:rsidR="00000000" w:rsidRPr="00000000">
        <w:rPr>
          <w:b w:val="1"/>
          <w:bCs w:val="1"/>
          <w:sz w:val="28"/>
          <w:szCs w:val="28"/>
          <w:rtl w:val="0"/>
        </w:rPr>
        <w:t xml:space="preserve">ить результаты запроса.</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Создать таблицу запроса, используя меню Файл &gt; Сохранить запрос.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Сохранить шаблон запроса, нажав на кнопку Сохранить в диалоге Выбрать.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Сохранить запрос в Рабочем наборе, выбрав меню Файл &gt; Сохранить рабочий набор.</w:t>
      </w:r>
      <w:r w:rsidDel="00000000" w:rsidR="00000000" w:rsidRPr="00000000">
        <w:rPr>
          <w:rtl w:val="0"/>
        </w:rPr>
      </w:r>
    </w:p>
    <w:p w:rsidR="00000000" w:rsidDel="00000000" w:rsidP="00000000" w:rsidRDefault="00000000" w:rsidRPr="00000000" w14:paraId="0000007D">
      <w:pPr>
        <w:rPr>
          <w:b w:val="1"/>
          <w:bCs w:val="1"/>
          <w:sz w:val="28"/>
          <w:szCs w:val="28"/>
        </w:rPr>
      </w:pPr>
      <w:r w:rsidDel="00000000" w:rsidR="00000000" w:rsidRPr="00000000">
        <w:rPr>
          <w:rtl w:val="0"/>
        </w:rPr>
      </w:r>
    </w:p>
    <w:p w:rsidR="00000000" w:rsidDel="00000000" w:rsidP="00000000" w:rsidRDefault="00000000" w:rsidRPr="00000000" w14:paraId="0000007E">
      <w:pPr>
        <w:rPr>
          <w:b w:val="1"/>
          <w:bCs w:val="1"/>
          <w:sz w:val="28"/>
          <w:szCs w:val="28"/>
        </w:rPr>
      </w:pPr>
      <w:r w:rsidDel="00000000" w:rsidR="00000000" w:rsidRPr="00000000">
        <w:rPr>
          <w:b w:val="1"/>
          <w:bCs w:val="1"/>
          <w:sz w:val="28"/>
          <w:szCs w:val="28"/>
          <w:rtl w:val="0"/>
        </w:rPr>
        <w:tab/>
        <w:t xml:space="preserve">Индивидуальное задание:</w:t>
      </w:r>
    </w:p>
    <w:p w:rsidR="00000000" w:rsidDel="00000000" w:rsidP="00000000" w:rsidRDefault="00000000" w:rsidRPr="00000000" w14:paraId="0000007F">
      <w:pPr>
        <w:ind w:left="720" w:firstLine="0"/>
        <w:rPr>
          <w:sz w:val="28"/>
          <w:szCs w:val="28"/>
        </w:rPr>
      </w:pPr>
      <w:r w:rsidDel="00000000" w:rsidR="00000000" w:rsidRPr="00000000">
        <w:rPr>
          <w:sz w:val="28"/>
          <w:szCs w:val="28"/>
          <w:rtl w:val="0"/>
        </w:rPr>
        <w:t xml:space="preserve">а) Найти все штаты, чье городское население более чем в два раза больше сельского.</w:t>
      </w:r>
    </w:p>
    <w:p w:rsidR="00000000" w:rsidDel="00000000" w:rsidP="00000000" w:rsidRDefault="00000000" w:rsidRPr="00000000" w14:paraId="00000080">
      <w:pPr>
        <w:ind w:left="0" w:firstLine="0"/>
        <w:rPr>
          <w:sz w:val="28"/>
          <w:szCs w:val="28"/>
        </w:rPr>
      </w:pPr>
      <w:r w:rsidDel="00000000" w:rsidR="00000000" w:rsidRPr="00000000">
        <w:rPr>
          <w:sz w:val="28"/>
          <w:szCs w:val="28"/>
        </w:rPr>
        <w:drawing>
          <wp:inline distB="114300" distT="114300" distL="114300" distR="114300">
            <wp:extent cx="2909888" cy="1759467"/>
            <wp:effectExtent b="0" l="0" r="0" t="0"/>
            <wp:docPr id="34"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2909888" cy="1759467"/>
                    </a:xfrm>
                    <a:prstGeom prst="rect"/>
                    <a:ln/>
                  </pic:spPr>
                </pic:pic>
              </a:graphicData>
            </a:graphic>
          </wp:inline>
        </w:drawing>
      </w:r>
      <w:r w:rsidDel="00000000" w:rsidR="00000000" w:rsidRPr="00000000">
        <w:rPr>
          <w:sz w:val="28"/>
          <w:szCs w:val="28"/>
        </w:rPr>
        <w:drawing>
          <wp:inline distB="114300" distT="114300" distL="114300" distR="114300">
            <wp:extent cx="2928938" cy="1623042"/>
            <wp:effectExtent b="0" l="0" r="0" t="0"/>
            <wp:docPr id="36"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2928938" cy="1623042"/>
                    </a:xfrm>
                    <a:prstGeom prst="rect"/>
                    <a:ln/>
                  </pic:spPr>
                </pic:pic>
              </a:graphicData>
            </a:graphic>
          </wp:inline>
        </w:drawing>
      </w:r>
      <w:r w:rsidDel="00000000" w:rsidR="00000000" w:rsidRPr="00000000">
        <w:rPr>
          <w:sz w:val="28"/>
          <w:szCs w:val="28"/>
        </w:rPr>
        <w:drawing>
          <wp:inline distB="114300" distT="114300" distL="114300" distR="114300">
            <wp:extent cx="3109913" cy="4680163"/>
            <wp:effectExtent b="0" l="0" r="0" t="0"/>
            <wp:docPr id="15"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3109913" cy="468016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0" w:firstLine="0"/>
        <w:rPr>
          <w:sz w:val="28"/>
          <w:szCs w:val="28"/>
        </w:rPr>
      </w:pPr>
      <w:r w:rsidDel="00000000" w:rsidR="00000000" w:rsidRPr="00000000">
        <w:rPr>
          <w:rtl w:val="0"/>
        </w:rPr>
      </w:r>
    </w:p>
    <w:p w:rsidR="00000000" w:rsidDel="00000000" w:rsidP="00000000" w:rsidRDefault="00000000" w:rsidRPr="00000000" w14:paraId="00000082">
      <w:pPr>
        <w:ind w:left="720" w:firstLine="0"/>
        <w:rPr>
          <w:sz w:val="28"/>
          <w:szCs w:val="28"/>
        </w:rPr>
      </w:pPr>
      <w:r w:rsidDel="00000000" w:rsidR="00000000" w:rsidRPr="00000000">
        <w:rPr>
          <w:rtl w:val="0"/>
        </w:rPr>
      </w:r>
    </w:p>
    <w:p w:rsidR="00000000" w:rsidDel="00000000" w:rsidP="00000000" w:rsidRDefault="00000000" w:rsidRPr="00000000" w14:paraId="00000083">
      <w:pPr>
        <w:ind w:left="720" w:firstLine="0"/>
        <w:rPr>
          <w:b w:val="1"/>
          <w:bCs w:val="1"/>
          <w:sz w:val="28"/>
          <w:szCs w:val="28"/>
        </w:rPr>
      </w:pPr>
      <w:r w:rsidDel="00000000" w:rsidR="00000000" w:rsidRPr="00000000">
        <w:rPr>
          <w:sz w:val="28"/>
          <w:szCs w:val="28"/>
          <w:rtl w:val="0"/>
        </w:rPr>
        <w:t xml:space="preserve">б) Найти все штаты, которые пересекает дорога I 70. Названия штатов упорядочить по алфавиту.</w:t>
      </w:r>
      <w:r w:rsidDel="00000000" w:rsidR="00000000" w:rsidRPr="00000000">
        <w:rPr>
          <w:rtl w:val="0"/>
        </w:rPr>
      </w:r>
    </w:p>
    <w:p w:rsidR="00000000" w:rsidDel="00000000" w:rsidP="00000000" w:rsidRDefault="00000000" w:rsidRPr="00000000" w14:paraId="00000084">
      <w:pPr>
        <w:ind w:left="720" w:firstLine="0"/>
        <w:rPr>
          <w:b w:val="1"/>
          <w:bCs w:val="1"/>
          <w:sz w:val="28"/>
          <w:szCs w:val="28"/>
        </w:rPr>
      </w:pPr>
      <w:r w:rsidDel="00000000" w:rsidR="00000000" w:rsidRPr="00000000">
        <w:rPr>
          <w:rtl w:val="0"/>
        </w:rPr>
      </w:r>
    </w:p>
    <w:p w:rsidR="00000000" w:rsidDel="00000000" w:rsidP="00000000" w:rsidRDefault="00000000" w:rsidRPr="00000000" w14:paraId="00000085">
      <w:pPr>
        <w:ind w:left="720" w:firstLine="0"/>
        <w:rPr>
          <w:b w:val="1"/>
          <w:bCs w:val="1"/>
          <w:sz w:val="28"/>
          <w:szCs w:val="28"/>
        </w:rPr>
      </w:pPr>
      <w:r w:rsidDel="00000000" w:rsidR="00000000" w:rsidRPr="00000000">
        <w:rPr>
          <w:rtl w:val="0"/>
        </w:rPr>
      </w:r>
    </w:p>
    <w:p w:rsidR="00000000" w:rsidDel="00000000" w:rsidP="00000000" w:rsidRDefault="00000000" w:rsidRPr="00000000" w14:paraId="00000086">
      <w:pPr>
        <w:spacing w:after="160" w:line="259" w:lineRule="auto"/>
        <w:ind w:firstLine="720"/>
        <w:rPr>
          <w:b w:val="1"/>
          <w:bCs w:val="1"/>
          <w:sz w:val="28"/>
          <w:szCs w:val="28"/>
        </w:rPr>
      </w:pPr>
      <w:bookmarkStart w:colFirst="0" w:colLast="0" w:name="_odzzmt33ontt" w:id="6"/>
      <w:bookmarkEnd w:id="6"/>
      <w:r w:rsidDel="00000000" w:rsidR="00000000" w:rsidRPr="00000000">
        <w:rPr>
          <w:b w:val="1"/>
          <w:bCs w:val="1"/>
          <w:sz w:val="28"/>
          <w:szCs w:val="28"/>
        </w:rPr>
        <w:drawing>
          <wp:inline distB="114300" distT="114300" distL="114300" distR="114300">
            <wp:extent cx="752475" cy="2238375"/>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752475" cy="2238375"/>
                    </a:xfrm>
                    <a:prstGeom prst="rect"/>
                    <a:ln/>
                  </pic:spPr>
                </pic:pic>
              </a:graphicData>
            </a:graphic>
          </wp:inline>
        </w:drawing>
      </w:r>
      <w:r w:rsidDel="00000000" w:rsidR="00000000" w:rsidRPr="00000000">
        <w:rPr>
          <w:b w:val="1"/>
          <w:bCs w:val="1"/>
          <w:sz w:val="28"/>
          <w:szCs w:val="28"/>
        </w:rPr>
        <w:drawing>
          <wp:inline distB="114300" distT="114300" distL="114300" distR="114300">
            <wp:extent cx="4291013" cy="3959477"/>
            <wp:effectExtent b="0" l="0" r="0" t="0"/>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291013" cy="395947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60" w:line="259" w:lineRule="auto"/>
        <w:rPr>
          <w:b w:val="1"/>
          <w:bCs w:val="1"/>
          <w:sz w:val="28"/>
          <w:szCs w:val="28"/>
        </w:rPr>
      </w:pPr>
      <w:bookmarkStart w:colFirst="0" w:colLast="0" w:name="_nrn75rimyaa9" w:id="7"/>
      <w:bookmarkEnd w:id="7"/>
      <w:r w:rsidDel="00000000" w:rsidR="00000000" w:rsidRPr="00000000">
        <w:rPr>
          <w:b w:val="1"/>
          <w:bCs w:val="1"/>
          <w:sz w:val="28"/>
          <w:szCs w:val="28"/>
        </w:rPr>
        <w:drawing>
          <wp:inline distB="114300" distT="114300" distL="114300" distR="114300">
            <wp:extent cx="5576888" cy="3074438"/>
            <wp:effectExtent b="0" l="0" r="0" t="0"/>
            <wp:docPr id="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576888" cy="307443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60" w:line="259" w:lineRule="auto"/>
        <w:rPr>
          <w:b w:val="1"/>
          <w:bCs w:val="1"/>
          <w:sz w:val="28"/>
          <w:szCs w:val="28"/>
        </w:rPr>
      </w:pPr>
      <w:bookmarkStart w:colFirst="0" w:colLast="0" w:name="_au5xolo1870p" w:id="8"/>
      <w:bookmarkEnd w:id="8"/>
      <w:r w:rsidDel="00000000" w:rsidR="00000000" w:rsidRPr="00000000">
        <w:rPr>
          <w:rtl w:val="0"/>
        </w:rPr>
      </w:r>
    </w:p>
    <w:p w:rsidR="00000000" w:rsidDel="00000000" w:rsidP="00000000" w:rsidRDefault="00000000" w:rsidRPr="00000000" w14:paraId="00000089">
      <w:pPr>
        <w:jc w:val="center"/>
        <w:rPr>
          <w:b w:val="1"/>
          <w:bCs w:val="1"/>
          <w:sz w:val="28"/>
          <w:szCs w:val="28"/>
        </w:rPr>
      </w:pPr>
      <w:r w:rsidDel="00000000" w:rsidR="00000000" w:rsidRPr="00000000">
        <w:rPr>
          <w:b w:val="1"/>
          <w:bCs w:val="1"/>
          <w:sz w:val="28"/>
          <w:szCs w:val="28"/>
          <w:rtl w:val="0"/>
        </w:rPr>
        <w:t xml:space="preserve">Задание 5</w:t>
      </w:r>
    </w:p>
    <w:p w:rsidR="00000000" w:rsidDel="00000000" w:rsidP="00000000" w:rsidRDefault="00000000" w:rsidRPr="00000000" w14:paraId="0000008A">
      <w:pPr>
        <w:ind w:left="720" w:firstLine="0"/>
        <w:rPr>
          <w:b w:val="1"/>
          <w:bCs w:val="1"/>
          <w:sz w:val="28"/>
          <w:szCs w:val="28"/>
        </w:rPr>
      </w:pPr>
      <w:bookmarkStart w:colFirst="0" w:colLast="0" w:name="_u62mfoo3x73t" w:id="9"/>
      <w:bookmarkEnd w:id="9"/>
      <w:r w:rsidDel="00000000" w:rsidR="00000000" w:rsidRPr="00000000">
        <w:rPr>
          <w:rtl w:val="0"/>
        </w:rPr>
      </w:r>
    </w:p>
    <w:p w:rsidR="00000000" w:rsidDel="00000000" w:rsidP="00000000" w:rsidRDefault="00000000" w:rsidRPr="00000000" w14:paraId="0000008B">
      <w:pPr>
        <w:ind w:left="720" w:firstLine="0"/>
        <w:rPr>
          <w:b w:val="1"/>
          <w:bCs w:val="1"/>
          <w:sz w:val="28"/>
          <w:szCs w:val="28"/>
        </w:rPr>
      </w:pPr>
      <w:r w:rsidDel="00000000" w:rsidR="00000000" w:rsidRPr="00000000">
        <w:rPr>
          <w:b w:val="1"/>
          <w:bCs w:val="1"/>
          <w:sz w:val="28"/>
          <w:szCs w:val="28"/>
          <w:rtl w:val="0"/>
        </w:rPr>
        <w:t xml:space="preserve">Цель:</w:t>
      </w:r>
      <w:r w:rsidDel="00000000" w:rsidR="00000000" w:rsidRPr="00000000">
        <w:rPr>
          <w:sz w:val="28"/>
          <w:szCs w:val="28"/>
          <w:rtl w:val="0"/>
        </w:rPr>
        <w:t xml:space="preserve"> освоить создание подписей, легенд и отчетов в среде MapInfo.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C">
      <w:pPr>
        <w:ind w:left="720" w:firstLine="0"/>
        <w:rPr>
          <w:b w:val="1"/>
          <w:bCs w:val="1"/>
          <w:sz w:val="28"/>
          <w:szCs w:val="28"/>
        </w:rPr>
      </w:pPr>
      <w:r w:rsidDel="00000000" w:rsidR="00000000" w:rsidRPr="00000000">
        <w:rPr>
          <w:rtl w:val="0"/>
        </w:rPr>
      </w:r>
    </w:p>
    <w:p w:rsidR="00000000" w:rsidDel="00000000" w:rsidP="00000000" w:rsidRDefault="00000000" w:rsidRPr="00000000" w14:paraId="0000008D">
      <w:pPr>
        <w:ind w:left="720" w:firstLine="0"/>
        <w:rPr>
          <w:b w:val="1"/>
          <w:bCs w:val="1"/>
          <w:sz w:val="28"/>
          <w:szCs w:val="28"/>
        </w:rPr>
      </w:pPr>
      <w:r w:rsidDel="00000000" w:rsidR="00000000" w:rsidRPr="00000000">
        <w:rPr>
          <w:b w:val="1"/>
          <w:bCs w:val="1"/>
          <w:sz w:val="28"/>
          <w:szCs w:val="28"/>
          <w:rtl w:val="0"/>
        </w:rPr>
        <w:t xml:space="preserve">1) Что такое подпись. </w:t>
      </w:r>
      <w:r w:rsidDel="00000000" w:rsidR="00000000" w:rsidRPr="00000000">
        <w:rPr>
          <w:sz w:val="28"/>
          <w:szCs w:val="28"/>
          <w:rtl w:val="0"/>
        </w:rPr>
        <w:t xml:space="preserve">Текст, соответствующий определенному объекту, стандартно это имя объекта.</w:t>
      </w:r>
      <w:r w:rsidDel="00000000" w:rsidR="00000000" w:rsidRPr="00000000">
        <w:rPr>
          <w:rtl w:val="0"/>
        </w:rPr>
      </w:r>
    </w:p>
    <w:p w:rsidR="00000000" w:rsidDel="00000000" w:rsidP="00000000" w:rsidRDefault="00000000" w:rsidRPr="00000000" w14:paraId="0000008E">
      <w:pPr>
        <w:ind w:left="720" w:firstLine="0"/>
        <w:rPr>
          <w:b w:val="1"/>
          <w:bCs w:val="1"/>
          <w:sz w:val="28"/>
          <w:szCs w:val="28"/>
        </w:rPr>
      </w:pPr>
      <w:r w:rsidDel="00000000" w:rsidR="00000000" w:rsidRPr="00000000">
        <w:rPr>
          <w:b w:val="1"/>
          <w:bCs w:val="1"/>
          <w:sz w:val="28"/>
          <w:szCs w:val="28"/>
          <w:rtl w:val="0"/>
        </w:rPr>
        <w:t xml:space="preserve">2) Как изменить внешний вид подписи. </w:t>
      </w:r>
      <w:r w:rsidDel="00000000" w:rsidR="00000000" w:rsidRPr="00000000">
        <w:rPr>
          <w:sz w:val="28"/>
          <w:szCs w:val="28"/>
          <w:rtl w:val="0"/>
        </w:rPr>
        <w:t xml:space="preserve">В диалоге управления слоями.</w:t>
      </w:r>
      <w:r w:rsidDel="00000000" w:rsidR="00000000" w:rsidRPr="00000000">
        <w:rPr>
          <w:rtl w:val="0"/>
        </w:rPr>
      </w:r>
    </w:p>
    <w:p w:rsidR="00000000" w:rsidDel="00000000" w:rsidP="00000000" w:rsidRDefault="00000000" w:rsidRPr="00000000" w14:paraId="0000008F">
      <w:pPr>
        <w:ind w:left="720" w:firstLine="0"/>
        <w:rPr>
          <w:b w:val="1"/>
          <w:bCs w:val="1"/>
          <w:sz w:val="28"/>
          <w:szCs w:val="28"/>
        </w:rPr>
      </w:pPr>
      <w:r w:rsidDel="00000000" w:rsidR="00000000" w:rsidRPr="00000000">
        <w:rPr>
          <w:b w:val="1"/>
          <w:bCs w:val="1"/>
          <w:sz w:val="28"/>
          <w:szCs w:val="28"/>
          <w:rtl w:val="0"/>
        </w:rPr>
        <w:t xml:space="preserve">3) Подписи по карте. </w:t>
      </w:r>
      <w:r w:rsidDel="00000000" w:rsidR="00000000" w:rsidRPr="00000000">
        <w:rPr>
          <w:sz w:val="28"/>
          <w:szCs w:val="28"/>
          <w:rtl w:val="0"/>
        </w:rPr>
        <w:t xml:space="preserve">Чтобы сохранить подписи, сохраните Рабочий набор. Рабочий набор сохранит конфигурацию Вашего проекта (карту, график, список, отчет) и подписи. Выберите Файл &gt; Сохранить Рабочий набор.</w:t>
      </w:r>
      <w:r w:rsidDel="00000000" w:rsidR="00000000" w:rsidRPr="00000000">
        <w:rPr>
          <w:rtl w:val="0"/>
        </w:rPr>
      </w:r>
    </w:p>
    <w:p w:rsidR="00000000" w:rsidDel="00000000" w:rsidP="00000000" w:rsidRDefault="00000000" w:rsidRPr="00000000" w14:paraId="00000090">
      <w:pPr>
        <w:ind w:left="720" w:firstLine="0"/>
        <w:rPr>
          <w:b w:val="1"/>
          <w:bCs w:val="1"/>
          <w:sz w:val="28"/>
          <w:szCs w:val="28"/>
        </w:rPr>
      </w:pPr>
      <w:r w:rsidDel="00000000" w:rsidR="00000000" w:rsidRPr="00000000">
        <w:rPr>
          <w:b w:val="1"/>
          <w:bCs w:val="1"/>
          <w:sz w:val="28"/>
          <w:szCs w:val="28"/>
          <w:rtl w:val="0"/>
        </w:rPr>
        <w:t xml:space="preserve">4) Заголовки к карте.  </w:t>
      </w:r>
      <w:r w:rsidDel="00000000" w:rsidR="00000000" w:rsidRPr="00000000">
        <w:rPr>
          <w:sz w:val="28"/>
          <w:szCs w:val="28"/>
          <w:rtl w:val="0"/>
        </w:rPr>
        <w:t xml:space="preserve">Нажмите кнопку Текст. Щелкните в окне карты в том месте, где Вы хотите поместить заголовок. Напечатайте текст заголовка. Стили: подчеркивание, курсив, жирный шрифт и т.д.</w:t>
      </w:r>
      <w:r w:rsidDel="00000000" w:rsidR="00000000" w:rsidRPr="00000000">
        <w:rPr>
          <w:rtl w:val="0"/>
        </w:rPr>
      </w:r>
    </w:p>
    <w:p w:rsidR="00000000" w:rsidDel="00000000" w:rsidP="00000000" w:rsidRDefault="00000000" w:rsidRPr="00000000" w14:paraId="00000091">
      <w:pPr>
        <w:ind w:left="720" w:firstLine="0"/>
        <w:rPr>
          <w:b w:val="1"/>
          <w:bCs w:val="1"/>
          <w:sz w:val="28"/>
          <w:szCs w:val="28"/>
        </w:rPr>
      </w:pPr>
      <w:r w:rsidDel="00000000" w:rsidR="00000000" w:rsidRPr="00000000">
        <w:rPr>
          <w:b w:val="1"/>
          <w:bCs w:val="1"/>
          <w:sz w:val="28"/>
          <w:szCs w:val="28"/>
          <w:rtl w:val="0"/>
        </w:rPr>
        <w:t xml:space="preserve">5) Изменить элементы косметического слоя. </w:t>
      </w:r>
      <w:r w:rsidDel="00000000" w:rsidR="00000000" w:rsidRPr="00000000">
        <w:rPr>
          <w:sz w:val="28"/>
          <w:szCs w:val="28"/>
          <w:rtl w:val="0"/>
        </w:rPr>
        <w:t xml:space="preserve">Когда разрешено его редактирование, как их сохранить написано ниже.</w:t>
      </w:r>
      <w:r w:rsidDel="00000000" w:rsidR="00000000" w:rsidRPr="00000000">
        <w:rPr>
          <w:rtl w:val="0"/>
        </w:rPr>
      </w:r>
    </w:p>
    <w:p w:rsidR="00000000" w:rsidDel="00000000" w:rsidP="00000000" w:rsidRDefault="00000000" w:rsidRPr="00000000" w14:paraId="00000092">
      <w:pPr>
        <w:ind w:left="720" w:firstLine="0"/>
        <w:rPr>
          <w:b w:val="1"/>
          <w:bCs w:val="1"/>
          <w:sz w:val="28"/>
          <w:szCs w:val="28"/>
        </w:rPr>
      </w:pPr>
      <w:r w:rsidDel="00000000" w:rsidR="00000000" w:rsidRPr="00000000">
        <w:rPr>
          <w:b w:val="1"/>
          <w:bCs w:val="1"/>
          <w:sz w:val="28"/>
          <w:szCs w:val="28"/>
          <w:rtl w:val="0"/>
        </w:rPr>
        <w:t xml:space="preserve">6) Сохранить косметический слой.</w:t>
      </w:r>
    </w:p>
    <w:p w:rsidR="00000000" w:rsidDel="00000000" w:rsidP="00000000" w:rsidRDefault="00000000" w:rsidRPr="00000000" w14:paraId="00000093">
      <w:pPr>
        <w:ind w:left="1440" w:firstLine="0"/>
        <w:rPr>
          <w:sz w:val="28"/>
          <w:szCs w:val="28"/>
        </w:rPr>
      </w:pPr>
      <w:r w:rsidDel="00000000" w:rsidR="00000000" w:rsidRPr="00000000">
        <w:rPr>
          <w:sz w:val="28"/>
          <w:szCs w:val="28"/>
          <w:rtl w:val="0"/>
        </w:rPr>
        <w:t xml:space="preserve">1. Когда Вы сохраняете Рабочий набор, объекты из косметического слоя сохраняются. </w:t>
      </w:r>
    </w:p>
    <w:p w:rsidR="00000000" w:rsidDel="00000000" w:rsidP="00000000" w:rsidRDefault="00000000" w:rsidRPr="00000000" w14:paraId="00000094">
      <w:pPr>
        <w:ind w:left="1440" w:firstLine="0"/>
        <w:rPr>
          <w:b w:val="1"/>
          <w:bCs w:val="1"/>
          <w:sz w:val="28"/>
          <w:szCs w:val="28"/>
        </w:rPr>
      </w:pPr>
      <w:r w:rsidDel="00000000" w:rsidR="00000000" w:rsidRPr="00000000">
        <w:rPr>
          <w:sz w:val="28"/>
          <w:szCs w:val="28"/>
          <w:rtl w:val="0"/>
        </w:rPr>
        <w:t xml:space="preserve">2. Имеется возможность сохранить объекты из косметического слоя в новой таблице. Затем Вы можете использовать эту таблицу в различных картах.</w:t>
      </w:r>
      <w:r w:rsidDel="00000000" w:rsidR="00000000" w:rsidRPr="00000000">
        <w:rPr>
          <w:rtl w:val="0"/>
        </w:rPr>
      </w:r>
    </w:p>
    <w:p w:rsidR="00000000" w:rsidDel="00000000" w:rsidP="00000000" w:rsidRDefault="00000000" w:rsidRPr="00000000" w14:paraId="00000095">
      <w:pPr>
        <w:ind w:left="720" w:firstLine="0"/>
        <w:rPr>
          <w:b w:val="1"/>
          <w:bCs w:val="1"/>
          <w:sz w:val="28"/>
          <w:szCs w:val="28"/>
        </w:rPr>
      </w:pPr>
      <w:r w:rsidDel="00000000" w:rsidR="00000000" w:rsidRPr="00000000">
        <w:rPr>
          <w:b w:val="1"/>
          <w:bCs w:val="1"/>
          <w:sz w:val="28"/>
          <w:szCs w:val="28"/>
          <w:rtl w:val="0"/>
        </w:rPr>
        <w:t xml:space="preserve">7) Легенда </w:t>
      </w:r>
      <w:r w:rsidDel="00000000" w:rsidR="00000000" w:rsidRPr="00000000">
        <w:rPr>
          <w:sz w:val="28"/>
          <w:szCs w:val="28"/>
          <w:rtl w:val="0"/>
        </w:rPr>
        <w:t xml:space="preserve">- это простой путь добавить поясняющее описание к карте. Чтобы сохранить легенду, необходимо сохранить Рабочий набор.</w:t>
      </w:r>
      <w:r w:rsidDel="00000000" w:rsidR="00000000" w:rsidRPr="00000000">
        <w:rPr>
          <w:rtl w:val="0"/>
        </w:rPr>
      </w:r>
    </w:p>
    <w:p w:rsidR="00000000" w:rsidDel="00000000" w:rsidP="00000000" w:rsidRDefault="00000000" w:rsidRPr="00000000" w14:paraId="00000096">
      <w:pPr>
        <w:ind w:left="720" w:firstLine="0"/>
        <w:rPr>
          <w:b w:val="1"/>
          <w:bCs w:val="1"/>
          <w:sz w:val="28"/>
          <w:szCs w:val="28"/>
        </w:rPr>
      </w:pPr>
      <w:r w:rsidDel="00000000" w:rsidR="00000000" w:rsidRPr="00000000">
        <w:rPr>
          <w:b w:val="1"/>
          <w:bCs w:val="1"/>
          <w:sz w:val="28"/>
          <w:szCs w:val="28"/>
          <w:rtl w:val="0"/>
        </w:rPr>
        <w:t xml:space="preserve">8) Порядок слоев. </w:t>
      </w:r>
      <w:r w:rsidDel="00000000" w:rsidR="00000000" w:rsidRPr="00000000">
        <w:rPr>
          <w:sz w:val="28"/>
          <w:szCs w:val="28"/>
          <w:rtl w:val="0"/>
        </w:rPr>
        <w:t xml:space="preserve">В легенде они будут описаны в такой же последовательности.</w:t>
      </w:r>
      <w:r w:rsidDel="00000000" w:rsidR="00000000" w:rsidRPr="00000000">
        <w:rPr>
          <w:rtl w:val="0"/>
        </w:rPr>
      </w:r>
    </w:p>
    <w:p w:rsidR="00000000" w:rsidDel="00000000" w:rsidP="00000000" w:rsidRDefault="00000000" w:rsidRPr="00000000" w14:paraId="00000097">
      <w:pPr>
        <w:ind w:left="720" w:firstLine="0"/>
        <w:rPr>
          <w:b w:val="1"/>
          <w:bCs w:val="1"/>
          <w:sz w:val="28"/>
          <w:szCs w:val="28"/>
        </w:rPr>
      </w:pPr>
      <w:r w:rsidDel="00000000" w:rsidR="00000000" w:rsidRPr="00000000">
        <w:rPr>
          <w:b w:val="1"/>
          <w:bCs w:val="1"/>
          <w:sz w:val="28"/>
          <w:szCs w:val="28"/>
          <w:rtl w:val="0"/>
        </w:rPr>
        <w:t xml:space="preserve">9) Пример выражения для подписи. </w:t>
      </w:r>
      <w:r w:rsidDel="00000000" w:rsidR="00000000" w:rsidRPr="00000000">
        <w:rPr>
          <w:sz w:val="28"/>
          <w:szCs w:val="28"/>
          <w:rtl w:val="0"/>
        </w:rPr>
        <w:t xml:space="preserve">В линейке инструментов нажмите кнопку Рамка . Поместите курсор в окне отчета выше карты. В свободной части окна, нажмите кнопку мыши и удерживая ее потяните по горизонтали, создавая пунктирный прямоугольник. Отпустите кнопку мыши. MapInfo покажет диалог Рамка. Убедитесь, что список Biketour находится в списке окон. Выберите его и нажмите OK. MapInfo поместит список в рамку.</w:t>
      </w:r>
      <w:r w:rsidDel="00000000" w:rsidR="00000000" w:rsidRPr="00000000">
        <w:rPr>
          <w:rtl w:val="0"/>
        </w:rPr>
      </w:r>
    </w:p>
    <w:p w:rsidR="00000000" w:rsidDel="00000000" w:rsidP="00000000" w:rsidRDefault="00000000" w:rsidRPr="00000000" w14:paraId="00000098">
      <w:pPr>
        <w:ind w:left="720" w:firstLine="0"/>
        <w:rPr>
          <w:b w:val="1"/>
          <w:bCs w:val="1"/>
          <w:sz w:val="28"/>
          <w:szCs w:val="28"/>
        </w:rPr>
      </w:pPr>
      <w:bookmarkStart w:colFirst="0" w:colLast="0" w:name="_3h67shrbo2fy" w:id="10"/>
      <w:bookmarkEnd w:id="10"/>
      <w:r w:rsidDel="00000000" w:rsidR="00000000" w:rsidRPr="00000000">
        <w:rPr>
          <w:b w:val="1"/>
          <w:bCs w:val="1"/>
          <w:sz w:val="28"/>
          <w:szCs w:val="28"/>
          <w:rtl w:val="0"/>
        </w:rPr>
        <w:t xml:space="preserve">10) Выравнивание в отчете.</w:t>
      </w:r>
    </w:p>
    <w:p w:rsidR="00000000" w:rsidDel="00000000" w:rsidP="00000000" w:rsidRDefault="00000000" w:rsidRPr="00000000" w14:paraId="00000099">
      <w:pPr>
        <w:ind w:left="720" w:firstLine="720"/>
        <w:rPr>
          <w:sz w:val="28"/>
          <w:szCs w:val="28"/>
        </w:rPr>
      </w:pPr>
      <w:r w:rsidDel="00000000" w:rsidR="00000000" w:rsidRPr="00000000">
        <w:rPr>
          <w:sz w:val="28"/>
          <w:szCs w:val="28"/>
          <w:rtl w:val="0"/>
        </w:rPr>
        <w:t xml:space="preserve">Чтобы выровнять положение списка: </w:t>
      </w:r>
    </w:p>
    <w:p w:rsidR="00000000" w:rsidDel="00000000" w:rsidP="00000000" w:rsidRDefault="00000000" w:rsidRPr="00000000" w14:paraId="0000009A">
      <w:pPr>
        <w:ind w:left="720" w:firstLine="720"/>
        <w:rPr>
          <w:sz w:val="28"/>
          <w:szCs w:val="28"/>
        </w:rPr>
      </w:pPr>
      <w:r w:rsidDel="00000000" w:rsidR="00000000" w:rsidRPr="00000000">
        <w:rPr>
          <w:sz w:val="28"/>
          <w:szCs w:val="28"/>
          <w:rtl w:val="0"/>
        </w:rPr>
        <w:t xml:space="preserve">1. Удерживая нажатой клавишу Shift, щелкните на карте. </w:t>
      </w:r>
    </w:p>
    <w:p w:rsidR="00000000" w:rsidDel="00000000" w:rsidP="00000000" w:rsidRDefault="00000000" w:rsidRPr="00000000" w14:paraId="0000009B">
      <w:pPr>
        <w:ind w:left="720" w:firstLine="720"/>
        <w:rPr>
          <w:sz w:val="28"/>
          <w:szCs w:val="28"/>
        </w:rPr>
      </w:pPr>
      <w:r w:rsidDel="00000000" w:rsidR="00000000" w:rsidRPr="00000000">
        <w:rPr>
          <w:sz w:val="28"/>
          <w:szCs w:val="28"/>
          <w:rtl w:val="0"/>
        </w:rPr>
        <w:t xml:space="preserve">2. Выберите Отчет &gt; Выровнять. Появится диалог Выровнять объекты. </w:t>
      </w:r>
    </w:p>
    <w:p w:rsidR="00000000" w:rsidDel="00000000" w:rsidP="00000000" w:rsidRDefault="00000000" w:rsidRPr="00000000" w14:paraId="0000009C">
      <w:pPr>
        <w:ind w:left="720" w:firstLine="720"/>
        <w:rPr>
          <w:sz w:val="28"/>
          <w:szCs w:val="28"/>
        </w:rPr>
      </w:pPr>
      <w:r w:rsidDel="00000000" w:rsidR="00000000" w:rsidRPr="00000000">
        <w:rPr>
          <w:sz w:val="28"/>
          <w:szCs w:val="28"/>
          <w:rtl w:val="0"/>
        </w:rPr>
        <w:t xml:space="preserve">3. Для горизонтального направления выберите из списка Выровнять по центру. Нажмите OK.</w:t>
      </w:r>
    </w:p>
    <w:p w:rsidR="00000000" w:rsidDel="00000000" w:rsidP="00000000" w:rsidRDefault="00000000" w:rsidRPr="00000000" w14:paraId="0000009D">
      <w:pPr>
        <w:ind w:left="720" w:firstLine="720"/>
        <w:rPr>
          <w:sz w:val="28"/>
          <w:szCs w:val="28"/>
        </w:rPr>
      </w:pPr>
      <w:r w:rsidDel="00000000" w:rsidR="00000000" w:rsidRPr="00000000">
        <w:rPr>
          <w:rtl w:val="0"/>
        </w:rPr>
      </w:r>
    </w:p>
    <w:p w:rsidR="00000000" w:rsidDel="00000000" w:rsidP="00000000" w:rsidRDefault="00000000" w:rsidRPr="00000000" w14:paraId="0000009E">
      <w:pPr>
        <w:spacing w:after="160" w:line="259" w:lineRule="auto"/>
        <w:rPr>
          <w:b w:val="1"/>
          <w:bCs w:val="1"/>
          <w:sz w:val="28"/>
          <w:szCs w:val="28"/>
        </w:rPr>
      </w:pPr>
      <w:bookmarkStart w:colFirst="0" w:colLast="0" w:name="_doyshjmv2soo" w:id="11"/>
      <w:bookmarkEnd w:id="11"/>
      <w:r w:rsidDel="00000000" w:rsidR="00000000" w:rsidRPr="00000000">
        <w:br w:type="page"/>
      </w:r>
      <w:r w:rsidDel="00000000" w:rsidR="00000000" w:rsidRPr="00000000">
        <w:rPr>
          <w:rtl w:val="0"/>
        </w:rPr>
      </w:r>
    </w:p>
    <w:p w:rsidR="00000000" w:rsidDel="00000000" w:rsidP="00000000" w:rsidRDefault="00000000" w:rsidRPr="00000000" w14:paraId="0000009F">
      <w:pPr>
        <w:jc w:val="center"/>
        <w:rPr>
          <w:b w:val="1"/>
          <w:bCs w:val="1"/>
          <w:sz w:val="28"/>
          <w:szCs w:val="28"/>
        </w:rPr>
      </w:pPr>
      <w:r w:rsidDel="00000000" w:rsidR="00000000" w:rsidRPr="00000000">
        <w:rPr>
          <w:b w:val="1"/>
          <w:bCs w:val="1"/>
          <w:sz w:val="28"/>
          <w:szCs w:val="28"/>
          <w:rtl w:val="0"/>
        </w:rPr>
        <w:t xml:space="preserve">Задание 6</w:t>
      </w:r>
    </w:p>
    <w:p w:rsidR="00000000" w:rsidDel="00000000" w:rsidP="00000000" w:rsidRDefault="00000000" w:rsidRPr="00000000" w14:paraId="000000A0">
      <w:pPr>
        <w:ind w:left="720" w:firstLine="0"/>
        <w:rPr>
          <w:b w:val="1"/>
          <w:bCs w:val="1"/>
          <w:sz w:val="28"/>
          <w:szCs w:val="28"/>
        </w:rPr>
      </w:pPr>
      <w:bookmarkStart w:colFirst="0" w:colLast="0" w:name="_18qn6vmi8hct" w:id="12"/>
      <w:bookmarkEnd w:id="12"/>
      <w:r w:rsidDel="00000000" w:rsidR="00000000" w:rsidRPr="00000000">
        <w:rPr>
          <w:rtl w:val="0"/>
        </w:rPr>
      </w:r>
    </w:p>
    <w:p w:rsidR="00000000" w:rsidDel="00000000" w:rsidP="00000000" w:rsidRDefault="00000000" w:rsidRPr="00000000" w14:paraId="000000A1">
      <w:pPr>
        <w:ind w:left="720" w:firstLine="0"/>
        <w:rPr>
          <w:b w:val="1"/>
          <w:bCs w:val="1"/>
          <w:sz w:val="28"/>
          <w:szCs w:val="28"/>
        </w:rPr>
      </w:pPr>
      <w:r w:rsidDel="00000000" w:rsidR="00000000" w:rsidRPr="00000000">
        <w:rPr>
          <w:b w:val="1"/>
          <w:bCs w:val="1"/>
          <w:sz w:val="28"/>
          <w:szCs w:val="28"/>
          <w:rtl w:val="0"/>
        </w:rPr>
        <w:t xml:space="preserve">Цель:</w:t>
      </w:r>
      <w:r w:rsidDel="00000000" w:rsidR="00000000" w:rsidRPr="00000000">
        <w:rPr>
          <w:sz w:val="28"/>
          <w:szCs w:val="28"/>
          <w:rtl w:val="0"/>
        </w:rPr>
        <w:t xml:space="preserve"> освоить создание тематических карт различных типов в MapInfo.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2">
      <w:pPr>
        <w:ind w:left="720" w:firstLine="0"/>
        <w:rPr>
          <w:b w:val="1"/>
          <w:bCs w:val="1"/>
          <w:sz w:val="28"/>
          <w:szCs w:val="28"/>
        </w:rPr>
      </w:pPr>
      <w:r w:rsidDel="00000000" w:rsidR="00000000" w:rsidRPr="00000000">
        <w:rPr>
          <w:rtl w:val="0"/>
        </w:rPr>
      </w:r>
    </w:p>
    <w:p w:rsidR="00000000" w:rsidDel="00000000" w:rsidP="00000000" w:rsidRDefault="00000000" w:rsidRPr="00000000" w14:paraId="000000A3">
      <w:pPr>
        <w:numPr>
          <w:ilvl w:val="0"/>
          <w:numId w:val="1"/>
        </w:numPr>
        <w:ind w:left="1440" w:hanging="360"/>
        <w:rPr>
          <w:b w:val="1"/>
          <w:bCs w:val="1"/>
          <w:sz w:val="28"/>
          <w:szCs w:val="28"/>
          <w:u w:val="none"/>
        </w:rPr>
      </w:pPr>
      <w:r w:rsidDel="00000000" w:rsidR="00000000" w:rsidRPr="00000000">
        <w:rPr>
          <w:b w:val="1"/>
          <w:bCs w:val="1"/>
          <w:sz w:val="28"/>
          <w:szCs w:val="28"/>
          <w:rtl w:val="0"/>
        </w:rPr>
        <w:t xml:space="preserve">Типы тематических карт MapInfo</w:t>
      </w:r>
    </w:p>
    <w:p w:rsidR="00000000" w:rsidDel="00000000" w:rsidP="00000000" w:rsidRDefault="00000000" w:rsidRPr="00000000" w14:paraId="000000A4">
      <w:pPr>
        <w:ind w:left="720" w:firstLine="0"/>
        <w:rPr>
          <w:sz w:val="28"/>
          <w:szCs w:val="28"/>
        </w:rPr>
      </w:pPr>
      <w:r w:rsidDel="00000000" w:rsidR="00000000" w:rsidRPr="00000000">
        <w:rPr>
          <w:sz w:val="28"/>
          <w:szCs w:val="28"/>
          <w:rtl w:val="0"/>
        </w:rPr>
        <w:t xml:space="preserve">1. Карта диапазонов: Каждый цвет представляет диапазон численных значений. </w:t>
      </w:r>
    </w:p>
    <w:p w:rsidR="00000000" w:rsidDel="00000000" w:rsidP="00000000" w:rsidRDefault="00000000" w:rsidRPr="00000000" w14:paraId="000000A5">
      <w:pPr>
        <w:ind w:left="720" w:firstLine="0"/>
        <w:rPr>
          <w:sz w:val="28"/>
          <w:szCs w:val="28"/>
        </w:rPr>
      </w:pPr>
      <w:r w:rsidDel="00000000" w:rsidR="00000000" w:rsidRPr="00000000">
        <w:rPr>
          <w:sz w:val="28"/>
          <w:szCs w:val="28"/>
          <w:rtl w:val="0"/>
        </w:rPr>
        <w:t xml:space="preserve">2. Столбчатая диаграмма: Столбчатые диаграммы помещаются в центре каждого объекта и раскрашиваются. </w:t>
      </w:r>
    </w:p>
    <w:p w:rsidR="00000000" w:rsidDel="00000000" w:rsidP="00000000" w:rsidRDefault="00000000" w:rsidRPr="00000000" w14:paraId="000000A6">
      <w:pPr>
        <w:ind w:left="720" w:firstLine="0"/>
        <w:rPr>
          <w:sz w:val="28"/>
          <w:szCs w:val="28"/>
        </w:rPr>
      </w:pPr>
      <w:r w:rsidDel="00000000" w:rsidR="00000000" w:rsidRPr="00000000">
        <w:rPr>
          <w:sz w:val="28"/>
          <w:szCs w:val="28"/>
          <w:rtl w:val="0"/>
        </w:rPr>
        <w:t xml:space="preserve">3. Круговая диаграмма: Круговые диаграммы помещаются в центре каждого объекта и раскрашиваются. </w:t>
      </w:r>
    </w:p>
    <w:p w:rsidR="00000000" w:rsidDel="00000000" w:rsidP="00000000" w:rsidRDefault="00000000" w:rsidRPr="00000000" w14:paraId="000000A7">
      <w:pPr>
        <w:ind w:left="720" w:firstLine="0"/>
        <w:rPr>
          <w:sz w:val="28"/>
          <w:szCs w:val="28"/>
        </w:rPr>
      </w:pPr>
      <w:r w:rsidDel="00000000" w:rsidR="00000000" w:rsidRPr="00000000">
        <w:rPr>
          <w:sz w:val="28"/>
          <w:szCs w:val="28"/>
          <w:rtl w:val="0"/>
        </w:rPr>
        <w:t xml:space="preserve">4. Градуированные символы: Символы различного размера используются для представления величины значений. Символы большого размера соответствуют большим значениям и наоборот. </w:t>
      </w:r>
    </w:p>
    <w:p w:rsidR="00000000" w:rsidDel="00000000" w:rsidP="00000000" w:rsidRDefault="00000000" w:rsidRPr="00000000" w14:paraId="000000A8">
      <w:pPr>
        <w:ind w:left="720" w:firstLine="0"/>
        <w:rPr>
          <w:sz w:val="28"/>
          <w:szCs w:val="28"/>
        </w:rPr>
      </w:pPr>
      <w:r w:rsidDel="00000000" w:rsidR="00000000" w:rsidRPr="00000000">
        <w:rPr>
          <w:sz w:val="28"/>
          <w:szCs w:val="28"/>
          <w:rtl w:val="0"/>
        </w:rPr>
        <w:t xml:space="preserve">5. Плотность точек: Точки помещаются в пределах областей, и общее число точек внутри каждой из областей отображает значение, которое соответствует даннйо области. </w:t>
      </w:r>
    </w:p>
    <w:p w:rsidR="00000000" w:rsidDel="00000000" w:rsidP="00000000" w:rsidRDefault="00000000" w:rsidRPr="00000000" w14:paraId="000000A9">
      <w:pPr>
        <w:ind w:left="720" w:firstLine="0"/>
        <w:rPr>
          <w:sz w:val="28"/>
          <w:szCs w:val="28"/>
        </w:rPr>
      </w:pPr>
      <w:r w:rsidDel="00000000" w:rsidR="00000000" w:rsidRPr="00000000">
        <w:rPr>
          <w:sz w:val="28"/>
          <w:szCs w:val="28"/>
          <w:rtl w:val="0"/>
        </w:rPr>
        <w:t xml:space="preserve">6. Индивидуальные значения: Каждое отдельное значение представлено собственным цветом или значком. </w:t>
      </w:r>
    </w:p>
    <w:p w:rsidR="00000000" w:rsidDel="00000000" w:rsidP="00000000" w:rsidRDefault="00000000" w:rsidRPr="00000000" w14:paraId="000000AA">
      <w:pPr>
        <w:ind w:left="720" w:firstLine="0"/>
        <w:rPr>
          <w:b w:val="1"/>
          <w:bCs w:val="1"/>
          <w:sz w:val="28"/>
          <w:szCs w:val="28"/>
        </w:rPr>
      </w:pPr>
      <w:r w:rsidDel="00000000" w:rsidR="00000000" w:rsidRPr="00000000">
        <w:rPr>
          <w:sz w:val="28"/>
          <w:szCs w:val="28"/>
          <w:rtl w:val="0"/>
        </w:rPr>
        <w:t xml:space="preserve">7. Поверхность: Тематическая растровая поверхность представляет собой непрерывное поле, полученное в результате интерполяции значений точечных данных.</w:t>
      </w:r>
      <w:r w:rsidDel="00000000" w:rsidR="00000000" w:rsidRPr="00000000">
        <w:rPr>
          <w:rtl w:val="0"/>
        </w:rPr>
      </w:r>
    </w:p>
    <w:p w:rsidR="00000000" w:rsidDel="00000000" w:rsidP="00000000" w:rsidRDefault="00000000" w:rsidRPr="00000000" w14:paraId="000000AB">
      <w:pPr>
        <w:ind w:left="720" w:firstLine="0"/>
        <w:rPr>
          <w:b w:val="1"/>
          <w:bCs w:val="1"/>
          <w:sz w:val="28"/>
          <w:szCs w:val="28"/>
        </w:rPr>
      </w:pPr>
      <w:r w:rsidDel="00000000" w:rsidR="00000000" w:rsidRPr="00000000">
        <w:rPr>
          <w:b w:val="1"/>
          <w:bCs w:val="1"/>
          <w:sz w:val="28"/>
          <w:szCs w:val="28"/>
          <w:rtl w:val="0"/>
        </w:rPr>
        <w:t xml:space="preserve">2) Тематический шаблон </w:t>
      </w:r>
      <w:r w:rsidDel="00000000" w:rsidR="00000000" w:rsidRPr="00000000">
        <w:rPr>
          <w:sz w:val="28"/>
          <w:szCs w:val="28"/>
          <w:rtl w:val="0"/>
        </w:rPr>
        <w:t xml:space="preserve">содержит настройки тематической карты, такие как используемые цвета, метод разбиения массива численных данных на диапазоны и настройки легенды. Эти шаблоны могут использоваться в текущем и последующих сеансах работы. Шаблон должен выбираться каждый раз, когда создается тематическая карта.</w:t>
      </w:r>
      <w:r w:rsidDel="00000000" w:rsidR="00000000" w:rsidRPr="00000000">
        <w:rPr>
          <w:rtl w:val="0"/>
        </w:rPr>
      </w:r>
    </w:p>
    <w:p w:rsidR="00000000" w:rsidDel="00000000" w:rsidP="00000000" w:rsidRDefault="00000000" w:rsidRPr="00000000" w14:paraId="000000AC">
      <w:pPr>
        <w:ind w:left="720" w:firstLine="0"/>
        <w:rPr>
          <w:b w:val="1"/>
          <w:bCs w:val="1"/>
          <w:sz w:val="28"/>
          <w:szCs w:val="28"/>
        </w:rPr>
      </w:pPr>
      <w:r w:rsidDel="00000000" w:rsidR="00000000" w:rsidRPr="00000000">
        <w:rPr>
          <w:b w:val="1"/>
          <w:bCs w:val="1"/>
          <w:sz w:val="28"/>
          <w:szCs w:val="28"/>
          <w:rtl w:val="0"/>
        </w:rPr>
        <w:t xml:space="preserve">3) Сохранить тематическую карту. </w:t>
      </w:r>
      <w:r w:rsidDel="00000000" w:rsidR="00000000" w:rsidRPr="00000000">
        <w:rPr>
          <w:sz w:val="28"/>
          <w:szCs w:val="28"/>
          <w:rtl w:val="0"/>
        </w:rPr>
        <w:t xml:space="preserve">Изменить существующий шаблон и сохранить его под другим именем, как показано ниже.</w:t>
      </w:r>
      <w:r w:rsidDel="00000000" w:rsidR="00000000" w:rsidRPr="00000000">
        <w:rPr>
          <w:rtl w:val="0"/>
        </w:rPr>
      </w:r>
    </w:p>
    <w:p w:rsidR="00000000" w:rsidDel="00000000" w:rsidP="00000000" w:rsidRDefault="00000000" w:rsidRPr="00000000" w14:paraId="000000AD">
      <w:pPr>
        <w:ind w:left="720" w:firstLine="0"/>
        <w:rPr>
          <w:b w:val="1"/>
          <w:bCs w:val="1"/>
          <w:sz w:val="28"/>
          <w:szCs w:val="28"/>
        </w:rPr>
      </w:pPr>
      <w:r w:rsidDel="00000000" w:rsidR="00000000" w:rsidRPr="00000000">
        <w:rPr>
          <w:b w:val="1"/>
          <w:bCs w:val="1"/>
          <w:sz w:val="28"/>
          <w:szCs w:val="28"/>
          <w:rtl w:val="0"/>
        </w:rPr>
        <w:t xml:space="preserve">4) Для чего тематические карты. </w:t>
      </w:r>
      <w:r w:rsidDel="00000000" w:rsidR="00000000" w:rsidRPr="00000000">
        <w:rPr>
          <w:sz w:val="28"/>
          <w:szCs w:val="28"/>
          <w:rtl w:val="0"/>
        </w:rPr>
        <w:t xml:space="preserve">Выберите меню Карта &gt; Настройка тематической карты. Нажмите кнопку Сохранить как, напечатайте имя шаблона PledgeRanges и нажмите OK. Теперь этот шаблон будет доступен из первого диалога создания тематической карты. Нажмите OK.</w:t>
      </w:r>
      <w:r w:rsidDel="00000000" w:rsidR="00000000" w:rsidRPr="00000000">
        <w:rPr>
          <w:rtl w:val="0"/>
        </w:rPr>
      </w:r>
    </w:p>
    <w:p w:rsidR="00000000" w:rsidDel="00000000" w:rsidP="00000000" w:rsidRDefault="00000000" w:rsidRPr="00000000" w14:paraId="000000AE">
      <w:pPr>
        <w:ind w:left="720" w:firstLine="720"/>
        <w:rPr>
          <w:b w:val="1"/>
          <w:bCs w:val="1"/>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rtl w:val="0"/>
        </w:rPr>
      </w:r>
    </w:p>
    <w:p w:rsidR="00000000" w:rsidDel="00000000" w:rsidP="00000000" w:rsidRDefault="00000000" w:rsidRPr="00000000" w14:paraId="000000B1">
      <w:pPr>
        <w:rPr>
          <w:sz w:val="28"/>
          <w:szCs w:val="28"/>
        </w:rPr>
      </w:pPr>
      <w:r w:rsidDel="00000000" w:rsidR="00000000" w:rsidRPr="00000000">
        <w:rPr>
          <w:rtl w:val="0"/>
        </w:rPr>
      </w:r>
    </w:p>
    <w:p w:rsidR="00000000" w:rsidDel="00000000" w:rsidP="00000000" w:rsidRDefault="00000000" w:rsidRPr="00000000" w14:paraId="000000B2">
      <w:pPr>
        <w:rPr>
          <w:sz w:val="28"/>
          <w:szCs w:val="28"/>
        </w:rPr>
      </w:pPr>
      <w:r w:rsidDel="00000000" w:rsidR="00000000" w:rsidRPr="00000000">
        <w:rPr>
          <w:rtl w:val="0"/>
        </w:rPr>
      </w:r>
    </w:p>
    <w:p w:rsidR="00000000" w:rsidDel="00000000" w:rsidP="00000000" w:rsidRDefault="00000000" w:rsidRPr="00000000" w14:paraId="000000B3">
      <w:pPr>
        <w:rPr>
          <w:sz w:val="28"/>
          <w:szCs w:val="28"/>
        </w:rPr>
      </w:pP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sz w:val="28"/>
          <w:szCs w:val="28"/>
          <w:rtl w:val="0"/>
        </w:rPr>
        <w:t xml:space="preserve">Создать для карты штаты свою диапазонную карту, где в качестве данных используется значение выражение. Выражение связано с населением, диапазон значений от 0 до 1.</w:t>
      </w:r>
    </w:p>
    <w:p w:rsidR="00000000" w:rsidDel="00000000" w:rsidP="00000000" w:rsidRDefault="00000000" w:rsidRPr="00000000" w14:paraId="000000B6">
      <w:pPr>
        <w:rPr>
          <w:sz w:val="28"/>
          <w:szCs w:val="28"/>
        </w:rPr>
      </w:pPr>
      <w:r w:rsidDel="00000000" w:rsidR="00000000" w:rsidRPr="00000000">
        <w:rPr>
          <w:sz w:val="28"/>
          <w:szCs w:val="28"/>
        </w:rPr>
        <w:drawing>
          <wp:inline distB="114300" distT="114300" distL="114300" distR="114300">
            <wp:extent cx="2400597" cy="2067930"/>
            <wp:effectExtent b="0" l="0" r="0" t="0"/>
            <wp:docPr id="2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400597" cy="2067930"/>
                    </a:xfrm>
                    <a:prstGeom prst="rect"/>
                    <a:ln/>
                  </pic:spPr>
                </pic:pic>
              </a:graphicData>
            </a:graphic>
          </wp:inline>
        </w:drawing>
      </w:r>
      <w:r w:rsidDel="00000000" w:rsidR="00000000" w:rsidRPr="00000000">
        <w:rPr>
          <w:sz w:val="28"/>
          <w:szCs w:val="28"/>
        </w:rPr>
        <w:drawing>
          <wp:inline distB="114300" distT="114300" distL="114300" distR="114300">
            <wp:extent cx="2571750" cy="1562100"/>
            <wp:effectExtent b="0" l="0" r="0" t="0"/>
            <wp:docPr id="26"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25717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sz w:val="28"/>
          <w:szCs w:val="28"/>
        </w:rPr>
        <w:drawing>
          <wp:inline distB="114300" distT="114300" distL="114300" distR="114300">
            <wp:extent cx="4910138" cy="3044471"/>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910138" cy="304447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b w:val="1"/>
          <w:bCs w:val="1"/>
          <w:sz w:val="28"/>
          <w:szCs w:val="28"/>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sz w:val="28"/>
          <w:szCs w:val="28"/>
          <w:rtl w:val="0"/>
        </w:rPr>
        <w:t xml:space="preserve">Создать свою тематическую карту, любого типа, но из числа не рассмотренных в уроке.</w:t>
      </w:r>
    </w:p>
    <w:p w:rsidR="00000000" w:rsidDel="00000000" w:rsidP="00000000" w:rsidRDefault="00000000" w:rsidRPr="00000000" w14:paraId="000000BA">
      <w:pPr>
        <w:spacing w:after="160" w:line="259" w:lineRule="auto"/>
        <w:rPr>
          <w:b w:val="1"/>
          <w:bCs w:val="1"/>
          <w:sz w:val="28"/>
          <w:szCs w:val="28"/>
        </w:rPr>
      </w:pPr>
      <w:bookmarkStart w:colFirst="0" w:colLast="0" w:name="_xu6mt7b731on" w:id="13"/>
      <w:bookmarkEnd w:id="13"/>
      <w:r w:rsidDel="00000000" w:rsidR="00000000" w:rsidRPr="00000000">
        <w:rPr>
          <w:b w:val="1"/>
          <w:bCs w:val="1"/>
          <w:sz w:val="28"/>
          <w:szCs w:val="28"/>
        </w:rPr>
        <w:drawing>
          <wp:inline distB="114300" distT="114300" distL="114300" distR="114300">
            <wp:extent cx="2147888" cy="1631568"/>
            <wp:effectExtent b="0" l="0" r="0" t="0"/>
            <wp:docPr id="10"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2147888" cy="1631568"/>
                    </a:xfrm>
                    <a:prstGeom prst="rect"/>
                    <a:ln/>
                  </pic:spPr>
                </pic:pic>
              </a:graphicData>
            </a:graphic>
          </wp:inline>
        </w:drawing>
      </w:r>
      <w:r w:rsidDel="00000000" w:rsidR="00000000" w:rsidRPr="00000000">
        <w:rPr>
          <w:b w:val="1"/>
          <w:bCs w:val="1"/>
          <w:sz w:val="28"/>
          <w:szCs w:val="28"/>
        </w:rPr>
        <w:drawing>
          <wp:inline distB="114300" distT="114300" distL="114300" distR="114300">
            <wp:extent cx="3047151" cy="1613198"/>
            <wp:effectExtent b="0" l="0" r="0" t="0"/>
            <wp:docPr id="2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047151" cy="161319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60" w:line="259" w:lineRule="auto"/>
        <w:rPr>
          <w:b w:val="1"/>
          <w:bCs w:val="1"/>
          <w:sz w:val="28"/>
          <w:szCs w:val="28"/>
        </w:rPr>
      </w:pPr>
      <w:bookmarkStart w:colFirst="0" w:colLast="0" w:name="_nmjy60guq8ly" w:id="14"/>
      <w:bookmarkEnd w:id="14"/>
      <w:r w:rsidDel="00000000" w:rsidR="00000000" w:rsidRPr="00000000">
        <w:rPr>
          <w:b w:val="1"/>
          <w:bCs w:val="1"/>
          <w:sz w:val="28"/>
          <w:szCs w:val="28"/>
        </w:rPr>
        <w:drawing>
          <wp:inline distB="114300" distT="114300" distL="114300" distR="114300">
            <wp:extent cx="5905205" cy="3662363"/>
            <wp:effectExtent b="0" l="0" r="0" t="0"/>
            <wp:docPr id="3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05205"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D">
      <w:pPr>
        <w:jc w:val="center"/>
        <w:rPr>
          <w:b w:val="1"/>
          <w:bCs w:val="1"/>
          <w:sz w:val="28"/>
          <w:szCs w:val="28"/>
        </w:rPr>
      </w:pPr>
      <w:r w:rsidDel="00000000" w:rsidR="00000000" w:rsidRPr="00000000">
        <w:rPr>
          <w:b w:val="1"/>
          <w:bCs w:val="1"/>
          <w:sz w:val="28"/>
          <w:szCs w:val="28"/>
          <w:rtl w:val="0"/>
        </w:rPr>
        <w:t xml:space="preserve">Задание 7</w:t>
      </w:r>
    </w:p>
    <w:p w:rsidR="00000000" w:rsidDel="00000000" w:rsidP="00000000" w:rsidRDefault="00000000" w:rsidRPr="00000000" w14:paraId="000000BE">
      <w:pPr>
        <w:tabs>
          <w:tab w:val="left" w:leader="none" w:pos="764"/>
        </w:tabs>
        <w:rPr>
          <w:b w:val="1"/>
          <w:bCs w:val="1"/>
          <w:sz w:val="28"/>
          <w:szCs w:val="28"/>
        </w:rPr>
      </w:pPr>
      <w:r w:rsidDel="00000000" w:rsidR="00000000" w:rsidRPr="00000000">
        <w:rPr>
          <w:rtl w:val="0"/>
        </w:rPr>
      </w:r>
    </w:p>
    <w:p w:rsidR="00000000" w:rsidDel="00000000" w:rsidP="00000000" w:rsidRDefault="00000000" w:rsidRPr="00000000" w14:paraId="000000BF">
      <w:pPr>
        <w:tabs>
          <w:tab w:val="left" w:leader="none" w:pos="764"/>
        </w:tabs>
        <w:rPr>
          <w:b w:val="1"/>
          <w:bCs w:val="1"/>
          <w:sz w:val="28"/>
          <w:szCs w:val="28"/>
        </w:rPr>
      </w:pPr>
      <w:r w:rsidDel="00000000" w:rsidR="00000000" w:rsidRPr="00000000">
        <w:rPr>
          <w:b w:val="1"/>
          <w:bCs w:val="1"/>
          <w:sz w:val="28"/>
          <w:szCs w:val="28"/>
          <w:rtl w:val="0"/>
        </w:rPr>
        <w:t xml:space="preserve">Цель:</w:t>
      </w:r>
      <w:r w:rsidDel="00000000" w:rsidR="00000000" w:rsidRPr="00000000">
        <w:rPr>
          <w:sz w:val="28"/>
          <w:szCs w:val="28"/>
          <w:rtl w:val="0"/>
        </w:rPr>
        <w:t xml:space="preserve"> изучить методы районирования и выполнить оптимизацию распределения территорий.</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tabs>
          <w:tab w:val="left" w:leader="none" w:pos="764"/>
        </w:tabs>
        <w:rPr>
          <w:b w:val="1"/>
          <w:bCs w:val="1"/>
          <w:sz w:val="28"/>
          <w:szCs w:val="28"/>
        </w:rPr>
      </w:pPr>
      <w:r w:rsidDel="00000000" w:rsidR="00000000" w:rsidRPr="00000000">
        <w:rPr>
          <w:rtl w:val="0"/>
        </w:rPr>
      </w:r>
    </w:p>
    <w:p w:rsidR="00000000" w:rsidDel="00000000" w:rsidP="00000000" w:rsidRDefault="00000000" w:rsidRPr="00000000" w14:paraId="000000C1">
      <w:pPr>
        <w:tabs>
          <w:tab w:val="left" w:leader="none" w:pos="764"/>
        </w:tabs>
        <w:rPr>
          <w:b w:val="1"/>
          <w:bCs w:val="1"/>
          <w:sz w:val="28"/>
          <w:szCs w:val="28"/>
        </w:rPr>
      </w:pPr>
      <w:r w:rsidDel="00000000" w:rsidR="00000000" w:rsidRPr="00000000">
        <w:rPr>
          <w:b w:val="1"/>
          <w:bCs w:val="1"/>
          <w:sz w:val="28"/>
          <w:szCs w:val="28"/>
          <w:rtl w:val="0"/>
        </w:rPr>
        <w:t xml:space="preserve">1) Районирование. </w:t>
      </w:r>
      <w:r w:rsidDel="00000000" w:rsidR="00000000" w:rsidRPr="00000000">
        <w:rPr>
          <w:sz w:val="28"/>
          <w:szCs w:val="28"/>
          <w:rtl w:val="0"/>
        </w:rPr>
        <w:t xml:space="preserve">Процесс районирования состоит в объединении объектов на карте в большие регионы или территории для обобщения данных по этим территориям. MapInfo создает тематическую Карту методом индивидуальных значений, в которой тематической переменной является название территории.</w:t>
      </w:r>
      <w:r w:rsidDel="00000000" w:rsidR="00000000" w:rsidRPr="00000000">
        <w:rPr>
          <w:b w:val="1"/>
          <w:bCs w:val="1"/>
          <w:sz w:val="28"/>
          <w:szCs w:val="28"/>
          <w:rtl w:val="0"/>
        </w:rPr>
        <w:tab/>
      </w:r>
    </w:p>
    <w:p w:rsidR="00000000" w:rsidDel="00000000" w:rsidP="00000000" w:rsidRDefault="00000000" w:rsidRPr="00000000" w14:paraId="000000C2">
      <w:pPr>
        <w:rPr>
          <w:b w:val="1"/>
          <w:bCs w:val="1"/>
          <w:sz w:val="28"/>
          <w:szCs w:val="28"/>
        </w:rPr>
      </w:pPr>
      <w:r w:rsidDel="00000000" w:rsidR="00000000" w:rsidRPr="00000000">
        <w:rPr>
          <w:b w:val="1"/>
          <w:bCs w:val="1"/>
          <w:sz w:val="28"/>
          <w:szCs w:val="28"/>
          <w:rtl w:val="0"/>
        </w:rPr>
        <w:t xml:space="preserve">2) Список районов </w:t>
      </w:r>
      <w:r w:rsidDel="00000000" w:rsidR="00000000" w:rsidRPr="00000000">
        <w:rPr>
          <w:sz w:val="28"/>
          <w:szCs w:val="28"/>
          <w:rtl w:val="0"/>
        </w:rPr>
        <w:t xml:space="preserve">является ключевым элементом при создании и изменении границ территорий. Список районов представляет собой динамическое окно, где обобщенные значения для районов вычисляются после внесения любых изменений. В Списке районов перечислены все районы, созданные для данной таблицы, число объектов (записей) в каждом районе, а также колонки, содержащие вычисляемые обобщенные данные для районов. Эти колонки описываются в диалоге Новое районирование, когда начинается работа с районированием. Список районов отображается в окне «Районы Список».</w:t>
      </w:r>
      <w:r w:rsidDel="00000000" w:rsidR="00000000" w:rsidRPr="00000000">
        <w:rPr>
          <w:rtl w:val="0"/>
        </w:rPr>
      </w:r>
    </w:p>
    <w:p w:rsidR="00000000" w:rsidDel="00000000" w:rsidP="00000000" w:rsidRDefault="00000000" w:rsidRPr="00000000" w14:paraId="000000C3">
      <w:pPr>
        <w:rPr>
          <w:b w:val="1"/>
          <w:bCs w:val="1"/>
          <w:sz w:val="28"/>
          <w:szCs w:val="28"/>
        </w:rPr>
      </w:pPr>
      <w:bookmarkStart w:colFirst="0" w:colLast="0" w:name="_b4vx0oxar6mb" w:id="15"/>
      <w:bookmarkEnd w:id="15"/>
      <w:r w:rsidDel="00000000" w:rsidR="00000000" w:rsidRPr="00000000">
        <w:rPr>
          <w:b w:val="1"/>
          <w:bCs w:val="1"/>
          <w:sz w:val="28"/>
          <w:szCs w:val="28"/>
          <w:rtl w:val="0"/>
        </w:rPr>
        <w:t xml:space="preserve">3) Операции с районами. </w:t>
      </w:r>
      <w:r w:rsidDel="00000000" w:rsidR="00000000" w:rsidRPr="00000000">
        <w:rPr>
          <w:sz w:val="28"/>
          <w:szCs w:val="28"/>
          <w:rtl w:val="0"/>
        </w:rPr>
        <w:t xml:space="preserve">Создание нового района и добавление на него объектов. Перепланирование существующего района.</w:t>
      </w:r>
      <w:r w:rsidDel="00000000" w:rsidR="00000000" w:rsidRPr="00000000">
        <w:rPr>
          <w:rtl w:val="0"/>
        </w:rPr>
      </w:r>
    </w:p>
    <w:p w:rsidR="00000000" w:rsidDel="00000000" w:rsidP="00000000" w:rsidRDefault="00000000" w:rsidRPr="00000000" w14:paraId="000000C4">
      <w:pPr>
        <w:rPr>
          <w:sz w:val="28"/>
          <w:szCs w:val="28"/>
        </w:rPr>
      </w:pPr>
      <w:r w:rsidDel="00000000" w:rsidR="00000000" w:rsidRPr="00000000">
        <w:rPr>
          <w:b w:val="1"/>
          <w:bCs w:val="1"/>
          <w:sz w:val="28"/>
          <w:szCs w:val="28"/>
          <w:rtl w:val="0"/>
        </w:rPr>
        <w:t xml:space="preserve">4) Изменяемый район </w:t>
      </w:r>
      <w:r w:rsidDel="00000000" w:rsidR="00000000" w:rsidRPr="00000000">
        <w:rPr>
          <w:sz w:val="28"/>
          <w:szCs w:val="28"/>
          <w:rtl w:val="0"/>
        </w:rPr>
        <w:t xml:space="preserve">– это выбранная строка в Списке районов. В каждый момент времени одна из строк является изменяемой. В изменяемый район переносятся все указанные Вами объекты, принадлежащие другим районам. MapInfo автоматически помечает первый район в списке как изменяемый, но в любой момент можно сделать изменяемым любой другой район, указав мышью на соответствующий маркер перед первой колонкой в списке. Выбрать изменяемый район можно следующими способами:</w:t>
      </w:r>
    </w:p>
    <w:p w:rsidR="00000000" w:rsidDel="00000000" w:rsidP="00000000" w:rsidRDefault="00000000" w:rsidRPr="00000000" w14:paraId="000000C5">
      <w:pPr>
        <w:rPr>
          <w:sz w:val="28"/>
          <w:szCs w:val="28"/>
        </w:rPr>
      </w:pPr>
      <w:r w:rsidDel="00000000" w:rsidR="00000000" w:rsidRPr="00000000">
        <w:rPr>
          <w:sz w:val="28"/>
          <w:szCs w:val="28"/>
          <w:rtl w:val="0"/>
        </w:rPr>
        <w:t xml:space="preserve">• выбрать запись в Списке районов;</w:t>
      </w:r>
    </w:p>
    <w:p w:rsidR="00000000" w:rsidDel="00000000" w:rsidP="00000000" w:rsidRDefault="00000000" w:rsidRPr="00000000" w14:paraId="000000C6">
      <w:pPr>
        <w:rPr>
          <w:sz w:val="28"/>
          <w:szCs w:val="28"/>
        </w:rPr>
      </w:pPr>
      <w:r w:rsidDel="00000000" w:rsidR="00000000" w:rsidRPr="00000000">
        <w:rPr>
          <w:sz w:val="28"/>
          <w:szCs w:val="28"/>
          <w:rtl w:val="0"/>
        </w:rPr>
        <w:t xml:space="preserve">• выбрать объект в окне Карты, сделать активным Список районов и выполнить команду РАЙОНИРОВАНИЕ &gt; ВЫБРАТЬ ИЗМЕНЯЕМЫЙ РАЙОН НА КАРТЕ. Тот район, к которому принадлежит выбранный объект на Карте, станет изменяемым;</w:t>
      </w:r>
    </w:p>
    <w:p w:rsidR="00000000" w:rsidDel="00000000" w:rsidP="00000000" w:rsidRDefault="00000000" w:rsidRPr="00000000" w14:paraId="000000C7">
      <w:pPr>
        <w:rPr>
          <w:sz w:val="28"/>
          <w:szCs w:val="28"/>
        </w:rPr>
      </w:pPr>
      <w:r w:rsidDel="00000000" w:rsidR="00000000" w:rsidRPr="00000000">
        <w:rPr>
          <w:sz w:val="28"/>
          <w:szCs w:val="28"/>
          <w:rtl w:val="0"/>
        </w:rPr>
        <w:t xml:space="preserve">• выбрать объект на Карте, сделать активным окно Списка районов, нажать на кнопку, соответствующую команде ВЫБРАТЬ ИЗМЕНЯЕМЫЙ РАЙОН НА КАРТЕ. В Списке районов изменяемый район показывается в виде выбранной записи. Также сообщение об изменяемом районе отображается в строке сообщений в левом нижнем углу экрана.</w:t>
      </w:r>
    </w:p>
    <w:p w:rsidR="00000000" w:rsidDel="00000000" w:rsidP="00000000" w:rsidRDefault="00000000" w:rsidRPr="00000000" w14:paraId="000000C8">
      <w:pPr>
        <w:rPr>
          <w:sz w:val="28"/>
          <w:szCs w:val="28"/>
        </w:rPr>
      </w:pPr>
      <w:r w:rsidDel="00000000" w:rsidR="00000000" w:rsidRPr="00000000">
        <w:rPr>
          <w:rtl w:val="0"/>
        </w:rPr>
      </w:r>
    </w:p>
    <w:p w:rsidR="00000000" w:rsidDel="00000000" w:rsidP="00000000" w:rsidRDefault="00000000" w:rsidRPr="00000000" w14:paraId="000000C9">
      <w:pPr>
        <w:rPr>
          <w:sz w:val="28"/>
          <w:szCs w:val="28"/>
        </w:rPr>
      </w:pPr>
      <w:r w:rsidDel="00000000" w:rsidR="00000000" w:rsidRPr="00000000">
        <w:rPr>
          <w:sz w:val="28"/>
          <w:szCs w:val="28"/>
          <w:rtl w:val="0"/>
        </w:rPr>
        <w:t xml:space="preserve">Районирование до оптимизации:</w:t>
      </w:r>
    </w:p>
    <w:p w:rsidR="00000000" w:rsidDel="00000000" w:rsidP="00000000" w:rsidRDefault="00000000" w:rsidRPr="00000000" w14:paraId="000000CA">
      <w:pPr>
        <w:rPr>
          <w:b w:val="1"/>
          <w:bCs w:val="1"/>
          <w:sz w:val="28"/>
          <w:szCs w:val="28"/>
        </w:rPr>
      </w:pPr>
      <w:r w:rsidDel="00000000" w:rsidR="00000000" w:rsidRPr="00000000">
        <w:rPr>
          <w:sz w:val="28"/>
          <w:szCs w:val="28"/>
        </w:rPr>
        <w:drawing>
          <wp:inline distB="114300" distT="114300" distL="114300" distR="114300">
            <wp:extent cx="5049514" cy="2586038"/>
            <wp:effectExtent b="0" l="0" r="0" t="0"/>
            <wp:docPr id="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049514" cy="2586038"/>
                    </a:xfrm>
                    <a:prstGeom prst="rect"/>
                    <a:ln/>
                  </pic:spPr>
                </pic:pic>
              </a:graphicData>
            </a:graphic>
          </wp:inline>
        </w:drawing>
      </w:r>
      <w:r w:rsidDel="00000000" w:rsidR="00000000" w:rsidRPr="00000000">
        <w:rPr>
          <w:b w:val="1"/>
          <w:bCs w:val="1"/>
          <w:sz w:val="28"/>
          <w:szCs w:val="28"/>
        </w:rPr>
        <w:drawing>
          <wp:inline distB="114300" distT="114300" distL="114300" distR="114300">
            <wp:extent cx="3831166" cy="3100028"/>
            <wp:effectExtent b="0" l="0" r="0" t="0"/>
            <wp:docPr id="24"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3831166" cy="310002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b w:val="1"/>
          <w:bCs w:val="1"/>
          <w:sz w:val="28"/>
          <w:szCs w:val="28"/>
        </w:rPr>
      </w:pPr>
      <w:r w:rsidDel="00000000" w:rsidR="00000000" w:rsidRPr="00000000">
        <w:rPr>
          <w:b w:val="1"/>
          <w:bCs w:val="1"/>
          <w:sz w:val="28"/>
          <w:szCs w:val="28"/>
        </w:rPr>
        <w:drawing>
          <wp:inline distB="114300" distT="114300" distL="114300" distR="114300">
            <wp:extent cx="2473554" cy="5910263"/>
            <wp:effectExtent b="0" l="0" r="0" t="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473554" cy="591026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b w:val="1"/>
          <w:bCs w:val="1"/>
          <w:sz w:val="28"/>
          <w:szCs w:val="28"/>
        </w:rPr>
      </w:pP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E">
      <w:pPr>
        <w:rPr>
          <w:sz w:val="28"/>
          <w:szCs w:val="28"/>
        </w:rPr>
      </w:pPr>
      <w:r w:rsidDel="00000000" w:rsidR="00000000" w:rsidRPr="00000000">
        <w:rPr>
          <w:rtl w:val="0"/>
        </w:rPr>
      </w:r>
    </w:p>
    <w:p w:rsidR="00000000" w:rsidDel="00000000" w:rsidP="00000000" w:rsidRDefault="00000000" w:rsidRPr="00000000" w14:paraId="000000CF">
      <w:pPr>
        <w:rPr>
          <w:sz w:val="28"/>
          <w:szCs w:val="28"/>
        </w:rPr>
      </w:pPr>
      <w:r w:rsidDel="00000000" w:rsidR="00000000" w:rsidRPr="00000000">
        <w:rPr>
          <w:sz w:val="28"/>
          <w:szCs w:val="28"/>
          <w:rtl w:val="0"/>
        </w:rPr>
        <w:t xml:space="preserve">Оптимизация:</w:t>
      </w:r>
    </w:p>
    <w:p w:rsidR="00000000" w:rsidDel="00000000" w:rsidP="00000000" w:rsidRDefault="00000000" w:rsidRPr="00000000" w14:paraId="000000D0">
      <w:pPr>
        <w:rPr>
          <w:sz w:val="28"/>
          <w:szCs w:val="28"/>
        </w:rPr>
      </w:pPr>
      <w:r w:rsidDel="00000000" w:rsidR="00000000" w:rsidRPr="00000000">
        <w:rPr>
          <w:b w:val="1"/>
          <w:bCs w:val="1"/>
          <w:sz w:val="28"/>
          <w:szCs w:val="28"/>
        </w:rPr>
        <w:drawing>
          <wp:inline distB="114300" distT="114300" distL="114300" distR="114300">
            <wp:extent cx="2967038" cy="1521129"/>
            <wp:effectExtent b="0" l="0" r="0" t="0"/>
            <wp:docPr id="2"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967038" cy="1521129"/>
                    </a:xfrm>
                    <a:prstGeom prst="rect"/>
                    <a:ln/>
                  </pic:spPr>
                </pic:pic>
              </a:graphicData>
            </a:graphic>
          </wp:inline>
        </w:drawing>
      </w:r>
      <w:r w:rsidDel="00000000" w:rsidR="00000000" w:rsidRPr="00000000">
        <w:rPr>
          <w:b w:val="1"/>
          <w:bCs w:val="1"/>
          <w:sz w:val="28"/>
          <w:szCs w:val="28"/>
        </w:rPr>
        <w:drawing>
          <wp:inline distB="114300" distT="114300" distL="114300" distR="114300">
            <wp:extent cx="2757488" cy="1061945"/>
            <wp:effectExtent b="0" l="0" r="0" t="0"/>
            <wp:docPr id="5" name="image30.jpg"/>
            <a:graphic>
              <a:graphicData uri="http://schemas.openxmlformats.org/drawingml/2006/picture">
                <pic:pic>
                  <pic:nvPicPr>
                    <pic:cNvPr id="0" name="image30.jpg"/>
                    <pic:cNvPicPr preferRelativeResize="0"/>
                  </pic:nvPicPr>
                  <pic:blipFill>
                    <a:blip r:embed="rId23"/>
                    <a:srcRect b="0" l="0" r="0" t="0"/>
                    <a:stretch>
                      <a:fillRect/>
                    </a:stretch>
                  </pic:blipFill>
                  <pic:spPr>
                    <a:xfrm>
                      <a:off x="0" y="0"/>
                      <a:ext cx="2757488" cy="106194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b w:val="1"/>
          <w:bCs w:val="1"/>
          <w:sz w:val="28"/>
          <w:szCs w:val="28"/>
        </w:rPr>
      </w:pPr>
      <w:r w:rsidDel="00000000" w:rsidR="00000000" w:rsidRPr="00000000">
        <w:rPr>
          <w:rtl w:val="0"/>
        </w:rPr>
      </w:r>
    </w:p>
    <w:p w:rsidR="00000000" w:rsidDel="00000000" w:rsidP="00000000" w:rsidRDefault="00000000" w:rsidRPr="00000000" w14:paraId="000000D2">
      <w:pPr>
        <w:spacing w:after="160" w:line="259" w:lineRule="auto"/>
        <w:rPr>
          <w:b w:val="1"/>
          <w:bCs w:val="1"/>
          <w:sz w:val="28"/>
          <w:szCs w:val="28"/>
        </w:rPr>
      </w:pPr>
      <w:bookmarkStart w:colFirst="0" w:colLast="0" w:name="_kytj3kakxk8z" w:id="16"/>
      <w:bookmarkEnd w:id="16"/>
      <w:r w:rsidDel="00000000" w:rsidR="00000000" w:rsidRPr="00000000">
        <w:rPr>
          <w:rtl w:val="0"/>
        </w:rPr>
      </w:r>
    </w:p>
    <w:p w:rsidR="00000000" w:rsidDel="00000000" w:rsidP="00000000" w:rsidRDefault="00000000" w:rsidRPr="00000000" w14:paraId="000000D3">
      <w:pPr>
        <w:rPr>
          <w:b w:val="1"/>
          <w:bCs w:val="1"/>
          <w:sz w:val="28"/>
          <w:szCs w:val="28"/>
        </w:rPr>
      </w:pPr>
      <w:r w:rsidDel="00000000" w:rsidR="00000000" w:rsidRPr="00000000">
        <w:rPr>
          <w:rtl w:val="0"/>
        </w:rPr>
      </w:r>
    </w:p>
    <w:p w:rsidR="00000000" w:rsidDel="00000000" w:rsidP="00000000" w:rsidRDefault="00000000" w:rsidRPr="00000000" w14:paraId="000000D4">
      <w:pPr>
        <w:spacing w:after="160" w:line="259" w:lineRule="auto"/>
        <w:rPr>
          <w:b w:val="1"/>
          <w:bCs w:val="1"/>
          <w:sz w:val="28"/>
          <w:szCs w:val="28"/>
        </w:rPr>
      </w:pPr>
      <w:bookmarkStart w:colFirst="0" w:colLast="0" w:name="_kytj3kakxk8z" w:id="16"/>
      <w:bookmarkEnd w:id="16"/>
      <w:r w:rsidDel="00000000" w:rsidR="00000000" w:rsidRPr="00000000">
        <w:br w:type="page"/>
      </w:r>
      <w:r w:rsidDel="00000000" w:rsidR="00000000" w:rsidRPr="00000000">
        <w:rPr>
          <w:rtl w:val="0"/>
        </w:rPr>
      </w:r>
    </w:p>
    <w:p w:rsidR="00000000" w:rsidDel="00000000" w:rsidP="00000000" w:rsidRDefault="00000000" w:rsidRPr="00000000" w14:paraId="000000D5">
      <w:pPr>
        <w:jc w:val="center"/>
        <w:rPr>
          <w:b w:val="1"/>
          <w:bCs w:val="1"/>
          <w:sz w:val="28"/>
          <w:szCs w:val="28"/>
        </w:rPr>
      </w:pPr>
      <w:r w:rsidDel="00000000" w:rsidR="00000000" w:rsidRPr="00000000">
        <w:rPr>
          <w:b w:val="1"/>
          <w:bCs w:val="1"/>
          <w:sz w:val="28"/>
          <w:szCs w:val="28"/>
          <w:rtl w:val="0"/>
        </w:rPr>
        <w:t xml:space="preserve">Задание 8</w:t>
      </w:r>
    </w:p>
    <w:p w:rsidR="00000000" w:rsidDel="00000000" w:rsidP="00000000" w:rsidRDefault="00000000" w:rsidRPr="00000000" w14:paraId="000000D6">
      <w:pPr>
        <w:rPr>
          <w:b w:val="1"/>
          <w:bCs w:val="1"/>
          <w:sz w:val="28"/>
          <w:szCs w:val="28"/>
        </w:rPr>
      </w:pPr>
      <w:r w:rsidDel="00000000" w:rsidR="00000000" w:rsidRPr="00000000">
        <w:rPr>
          <w:rtl w:val="0"/>
        </w:rPr>
      </w:r>
    </w:p>
    <w:p w:rsidR="00000000" w:rsidDel="00000000" w:rsidP="00000000" w:rsidRDefault="00000000" w:rsidRPr="00000000" w14:paraId="000000D7">
      <w:pPr>
        <w:rPr>
          <w:b w:val="1"/>
          <w:bCs w:val="1"/>
          <w:sz w:val="28"/>
          <w:szCs w:val="28"/>
        </w:rPr>
      </w:pPr>
      <w:r w:rsidDel="00000000" w:rsidR="00000000" w:rsidRPr="00000000">
        <w:rPr>
          <w:b w:val="1"/>
          <w:bCs w:val="1"/>
          <w:sz w:val="28"/>
          <w:szCs w:val="28"/>
          <w:rtl w:val="0"/>
        </w:rPr>
        <w:t xml:space="preserve">Цель:</w:t>
      </w:r>
      <w:r w:rsidDel="00000000" w:rsidR="00000000" w:rsidRPr="00000000">
        <w:rPr>
          <w:sz w:val="28"/>
          <w:szCs w:val="28"/>
          <w:rtl w:val="0"/>
        </w:rPr>
        <w:t xml:space="preserve"> освоить создание, редактирование объектов и построение 3D-карт в MapInfo.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8">
      <w:pPr>
        <w:rPr>
          <w:b w:val="1"/>
          <w:bCs w:val="1"/>
          <w:sz w:val="28"/>
          <w:szCs w:val="28"/>
        </w:rPr>
      </w:pPr>
      <w:r w:rsidDel="00000000" w:rsidR="00000000" w:rsidRPr="00000000">
        <w:rPr>
          <w:rtl w:val="0"/>
        </w:rPr>
      </w:r>
    </w:p>
    <w:p w:rsidR="00000000" w:rsidDel="00000000" w:rsidP="00000000" w:rsidRDefault="00000000" w:rsidRPr="00000000" w14:paraId="000000D9">
      <w:pPr>
        <w:rPr>
          <w:b w:val="1"/>
          <w:bCs w:val="1"/>
          <w:sz w:val="28"/>
          <w:szCs w:val="28"/>
        </w:rPr>
      </w:pPr>
      <w:r w:rsidDel="00000000" w:rsidR="00000000" w:rsidRPr="00000000">
        <w:rPr>
          <w:b w:val="1"/>
          <w:bCs w:val="1"/>
          <w:sz w:val="28"/>
          <w:szCs w:val="28"/>
          <w:rtl w:val="0"/>
        </w:rPr>
        <w:t xml:space="preserve">1) Добавление своих объектов на карту. </w:t>
      </w:r>
      <w:r w:rsidDel="00000000" w:rsidR="00000000" w:rsidRPr="00000000">
        <w:rPr>
          <w:sz w:val="28"/>
          <w:szCs w:val="28"/>
          <w:rtl w:val="0"/>
        </w:rPr>
        <w:t xml:space="preserve">В MapInfo имеется полный набор инструментов и команд для рисования и редактирования графических объектов: Дуга, Эллипс, Линия, Полигон, Полилиния, Прямоугольник, Символ, Текст и др. Эти средства позволяют создавать и изменять объекты на картах. Кроме того, они дают возможность менять цвета объектов, типы штриховок и линий, символов и вид текста на карте. С помощью этих инструментов и команд можно не просто корректировать существующие объекты карты – можно рисовать различные объекты, которые затем можно использовать при географическом анализе. Например, можно рисовать окружности, полигоны и другие области, а затем использовать их для поиска точек или других объектов. Чтобы получить возможность рисовать на слое карты, нужно сделать этот слой изменяемым. Пока слой не является изменяемым, инструменты рисования на панели инструментов Пенал не активны (обозначены серым цветом). Данное правило относится ко всем слоям, в том числе и к Косметическому. После того как Вы нарисуете объект, можно его перемещать, удалять, копировать или вставлять в другое окно Карты.</w:t>
      </w:r>
      <w:r w:rsidDel="00000000" w:rsidR="00000000" w:rsidRPr="00000000">
        <w:rPr>
          <w:rtl w:val="0"/>
        </w:rPr>
      </w:r>
    </w:p>
    <w:p w:rsidR="00000000" w:rsidDel="00000000" w:rsidP="00000000" w:rsidRDefault="00000000" w:rsidRPr="00000000" w14:paraId="000000DA">
      <w:pPr>
        <w:rPr>
          <w:b w:val="1"/>
          <w:bCs w:val="1"/>
          <w:sz w:val="28"/>
          <w:szCs w:val="28"/>
        </w:rPr>
      </w:pPr>
      <w:r w:rsidDel="00000000" w:rsidR="00000000" w:rsidRPr="00000000">
        <w:rPr>
          <w:b w:val="1"/>
          <w:bCs w:val="1"/>
          <w:sz w:val="28"/>
          <w:szCs w:val="28"/>
          <w:rtl w:val="0"/>
        </w:rPr>
        <w:t xml:space="preserve">2) Изменить внешний вид объектов на карте. </w:t>
      </w:r>
      <w:r w:rsidDel="00000000" w:rsidR="00000000" w:rsidRPr="00000000">
        <w:rPr>
          <w:sz w:val="28"/>
          <w:szCs w:val="28"/>
          <w:rtl w:val="0"/>
        </w:rPr>
        <w:t xml:space="preserve">Узлы используются не только для изменения формы объектов, но и для в ыравнивания объектов относительно друг друга. В MapInfo этот процесс называется совмещением узлов. Команда РЕЖИМЫ позволяет задавать режим совмещения узлов. При выполнении команды НАСТРОЙКА &gt; РЕЖИМЫ &gt; ОКНО КАРТЫ, MapInfo покажет диалог, в котором можно устанавливать два параметра работы с узлами: Совмещение узлов и Радиус совмещения. В окне Карты с узлами объекта могут быть совмещены узлы областей, полилиний, линий, дуг и прямоугольников. Если включен режим Совмещение узлов, то MapInfo применяет совмещение узлов при рисовании, изменении геометрической формы и положения объектов. MapInfo автоматически совмещает узлы одного объекта с соответствующими узлами другого объекта, если расстояние между ними становится меньше определенной величины (радиуса).</w:t>
      </w: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b w:val="1"/>
          <w:bCs w:val="1"/>
          <w:sz w:val="28"/>
          <w:szCs w:val="28"/>
          <w:rtl w:val="0"/>
        </w:rPr>
        <w:t xml:space="preserve">3) Рисование объектов. </w:t>
      </w:r>
      <w:r w:rsidDel="00000000" w:rsidR="00000000" w:rsidRPr="00000000">
        <w:rPr>
          <w:sz w:val="28"/>
          <w:szCs w:val="28"/>
          <w:rtl w:val="0"/>
        </w:rPr>
        <w:t xml:space="preserve">В MapInfo имеются все необходимые средства редактирования графических объектов. Слой, в который надо вносить поправки, следует сделать изменяемым (КАРТА &gt; УПРАВЛЕНИЕ СЛОЯМИ). </w:t>
        <w:br w:type="textWrapping"/>
        <w:t xml:space="preserve">           </w:t>
      </w:r>
      <w:r w:rsidDel="00000000" w:rsidR="00000000" w:rsidRPr="00000000">
        <w:rPr>
          <w:i w:val="1"/>
          <w:iCs w:val="1"/>
          <w:sz w:val="28"/>
          <w:szCs w:val="28"/>
          <w:rtl w:val="0"/>
        </w:rPr>
        <w:t xml:space="preserve">Чтобы изменить объект:</w:t>
      </w:r>
      <w:r w:rsidDel="00000000" w:rsidR="00000000" w:rsidRPr="00000000">
        <w:rPr>
          <w:sz w:val="28"/>
          <w:szCs w:val="28"/>
          <w:rtl w:val="0"/>
        </w:rPr>
        <w:br w:type="textWrapping"/>
        <w:t xml:space="preserve">1. Выберите объект инструментом ВЫБОР. Если Вы изменяете линию, то на каждом конце линии появятся маркеры. Если Вы изменяете полигональный объект, маркеры будут стоять в углах прямоугольника, описанного вокруг него. </w:t>
      </w:r>
    </w:p>
    <w:p w:rsidR="00000000" w:rsidDel="00000000" w:rsidP="00000000" w:rsidRDefault="00000000" w:rsidRPr="00000000" w14:paraId="000000DC">
      <w:pPr>
        <w:rPr>
          <w:sz w:val="28"/>
          <w:szCs w:val="28"/>
        </w:rPr>
      </w:pPr>
      <w:r w:rsidDel="00000000" w:rsidR="00000000" w:rsidRPr="00000000">
        <w:rPr>
          <w:sz w:val="28"/>
          <w:szCs w:val="28"/>
          <w:rtl w:val="0"/>
        </w:rPr>
        <w:t xml:space="preserve">2. Перенесите объект на новое место или измените тип линий, штриховки, вид символа и т.д. </w:t>
      </w:r>
    </w:p>
    <w:p w:rsidR="00000000" w:rsidDel="00000000" w:rsidP="00000000" w:rsidRDefault="00000000" w:rsidRPr="00000000" w14:paraId="000000DD">
      <w:pPr>
        <w:rPr>
          <w:sz w:val="28"/>
          <w:szCs w:val="28"/>
        </w:rPr>
      </w:pPr>
      <w:r w:rsidDel="00000000" w:rsidR="00000000" w:rsidRPr="00000000">
        <w:rPr>
          <w:sz w:val="28"/>
          <w:szCs w:val="28"/>
          <w:rtl w:val="0"/>
        </w:rPr>
        <w:t xml:space="preserve">3. Выполните ФАЙЛ &gt; СОХРАНИТЬ, чтобы сохранить изменения объект</w:t>
      </w:r>
    </w:p>
    <w:p w:rsidR="00000000" w:rsidDel="00000000" w:rsidP="00000000" w:rsidRDefault="00000000" w:rsidRPr="00000000" w14:paraId="000000DE">
      <w:pPr>
        <w:rPr>
          <w:i w:val="1"/>
          <w:iCs w:val="1"/>
          <w:sz w:val="28"/>
          <w:szCs w:val="28"/>
        </w:rPr>
      </w:pPr>
      <w:r w:rsidDel="00000000" w:rsidR="00000000" w:rsidRPr="00000000">
        <w:rPr>
          <w:sz w:val="28"/>
          <w:szCs w:val="28"/>
          <w:rtl w:val="0"/>
        </w:rPr>
        <w:t xml:space="preserve">          </w:t>
      </w:r>
      <w:r w:rsidDel="00000000" w:rsidR="00000000" w:rsidRPr="00000000">
        <w:rPr>
          <w:i w:val="1"/>
          <w:iCs w:val="1"/>
          <w:sz w:val="28"/>
          <w:szCs w:val="28"/>
          <w:rtl w:val="0"/>
        </w:rPr>
        <w:t xml:space="preserve">Чтобы удалить объект:</w:t>
      </w:r>
    </w:p>
    <w:p w:rsidR="00000000" w:rsidDel="00000000" w:rsidP="00000000" w:rsidRDefault="00000000" w:rsidRPr="00000000" w14:paraId="000000DF">
      <w:pPr>
        <w:rPr>
          <w:sz w:val="28"/>
          <w:szCs w:val="28"/>
        </w:rPr>
      </w:pPr>
      <w:r w:rsidDel="00000000" w:rsidR="00000000" w:rsidRPr="00000000">
        <w:rPr>
          <w:sz w:val="28"/>
          <w:szCs w:val="28"/>
          <w:rtl w:val="0"/>
        </w:rPr>
        <w:t xml:space="preserve">1. Укажите на объект инструментом ВЫБОР. </w:t>
      </w:r>
    </w:p>
    <w:p w:rsidR="00000000" w:rsidDel="00000000" w:rsidP="00000000" w:rsidRDefault="00000000" w:rsidRPr="00000000" w14:paraId="000000E0">
      <w:pPr>
        <w:rPr>
          <w:sz w:val="28"/>
          <w:szCs w:val="28"/>
        </w:rPr>
      </w:pPr>
      <w:r w:rsidDel="00000000" w:rsidR="00000000" w:rsidRPr="00000000">
        <w:rPr>
          <w:sz w:val="28"/>
          <w:szCs w:val="28"/>
          <w:rtl w:val="0"/>
        </w:rPr>
        <w:t xml:space="preserve">2. Проделайте одно из следующих действий: </w:t>
      </w:r>
    </w:p>
    <w:p w:rsidR="00000000" w:rsidDel="00000000" w:rsidP="00000000" w:rsidRDefault="00000000" w:rsidRPr="00000000" w14:paraId="000000E1">
      <w:pPr>
        <w:ind w:left="720" w:firstLine="0"/>
        <w:rPr>
          <w:sz w:val="28"/>
          <w:szCs w:val="28"/>
        </w:rPr>
      </w:pPr>
      <w:r w:rsidDel="00000000" w:rsidR="00000000" w:rsidRPr="00000000">
        <w:rPr>
          <w:sz w:val="28"/>
          <w:szCs w:val="28"/>
          <w:rtl w:val="0"/>
        </w:rPr>
        <w:t xml:space="preserve">• Выполните команду ПРАВКА &gt; УДАЛИТЬ или ВЫРЕЗАТЬ. </w:t>
      </w:r>
    </w:p>
    <w:p w:rsidR="00000000" w:rsidDel="00000000" w:rsidP="00000000" w:rsidRDefault="00000000" w:rsidRPr="00000000" w14:paraId="000000E2">
      <w:pPr>
        <w:ind w:left="720" w:firstLine="0"/>
        <w:rPr>
          <w:b w:val="1"/>
          <w:bCs w:val="1"/>
          <w:i w:val="1"/>
          <w:iCs w:val="1"/>
          <w:sz w:val="28"/>
          <w:szCs w:val="28"/>
        </w:rPr>
      </w:pPr>
      <w:r w:rsidDel="00000000" w:rsidR="00000000" w:rsidRPr="00000000">
        <w:rPr>
          <w:sz w:val="28"/>
          <w:szCs w:val="28"/>
          <w:rtl w:val="0"/>
        </w:rPr>
        <w:t xml:space="preserve">• Нажмите клавишу DEL.</w:t>
      </w:r>
      <w:r w:rsidDel="00000000" w:rsidR="00000000" w:rsidRPr="00000000">
        <w:rPr>
          <w:rtl w:val="0"/>
        </w:rPr>
      </w:r>
    </w:p>
    <w:p w:rsidR="00000000" w:rsidDel="00000000" w:rsidP="00000000" w:rsidRDefault="00000000" w:rsidRPr="00000000" w14:paraId="000000E3">
      <w:pPr>
        <w:rPr>
          <w:sz w:val="28"/>
          <w:szCs w:val="28"/>
        </w:rPr>
      </w:pPr>
      <w:r w:rsidDel="00000000" w:rsidR="00000000" w:rsidRPr="00000000">
        <w:rPr>
          <w:sz w:val="28"/>
          <w:szCs w:val="28"/>
          <w:rtl w:val="0"/>
        </w:rPr>
        <w:t xml:space="preserve">При любом из этих способов MapInfoProfessional удалит выделенные объекты. Если дважды указать на площадной, линейный, точечный или текстовый объект инструментом ВЫБОР, MapInfo откроет диалог с графическими атрибутами объекта. В этом диалоге показывается размер объекта, его географическое положение и другая информация. Например, для области MapInfo показывает ее периметр, площадь, центроид, количество составляющих ее компонентов.</w:t>
      </w:r>
    </w:p>
    <w:p w:rsidR="00000000" w:rsidDel="00000000" w:rsidP="00000000" w:rsidRDefault="00000000" w:rsidRPr="00000000" w14:paraId="000000E4">
      <w:pPr>
        <w:rPr>
          <w:b w:val="1"/>
          <w:bCs w:val="1"/>
          <w:sz w:val="28"/>
          <w:szCs w:val="28"/>
        </w:rPr>
      </w:pPr>
      <w:r w:rsidDel="00000000" w:rsidR="00000000" w:rsidRPr="00000000">
        <w:rPr>
          <w:b w:val="1"/>
          <w:bCs w:val="1"/>
          <w:sz w:val="28"/>
          <w:szCs w:val="28"/>
          <w:rtl w:val="0"/>
        </w:rPr>
        <w:t xml:space="preserve">4) Автотрассировка. </w:t>
      </w:r>
      <w:r w:rsidDel="00000000" w:rsidR="00000000" w:rsidRPr="00000000">
        <w:rPr>
          <w:sz w:val="28"/>
          <w:szCs w:val="28"/>
          <w:rtl w:val="0"/>
        </w:rPr>
        <w:t xml:space="preserve">MapInfo предоставляет удобные средства трассировки сети существующих полигонов/ полилиний, например, субъектов России. Функция автотрассировки позволяет трассировать по существующим объектам другие полилинии или полигоны. Автотрассировкадоступнапри включенном режиме Совмещение узлов. Заметьте, что применять автотрассировку можно только к существующим полилиниям или полигонам. Нельзя применять автотрассировку к прямоугольникам, дугам, эллипсам.</w:t>
      </w:r>
      <w:r w:rsidDel="00000000" w:rsidR="00000000" w:rsidRPr="00000000">
        <w:rPr>
          <w:rtl w:val="0"/>
        </w:rPr>
      </w:r>
    </w:p>
    <w:p w:rsidR="00000000" w:rsidDel="00000000" w:rsidP="00000000" w:rsidRDefault="00000000" w:rsidRPr="00000000" w14:paraId="000000E5">
      <w:pPr>
        <w:rPr>
          <w:b w:val="1"/>
          <w:bCs w:val="1"/>
          <w:sz w:val="28"/>
          <w:szCs w:val="28"/>
        </w:rPr>
      </w:pPr>
      <w:bookmarkStart w:colFirst="0" w:colLast="0" w:name="_r34939xebrty" w:id="17"/>
      <w:bookmarkEnd w:id="17"/>
      <w:r w:rsidDel="00000000" w:rsidR="00000000" w:rsidRPr="00000000">
        <w:rPr>
          <w:b w:val="1"/>
          <w:bCs w:val="1"/>
          <w:sz w:val="28"/>
          <w:szCs w:val="28"/>
          <w:rtl w:val="0"/>
        </w:rPr>
        <w:t xml:space="preserve">5) Полилинии </w:t>
      </w:r>
      <w:r w:rsidDel="00000000" w:rsidR="00000000" w:rsidRPr="00000000">
        <w:rPr>
          <w:sz w:val="28"/>
          <w:szCs w:val="28"/>
          <w:rtl w:val="0"/>
        </w:rPr>
        <w:t xml:space="preserve">состоят из нескольких линейных сегментов. В отличие от объектов, созданных инструментом ЛИНИЯ, полилинии можно сглаживать при помощи команды ОБЪЕКТЫ &gt; СГЛАДИТЬ УГЛЫ.</w:t>
      </w:r>
      <w:r w:rsidDel="00000000" w:rsidR="00000000" w:rsidRPr="00000000">
        <w:rPr>
          <w:rtl w:val="0"/>
        </w:rPr>
      </w:r>
    </w:p>
    <w:p w:rsidR="00000000" w:rsidDel="00000000" w:rsidP="00000000" w:rsidRDefault="00000000" w:rsidRPr="00000000" w14:paraId="000000E6">
      <w:pPr>
        <w:rPr>
          <w:sz w:val="28"/>
          <w:szCs w:val="28"/>
        </w:rPr>
      </w:pPr>
      <w:r w:rsidDel="00000000" w:rsidR="00000000" w:rsidRPr="00000000">
        <w:rPr>
          <w:b w:val="1"/>
          <w:bCs w:val="1"/>
          <w:sz w:val="28"/>
          <w:szCs w:val="28"/>
          <w:rtl w:val="0"/>
        </w:rPr>
        <w:t xml:space="preserve">6) Как создать 3D карту. </w:t>
      </w:r>
      <w:r w:rsidDel="00000000" w:rsidR="00000000" w:rsidRPr="00000000">
        <w:rPr>
          <w:sz w:val="28"/>
          <w:szCs w:val="28"/>
          <w:rtl w:val="0"/>
        </w:rPr>
        <w:t xml:space="preserve">Для создания 3DКарты надо создать тематическую карту поверхности или открыть существующую. </w:t>
      </w:r>
    </w:p>
    <w:p w:rsidR="00000000" w:rsidDel="00000000" w:rsidP="00000000" w:rsidRDefault="00000000" w:rsidRPr="00000000" w14:paraId="000000E7">
      <w:pPr>
        <w:rPr>
          <w:sz w:val="28"/>
          <w:szCs w:val="28"/>
        </w:rPr>
      </w:pPr>
      <w:r w:rsidDel="00000000" w:rsidR="00000000" w:rsidRPr="00000000">
        <w:rPr>
          <w:rtl w:val="0"/>
        </w:rPr>
      </w:r>
    </w:p>
    <w:p w:rsidR="00000000" w:rsidDel="00000000" w:rsidP="00000000" w:rsidRDefault="00000000" w:rsidRPr="00000000" w14:paraId="000000E8">
      <w:pPr>
        <w:rPr>
          <w:sz w:val="28"/>
          <w:szCs w:val="28"/>
        </w:rPr>
      </w:pPr>
      <w:r w:rsidDel="00000000" w:rsidR="00000000" w:rsidRPr="00000000">
        <w:rPr>
          <w:sz w:val="28"/>
          <w:szCs w:val="28"/>
          <w:rtl w:val="0"/>
        </w:rPr>
        <w:t xml:space="preserve">Для создания 3DКарты:</w:t>
      </w:r>
    </w:p>
    <w:p w:rsidR="00000000" w:rsidDel="00000000" w:rsidP="00000000" w:rsidRDefault="00000000" w:rsidRPr="00000000" w14:paraId="000000E9">
      <w:pPr>
        <w:rPr>
          <w:sz w:val="28"/>
          <w:szCs w:val="28"/>
        </w:rPr>
      </w:pPr>
      <w:r w:rsidDel="00000000" w:rsidR="00000000" w:rsidRPr="00000000">
        <w:rPr>
          <w:sz w:val="28"/>
          <w:szCs w:val="28"/>
          <w:rtl w:val="0"/>
        </w:rPr>
        <w:t xml:space="preserve">1. Создайте тематическую карту поверхности или откройте уже построенную. </w:t>
      </w:r>
    </w:p>
    <w:p w:rsidR="00000000" w:rsidDel="00000000" w:rsidP="00000000" w:rsidRDefault="00000000" w:rsidRPr="00000000" w14:paraId="000000EA">
      <w:pPr>
        <w:rPr>
          <w:sz w:val="28"/>
          <w:szCs w:val="28"/>
        </w:rPr>
      </w:pPr>
      <w:r w:rsidDel="00000000" w:rsidR="00000000" w:rsidRPr="00000000">
        <w:rPr>
          <w:sz w:val="28"/>
          <w:szCs w:val="28"/>
          <w:rtl w:val="0"/>
        </w:rPr>
        <w:t xml:space="preserve">2. Выполните команду КАРТА &gt; СОЗДАТЬ 3DКАРТУ. Откроется диалог “Создать 3D Карту”.</w:t>
      </w:r>
    </w:p>
    <w:p w:rsidR="00000000" w:rsidDel="00000000" w:rsidP="00000000" w:rsidRDefault="00000000" w:rsidRPr="00000000" w14:paraId="000000EB">
      <w:pPr>
        <w:rPr>
          <w:sz w:val="28"/>
          <w:szCs w:val="28"/>
        </w:rPr>
      </w:pPr>
      <w:r w:rsidDel="00000000" w:rsidR="00000000" w:rsidRPr="00000000">
        <w:rPr>
          <w:sz w:val="28"/>
          <w:szCs w:val="28"/>
          <w:rtl w:val="0"/>
        </w:rPr>
        <w:t xml:space="preserve">Этот диалог содержит следующие настройки: </w:t>
      </w:r>
    </w:p>
    <w:p w:rsidR="00000000" w:rsidDel="00000000" w:rsidP="00000000" w:rsidRDefault="00000000" w:rsidRPr="00000000" w14:paraId="000000EC">
      <w:pPr>
        <w:ind w:left="720" w:firstLine="0"/>
        <w:rPr>
          <w:sz w:val="28"/>
          <w:szCs w:val="28"/>
        </w:rPr>
      </w:pPr>
      <w:r w:rsidDel="00000000" w:rsidR="00000000" w:rsidRPr="00000000">
        <w:rPr>
          <w:sz w:val="28"/>
          <w:szCs w:val="28"/>
          <w:rtl w:val="0"/>
        </w:rPr>
        <w:t xml:space="preserve">• Камера: Укажите положение и ориентацию камеры. </w:t>
      </w:r>
    </w:p>
    <w:p w:rsidR="00000000" w:rsidDel="00000000" w:rsidP="00000000" w:rsidRDefault="00000000" w:rsidRPr="00000000" w14:paraId="000000ED">
      <w:pPr>
        <w:ind w:left="720" w:firstLine="0"/>
        <w:rPr>
          <w:sz w:val="28"/>
          <w:szCs w:val="28"/>
        </w:rPr>
      </w:pPr>
      <w:r w:rsidDel="00000000" w:rsidR="00000000" w:rsidRPr="00000000">
        <w:rPr>
          <w:sz w:val="28"/>
          <w:szCs w:val="28"/>
          <w:rtl w:val="0"/>
        </w:rPr>
        <w:t xml:space="preserve">• Освещение: Укажите положение и цвет источника освещения. </w:t>
      </w:r>
    </w:p>
    <w:p w:rsidR="00000000" w:rsidDel="00000000" w:rsidP="00000000" w:rsidRDefault="00000000" w:rsidRPr="00000000" w14:paraId="000000EE">
      <w:pPr>
        <w:ind w:left="720" w:firstLine="0"/>
        <w:rPr>
          <w:b w:val="1"/>
          <w:bCs w:val="1"/>
          <w:sz w:val="28"/>
          <w:szCs w:val="28"/>
        </w:rPr>
      </w:pPr>
      <w:r w:rsidDel="00000000" w:rsidR="00000000" w:rsidRPr="00000000">
        <w:rPr>
          <w:sz w:val="28"/>
          <w:szCs w:val="28"/>
          <w:rtl w:val="0"/>
        </w:rPr>
        <w:t xml:space="preserve">• Вид: Укажите атрибуты вида - Единицы измерения, Разрешение, Масштаб и Цвет фона. Первая настройка доступна только при первом создании 3DКарты. Разрешение и Масштаб доступны всегда.</w:t>
      </w:r>
      <w:r w:rsidDel="00000000" w:rsidR="00000000" w:rsidRPr="00000000">
        <w:rPr>
          <w:rtl w:val="0"/>
        </w:rPr>
      </w:r>
    </w:p>
    <w:p w:rsidR="00000000" w:rsidDel="00000000" w:rsidP="00000000" w:rsidRDefault="00000000" w:rsidRPr="00000000" w14:paraId="000000EF">
      <w:pPr>
        <w:rPr>
          <w:sz w:val="28"/>
          <w:szCs w:val="28"/>
        </w:rPr>
      </w:pPr>
      <w:bookmarkStart w:colFirst="0" w:colLast="0" w:name="_zg9wdfhpu4ba" w:id="18"/>
      <w:bookmarkEnd w:id="18"/>
      <w:r w:rsidDel="00000000" w:rsidR="00000000" w:rsidRPr="00000000">
        <w:rPr>
          <w:b w:val="1"/>
          <w:bCs w:val="1"/>
          <w:sz w:val="28"/>
          <w:szCs w:val="28"/>
          <w:rtl w:val="0"/>
        </w:rPr>
        <w:t xml:space="preserve">7) Поверхность </w:t>
      </w:r>
      <w:r w:rsidDel="00000000" w:rsidR="00000000" w:rsidRPr="00000000">
        <w:rPr>
          <w:sz w:val="28"/>
          <w:szCs w:val="28"/>
          <w:rtl w:val="0"/>
        </w:rPr>
        <w:t xml:space="preserve">- вид тематической карты, которая строится по непрерывно распределенным данным. Имеющиеся значения точек интерполируются так, чтобы каждой ячейке создаваемой растровой поверхности соответствовало свое значение.</w:t>
      </w:r>
    </w:p>
    <w:p w:rsidR="00000000" w:rsidDel="00000000" w:rsidP="00000000" w:rsidRDefault="00000000" w:rsidRPr="00000000" w14:paraId="000000F0">
      <w:pPr>
        <w:rPr>
          <w:sz w:val="28"/>
          <w:szCs w:val="28"/>
        </w:rPr>
      </w:pPr>
      <w:r w:rsidDel="00000000" w:rsidR="00000000" w:rsidRPr="00000000">
        <w:rPr>
          <w:sz w:val="28"/>
          <w:szCs w:val="28"/>
        </w:rPr>
        <w:drawing>
          <wp:inline distB="0" distT="0" distL="0" distR="0">
            <wp:extent cx="1523810" cy="1684905"/>
            <wp:effectExtent b="0" l="0" r="0" t="0"/>
            <wp:docPr id="29"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1523810" cy="168490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tabs>
          <w:tab w:val="left" w:leader="none" w:pos="1941"/>
        </w:tabs>
        <w:rPr>
          <w:sz w:val="28"/>
          <w:szCs w:val="28"/>
        </w:rPr>
      </w:pPr>
      <w:r w:rsidDel="00000000" w:rsidR="00000000" w:rsidRPr="00000000">
        <w:rPr>
          <w:sz w:val="28"/>
          <w:szCs w:val="28"/>
          <w:rtl w:val="0"/>
        </w:rPr>
        <w:tab/>
      </w:r>
    </w:p>
    <w:p w:rsidR="00000000" w:rsidDel="00000000" w:rsidP="00000000" w:rsidRDefault="00000000" w:rsidRPr="00000000" w14:paraId="000000F2">
      <w:pPr>
        <w:spacing w:after="160" w:line="259"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3">
      <w:pPr>
        <w:jc w:val="center"/>
        <w:rPr>
          <w:b w:val="1"/>
          <w:bCs w:val="1"/>
          <w:sz w:val="28"/>
          <w:szCs w:val="28"/>
        </w:rPr>
      </w:pPr>
      <w:bookmarkStart w:colFirst="0" w:colLast="0" w:name="_mpr884lg14eu" w:id="19"/>
      <w:bookmarkEnd w:id="19"/>
      <w:r w:rsidDel="00000000" w:rsidR="00000000" w:rsidRPr="00000000">
        <w:rPr>
          <w:b w:val="1"/>
          <w:bCs w:val="1"/>
          <w:sz w:val="28"/>
          <w:szCs w:val="28"/>
          <w:rtl w:val="0"/>
        </w:rPr>
        <w:t xml:space="preserve">Задание 9</w:t>
      </w:r>
    </w:p>
    <w:p w:rsidR="00000000" w:rsidDel="00000000" w:rsidP="00000000" w:rsidRDefault="00000000" w:rsidRPr="00000000" w14:paraId="000000F4">
      <w:pPr>
        <w:tabs>
          <w:tab w:val="left" w:leader="none" w:pos="1941"/>
        </w:tabs>
        <w:rPr>
          <w:b w:val="1"/>
          <w:bCs w:val="1"/>
          <w:sz w:val="28"/>
          <w:szCs w:val="28"/>
        </w:rPr>
      </w:pPr>
      <w:r w:rsidDel="00000000" w:rsidR="00000000" w:rsidRPr="00000000">
        <w:rPr>
          <w:rtl w:val="0"/>
        </w:rPr>
      </w:r>
    </w:p>
    <w:p w:rsidR="00000000" w:rsidDel="00000000" w:rsidP="00000000" w:rsidRDefault="00000000" w:rsidRPr="00000000" w14:paraId="000000F5">
      <w:pPr>
        <w:tabs>
          <w:tab w:val="left" w:leader="none" w:pos="1941"/>
        </w:tabs>
        <w:rPr>
          <w:b w:val="1"/>
          <w:bCs w:val="1"/>
          <w:sz w:val="28"/>
          <w:szCs w:val="28"/>
        </w:rPr>
      </w:pPr>
      <w:r w:rsidDel="00000000" w:rsidR="00000000" w:rsidRPr="00000000">
        <w:rPr>
          <w:b w:val="1"/>
          <w:bCs w:val="1"/>
          <w:sz w:val="28"/>
          <w:szCs w:val="28"/>
          <w:rtl w:val="0"/>
        </w:rPr>
        <w:t xml:space="preserve">Цель:</w:t>
      </w:r>
      <w:r w:rsidDel="00000000" w:rsidR="00000000" w:rsidRPr="00000000">
        <w:rPr>
          <w:sz w:val="28"/>
          <w:szCs w:val="28"/>
          <w:rtl w:val="0"/>
        </w:rPr>
        <w:t xml:space="preserve"> освоить создание и применение буферных зон в пространственном анализе.</w:t>
      </w:r>
      <w:r w:rsidDel="00000000" w:rsidR="00000000" w:rsidRPr="00000000">
        <w:rPr>
          <w:rtl w:val="0"/>
        </w:rPr>
      </w:r>
    </w:p>
    <w:p w:rsidR="00000000" w:rsidDel="00000000" w:rsidP="00000000" w:rsidRDefault="00000000" w:rsidRPr="00000000" w14:paraId="000000F6">
      <w:pPr>
        <w:tabs>
          <w:tab w:val="left" w:leader="none" w:pos="1941"/>
        </w:tabs>
        <w:rPr>
          <w:b w:val="1"/>
          <w:bCs w:val="1"/>
          <w:sz w:val="28"/>
          <w:szCs w:val="28"/>
        </w:rPr>
      </w:pPr>
      <w:r w:rsidDel="00000000" w:rsidR="00000000" w:rsidRPr="00000000">
        <w:rPr>
          <w:rtl w:val="0"/>
        </w:rPr>
      </w:r>
    </w:p>
    <w:p w:rsidR="00000000" w:rsidDel="00000000" w:rsidP="00000000" w:rsidRDefault="00000000" w:rsidRPr="00000000" w14:paraId="000000F7">
      <w:pPr>
        <w:tabs>
          <w:tab w:val="left" w:leader="none" w:pos="1941"/>
        </w:tabs>
        <w:rPr>
          <w:b w:val="1"/>
          <w:bCs w:val="1"/>
          <w:sz w:val="28"/>
          <w:szCs w:val="28"/>
        </w:rPr>
      </w:pPr>
      <w:r w:rsidDel="00000000" w:rsidR="00000000" w:rsidRPr="00000000">
        <w:rPr>
          <w:b w:val="1"/>
          <w:bCs w:val="1"/>
          <w:sz w:val="28"/>
          <w:szCs w:val="28"/>
          <w:rtl w:val="0"/>
        </w:rPr>
        <w:t xml:space="preserve">1) Буфером или буферной зоной</w:t>
      </w:r>
      <w:r w:rsidDel="00000000" w:rsidR="00000000" w:rsidRPr="00000000">
        <w:rPr>
          <w:sz w:val="28"/>
          <w:szCs w:val="28"/>
          <w:rtl w:val="0"/>
        </w:rPr>
        <w:t xml:space="preserve"> мы называем область, которая охватывает все объекты, расположенные не далее заданного расстояния от некоторого линейного объекта, области, символа или иного объекта в окне Карты.</w:t>
      </w:r>
      <w:r w:rsidDel="00000000" w:rsidR="00000000" w:rsidRPr="00000000">
        <w:rPr>
          <w:rtl w:val="0"/>
        </w:rPr>
      </w:r>
    </w:p>
    <w:p w:rsidR="00000000" w:rsidDel="00000000" w:rsidP="00000000" w:rsidRDefault="00000000" w:rsidRPr="00000000" w14:paraId="000000F8">
      <w:pPr>
        <w:tabs>
          <w:tab w:val="left" w:leader="none" w:pos="1941"/>
        </w:tabs>
        <w:rPr>
          <w:sz w:val="28"/>
          <w:szCs w:val="28"/>
        </w:rPr>
      </w:pPr>
      <w:r w:rsidDel="00000000" w:rsidR="00000000" w:rsidRPr="00000000">
        <w:rPr>
          <w:b w:val="1"/>
          <w:bCs w:val="1"/>
          <w:sz w:val="28"/>
          <w:szCs w:val="28"/>
          <w:rtl w:val="0"/>
        </w:rPr>
        <w:t xml:space="preserve">2) </w:t>
      </w:r>
      <w:r w:rsidDel="00000000" w:rsidR="00000000" w:rsidRPr="00000000">
        <w:rPr>
          <w:sz w:val="28"/>
          <w:szCs w:val="28"/>
          <w:rtl w:val="0"/>
        </w:rPr>
        <w:t xml:space="preserve">Существуют два основных </w:t>
      </w:r>
      <w:r w:rsidDel="00000000" w:rsidR="00000000" w:rsidRPr="00000000">
        <w:rPr>
          <w:b w:val="1"/>
          <w:bCs w:val="1"/>
          <w:sz w:val="28"/>
          <w:szCs w:val="28"/>
          <w:rtl w:val="0"/>
        </w:rPr>
        <w:t xml:space="preserve">типа буферов</w:t>
      </w:r>
      <w:r w:rsidDel="00000000" w:rsidR="00000000" w:rsidRPr="00000000">
        <w:rPr>
          <w:sz w:val="28"/>
          <w:szCs w:val="28"/>
          <w:rtl w:val="0"/>
        </w:rPr>
        <w:t xml:space="preserve">, поддерживаемые в MapInfoProfessional.</w:t>
      </w:r>
    </w:p>
    <w:p w:rsidR="00000000" w:rsidDel="00000000" w:rsidP="00000000" w:rsidRDefault="00000000" w:rsidRPr="00000000" w14:paraId="000000F9">
      <w:pPr>
        <w:tabs>
          <w:tab w:val="left" w:leader="none" w:pos="1941"/>
        </w:tabs>
        <w:rPr>
          <w:sz w:val="28"/>
          <w:szCs w:val="28"/>
        </w:rPr>
      </w:pPr>
      <w:r w:rsidDel="00000000" w:rsidR="00000000" w:rsidRPr="00000000">
        <w:rPr>
          <w:sz w:val="28"/>
          <w:szCs w:val="28"/>
          <w:rtl w:val="0"/>
        </w:rPr>
        <w:t xml:space="preserve">• Концентрические кольцевые буферы позволяют создавать окружности вокруг объекта(объектов) карты или точек, и компилировать одновременно значения данных для этих создаваемых концентрических буферных объектов. </w:t>
      </w:r>
    </w:p>
    <w:p w:rsidR="00000000" w:rsidDel="00000000" w:rsidP="00000000" w:rsidRDefault="00000000" w:rsidRPr="00000000" w14:paraId="000000FA">
      <w:pPr>
        <w:tabs>
          <w:tab w:val="left" w:leader="none" w:pos="1941"/>
        </w:tabs>
        <w:rPr>
          <w:b w:val="1"/>
          <w:bCs w:val="1"/>
          <w:sz w:val="28"/>
          <w:szCs w:val="28"/>
        </w:rPr>
      </w:pPr>
      <w:r w:rsidDel="00000000" w:rsidR="00000000" w:rsidRPr="00000000">
        <w:rPr>
          <w:sz w:val="28"/>
          <w:szCs w:val="28"/>
          <w:rtl w:val="0"/>
        </w:rPr>
        <w:t xml:space="preserve">• Буфер оконтуривания объектов позволяет создать объект регион, являющийся по форме полигоном, созданным по узлам исходного объекта.</w:t>
      </w:r>
      <w:r w:rsidDel="00000000" w:rsidR="00000000" w:rsidRPr="00000000">
        <w:rPr>
          <w:rtl w:val="0"/>
        </w:rPr>
      </w:r>
    </w:p>
    <w:p w:rsidR="00000000" w:rsidDel="00000000" w:rsidP="00000000" w:rsidRDefault="00000000" w:rsidRPr="00000000" w14:paraId="000000FB">
      <w:pPr>
        <w:tabs>
          <w:tab w:val="left" w:leader="none" w:pos="1941"/>
        </w:tabs>
        <w:rPr>
          <w:b w:val="1"/>
          <w:bCs w:val="1"/>
          <w:sz w:val="28"/>
          <w:szCs w:val="28"/>
        </w:rPr>
      </w:pPr>
      <w:r w:rsidDel="00000000" w:rsidR="00000000" w:rsidRPr="00000000">
        <w:rPr>
          <w:b w:val="1"/>
          <w:bCs w:val="1"/>
          <w:sz w:val="28"/>
          <w:szCs w:val="28"/>
          <w:rtl w:val="0"/>
        </w:rPr>
        <w:t xml:space="preserve">3) Как создать буферную зону.</w:t>
      </w:r>
    </w:p>
    <w:p w:rsidR="00000000" w:rsidDel="00000000" w:rsidP="00000000" w:rsidRDefault="00000000" w:rsidRPr="00000000" w14:paraId="000000FC">
      <w:pPr>
        <w:tabs>
          <w:tab w:val="left" w:leader="none" w:pos="1941"/>
        </w:tabs>
        <w:rPr>
          <w:sz w:val="28"/>
          <w:szCs w:val="28"/>
        </w:rPr>
      </w:pPr>
      <w:r w:rsidDel="00000000" w:rsidR="00000000" w:rsidRPr="00000000">
        <w:rPr>
          <w:sz w:val="28"/>
          <w:szCs w:val="28"/>
          <w:rtl w:val="0"/>
        </w:rPr>
        <w:t xml:space="preserve">1. Сделайте слой изменяемым и выберите один или несколько объектов, вокруг которых следует строить буферные зоны. Выходные буферные объекты разместятся на этом слое. 2. Выполните команду ОБЪЕКТЫ &gt; БУФЕРНЫЕ ЗОНЫ. Откроется диалог “Буферные объекты”. </w:t>
      </w:r>
    </w:p>
    <w:p w:rsidR="00000000" w:rsidDel="00000000" w:rsidP="00000000" w:rsidRDefault="00000000" w:rsidRPr="00000000" w14:paraId="000000FD">
      <w:pPr>
        <w:tabs>
          <w:tab w:val="left" w:leader="none" w:pos="1941"/>
        </w:tabs>
        <w:rPr>
          <w:b w:val="1"/>
          <w:bCs w:val="1"/>
          <w:sz w:val="28"/>
          <w:szCs w:val="28"/>
        </w:rPr>
      </w:pPr>
      <w:r w:rsidDel="00000000" w:rsidR="00000000" w:rsidRPr="00000000">
        <w:rPr>
          <w:sz w:val="28"/>
          <w:szCs w:val="28"/>
          <w:rtl w:val="0"/>
        </w:rPr>
        <w:t xml:space="preserve">3. Выберите подходящий радиус буфера, число сегментов, тип измерения расстояния и количество буферных зон.</w:t>
      </w:r>
      <w:r w:rsidDel="00000000" w:rsidR="00000000" w:rsidRPr="00000000">
        <w:rPr>
          <w:rtl w:val="0"/>
        </w:rPr>
      </w:r>
    </w:p>
    <w:p w:rsidR="00000000" w:rsidDel="00000000" w:rsidP="00000000" w:rsidRDefault="00000000" w:rsidRPr="00000000" w14:paraId="000000FE">
      <w:pPr>
        <w:tabs>
          <w:tab w:val="left" w:leader="none" w:pos="1941"/>
        </w:tabs>
        <w:rPr>
          <w:b w:val="1"/>
          <w:bCs w:val="1"/>
          <w:sz w:val="28"/>
          <w:szCs w:val="28"/>
        </w:rPr>
      </w:pPr>
      <w:r w:rsidDel="00000000" w:rsidR="00000000" w:rsidRPr="00000000">
        <w:rPr>
          <w:b w:val="1"/>
          <w:bCs w:val="1"/>
          <w:sz w:val="28"/>
          <w:szCs w:val="28"/>
          <w:rtl w:val="0"/>
        </w:rPr>
        <w:t xml:space="preserve">4) Методы создания буферов.</w:t>
      </w:r>
      <w:r w:rsidDel="00000000" w:rsidR="00000000" w:rsidRPr="00000000">
        <w:rPr>
          <w:sz w:val="28"/>
          <w:szCs w:val="28"/>
          <w:rtl w:val="0"/>
        </w:rPr>
        <w:t xml:space="preserve"> Можно создавать единый буфер вокруг всех выбранных объектов или отдельные буферы вокруг каждого объекта. Осуществить буферизацию для нескольких объектов сразу можно двумя способами. Во- первых, можно создать единый буфер вокруг всех этих объектов. В этом случае следует помнить, что MapInfo считает полученный буфер единым объектом типа "полигон". Если Вы выберете один из буферных полигонов, будут выбраны и все остальные. Другим способом является создание отдельных буферов для каждого из объектов. Например, рассмотрим таблицу расположения спутниковых антенн. Надо создать пятикилометровые буферы вокруг каждой из спутниковых антенн. Выберем все спутниковые антенны (командой Выбрать полностью или инструментом Выбор), выполним команду ОБЪЕКТЫ &gt; БУФЕРНЫЕ ЗОНЫ и зададим режим Буфер для каждого объекта. MapInfo создаст пятикилометровые буферные зоны вокруг каждой точки, где расположены спутниковые антенны. В данном случае каждый буфер в MapInfo является отдельным полигоном. Таким образом их можно выбирать на карте независимо друг от друга. Создав буфер, его можно использовать для поиска объектов, как и любой другой площадной объект.</w:t>
      </w:r>
      <w:r w:rsidDel="00000000" w:rsidR="00000000" w:rsidRPr="00000000">
        <w:rPr>
          <w:rtl w:val="0"/>
        </w:rPr>
      </w:r>
    </w:p>
    <w:p w:rsidR="00000000" w:rsidDel="00000000" w:rsidP="00000000" w:rsidRDefault="00000000" w:rsidRPr="00000000" w14:paraId="000000FF">
      <w:pPr>
        <w:tabs>
          <w:tab w:val="left" w:leader="none" w:pos="1941"/>
        </w:tabs>
        <w:rPr>
          <w:sz w:val="28"/>
          <w:szCs w:val="28"/>
        </w:rPr>
      </w:pPr>
      <w:r w:rsidDel="00000000" w:rsidR="00000000" w:rsidRPr="00000000">
        <w:rPr>
          <w:b w:val="1"/>
          <w:bCs w:val="1"/>
          <w:sz w:val="28"/>
          <w:szCs w:val="28"/>
          <w:rtl w:val="0"/>
        </w:rPr>
        <w:t xml:space="preserve">5) Для чего используются. </w:t>
      </w:r>
      <w:r w:rsidDel="00000000" w:rsidR="00000000" w:rsidRPr="00000000">
        <w:rPr>
          <w:sz w:val="28"/>
          <w:szCs w:val="28"/>
          <w:rtl w:val="0"/>
        </w:rPr>
        <w:t xml:space="preserve">Например, Вы можете использовать MapInfo для создания 15-мильных буферных зон вокруг сети розничных магазинов. Затем Вы можете выбрать все записи (например, клиентов) которые попадают внутрь буферной зоны.</w:t>
      </w:r>
    </w:p>
    <w:p w:rsidR="00000000" w:rsidDel="00000000" w:rsidP="00000000" w:rsidRDefault="00000000" w:rsidRPr="00000000" w14:paraId="00000100">
      <w:pPr>
        <w:tabs>
          <w:tab w:val="left" w:leader="none" w:pos="1941"/>
        </w:tabs>
        <w:rPr>
          <w:sz w:val="28"/>
          <w:szCs w:val="28"/>
        </w:rPr>
      </w:pPr>
      <w:r w:rsidDel="00000000" w:rsidR="00000000" w:rsidRPr="00000000">
        <w:rPr>
          <w:rtl w:val="0"/>
        </w:rPr>
      </w:r>
    </w:p>
    <w:p w:rsidR="00000000" w:rsidDel="00000000" w:rsidP="00000000" w:rsidRDefault="00000000" w:rsidRPr="00000000" w14:paraId="00000101">
      <w:pPr>
        <w:tabs>
          <w:tab w:val="left" w:leader="none" w:pos="1941"/>
        </w:tabs>
        <w:rPr>
          <w:b w:val="1"/>
          <w:bCs w:val="1"/>
          <w:sz w:val="28"/>
          <w:szCs w:val="28"/>
        </w:rPr>
      </w:pPr>
      <w:r w:rsidDel="00000000" w:rsidR="00000000" w:rsidRPr="00000000">
        <w:rPr>
          <w:sz w:val="28"/>
          <w:szCs w:val="28"/>
        </w:rPr>
        <w:drawing>
          <wp:inline distB="114300" distT="114300" distL="114300" distR="114300">
            <wp:extent cx="3038475" cy="3867150"/>
            <wp:effectExtent b="0" l="0" r="0" t="0"/>
            <wp:docPr id="32"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3038475" cy="3867150"/>
                    </a:xfrm>
                    <a:prstGeom prst="rect"/>
                    <a:ln/>
                  </pic:spPr>
                </pic:pic>
              </a:graphicData>
            </a:graphic>
          </wp:inline>
        </w:drawing>
      </w:r>
      <w:r w:rsidDel="00000000" w:rsidR="00000000" w:rsidRPr="00000000">
        <w:rPr>
          <w:sz w:val="28"/>
          <w:szCs w:val="28"/>
        </w:rPr>
        <w:drawing>
          <wp:inline distB="114300" distT="114300" distL="114300" distR="114300">
            <wp:extent cx="5943600" cy="3048000"/>
            <wp:effectExtent b="0" l="0" r="0" t="0"/>
            <wp:docPr id="22"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center"/>
        <w:rPr>
          <w:b w:val="1"/>
          <w:bCs w:val="1"/>
          <w:sz w:val="28"/>
          <w:szCs w:val="28"/>
        </w:rPr>
      </w:pPr>
      <w:r w:rsidDel="00000000" w:rsidR="00000000" w:rsidRPr="00000000">
        <w:rPr>
          <w:b w:val="1"/>
          <w:bCs w:val="1"/>
          <w:sz w:val="28"/>
          <w:szCs w:val="28"/>
          <w:rtl w:val="0"/>
        </w:rPr>
        <w:t xml:space="preserve">Задание 10</w:t>
      </w:r>
    </w:p>
    <w:p w:rsidR="00000000" w:rsidDel="00000000" w:rsidP="00000000" w:rsidRDefault="00000000" w:rsidRPr="00000000" w14:paraId="00000103">
      <w:pPr>
        <w:tabs>
          <w:tab w:val="left" w:leader="none" w:pos="1941"/>
        </w:tabs>
        <w:rPr>
          <w:b w:val="1"/>
          <w:bCs w:val="1"/>
          <w:sz w:val="28"/>
          <w:szCs w:val="28"/>
        </w:rPr>
      </w:pPr>
      <w:r w:rsidDel="00000000" w:rsidR="00000000" w:rsidRPr="00000000">
        <w:rPr>
          <w:rtl w:val="0"/>
        </w:rPr>
      </w:r>
    </w:p>
    <w:p w:rsidR="00000000" w:rsidDel="00000000" w:rsidP="00000000" w:rsidRDefault="00000000" w:rsidRPr="00000000" w14:paraId="00000104">
      <w:pPr>
        <w:tabs>
          <w:tab w:val="left" w:leader="none" w:pos="1941"/>
        </w:tabs>
        <w:rPr>
          <w:b w:val="1"/>
          <w:bCs w:val="1"/>
          <w:sz w:val="28"/>
          <w:szCs w:val="28"/>
        </w:rPr>
      </w:pPr>
      <w:r w:rsidDel="00000000" w:rsidR="00000000" w:rsidRPr="00000000">
        <w:rPr>
          <w:b w:val="1"/>
          <w:bCs w:val="1"/>
          <w:sz w:val="28"/>
          <w:szCs w:val="28"/>
          <w:rtl w:val="0"/>
        </w:rPr>
        <w:t xml:space="preserve">Цель:</w:t>
      </w:r>
      <w:r w:rsidDel="00000000" w:rsidR="00000000" w:rsidRPr="00000000">
        <w:rPr>
          <w:sz w:val="28"/>
          <w:szCs w:val="28"/>
          <w:rtl w:val="0"/>
        </w:rPr>
        <w:t xml:space="preserve"> освоить подготовку и публикацию карт в интернет и внешние форматы.</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5">
      <w:pPr>
        <w:tabs>
          <w:tab w:val="left" w:leader="none" w:pos="1941"/>
        </w:tabs>
        <w:rPr>
          <w:b w:val="1"/>
          <w:bCs w:val="1"/>
          <w:sz w:val="28"/>
          <w:szCs w:val="28"/>
        </w:rPr>
      </w:pPr>
      <w:r w:rsidDel="00000000" w:rsidR="00000000" w:rsidRPr="00000000">
        <w:rPr>
          <w:rtl w:val="0"/>
        </w:rPr>
      </w:r>
    </w:p>
    <w:p w:rsidR="00000000" w:rsidDel="00000000" w:rsidP="00000000" w:rsidRDefault="00000000" w:rsidRPr="00000000" w14:paraId="00000106">
      <w:pPr>
        <w:tabs>
          <w:tab w:val="left" w:leader="none" w:pos="1941"/>
        </w:tabs>
        <w:rPr>
          <w:b w:val="1"/>
          <w:bCs w:val="1"/>
          <w:sz w:val="28"/>
          <w:szCs w:val="28"/>
        </w:rPr>
      </w:pPr>
      <w:r w:rsidDel="00000000" w:rsidR="00000000" w:rsidRPr="00000000">
        <w:rPr>
          <w:b w:val="1"/>
          <w:bCs w:val="1"/>
          <w:sz w:val="28"/>
          <w:szCs w:val="28"/>
          <w:rtl w:val="0"/>
        </w:rPr>
        <w:t xml:space="preserve">1) Как сохранить карту в растровый формат. </w:t>
      </w:r>
      <w:r w:rsidDel="00000000" w:rsidR="00000000" w:rsidRPr="00000000">
        <w:rPr>
          <w:sz w:val="28"/>
          <w:szCs w:val="28"/>
          <w:rtl w:val="0"/>
        </w:rPr>
        <w:t xml:space="preserve">Вы можете экспортировать окно карты в другие форматы, применяя команду ФАЙЛ &gt; ЭКСПОРТ ОКНА. Это позволит использовать карту в других приложениях, таких как текстовые процессоры, презентационные программы и издательские пакеты.</w:t>
      </w:r>
      <w:r w:rsidDel="00000000" w:rsidR="00000000" w:rsidRPr="00000000">
        <w:rPr>
          <w:rtl w:val="0"/>
        </w:rPr>
      </w:r>
    </w:p>
    <w:p w:rsidR="00000000" w:rsidDel="00000000" w:rsidP="00000000" w:rsidRDefault="00000000" w:rsidRPr="00000000" w14:paraId="00000107">
      <w:pPr>
        <w:tabs>
          <w:tab w:val="left" w:leader="none" w:pos="1941"/>
        </w:tabs>
        <w:rPr>
          <w:b w:val="1"/>
          <w:bCs w:val="1"/>
          <w:sz w:val="28"/>
          <w:szCs w:val="28"/>
        </w:rPr>
      </w:pPr>
      <w:r w:rsidDel="00000000" w:rsidR="00000000" w:rsidRPr="00000000">
        <w:rPr>
          <w:b w:val="1"/>
          <w:bCs w:val="1"/>
          <w:sz w:val="28"/>
          <w:szCs w:val="28"/>
          <w:rtl w:val="0"/>
        </w:rPr>
        <w:t xml:space="preserve">2) Разница вставки и внедрения карты в MSWord.</w:t>
      </w:r>
    </w:p>
    <w:p w:rsidR="00000000" w:rsidDel="00000000" w:rsidP="00000000" w:rsidRDefault="00000000" w:rsidRPr="00000000" w14:paraId="00000108">
      <w:pPr>
        <w:tabs>
          <w:tab w:val="left" w:leader="none" w:pos="1941"/>
        </w:tabs>
        <w:rPr>
          <w:sz w:val="28"/>
          <w:szCs w:val="28"/>
        </w:rPr>
      </w:pPr>
      <w:r w:rsidDel="00000000" w:rsidR="00000000" w:rsidRPr="00000000">
        <w:rPr>
          <w:sz w:val="28"/>
          <w:szCs w:val="28"/>
          <w:rtl w:val="0"/>
        </w:rPr>
        <w:t xml:space="preserve">Вставка:</w:t>
      </w:r>
    </w:p>
    <w:p w:rsidR="00000000" w:rsidDel="00000000" w:rsidP="00000000" w:rsidRDefault="00000000" w:rsidRPr="00000000" w14:paraId="00000109">
      <w:pPr>
        <w:tabs>
          <w:tab w:val="left" w:leader="none" w:pos="1941"/>
        </w:tabs>
        <w:rPr>
          <w:b w:val="1"/>
          <w:bCs w:val="1"/>
          <w:sz w:val="28"/>
          <w:szCs w:val="28"/>
        </w:rPr>
      </w:pPr>
      <w:bookmarkStart w:colFirst="0" w:colLast="0" w:name="_lng81jjorfte" w:id="20"/>
      <w:bookmarkEnd w:id="20"/>
      <w:r w:rsidDel="00000000" w:rsidR="00000000" w:rsidRPr="00000000">
        <w:rPr>
          <w:sz w:val="28"/>
          <w:szCs w:val="28"/>
        </w:rPr>
        <w:drawing>
          <wp:inline distB="0" distT="0" distL="0" distR="0">
            <wp:extent cx="1221171" cy="980337"/>
            <wp:effectExtent b="0" l="0" r="0" t="0"/>
            <wp:docPr id="3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1221171" cy="980337"/>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tabs>
          <w:tab w:val="left" w:leader="none" w:pos="1941"/>
        </w:tabs>
        <w:rPr>
          <w:sz w:val="28"/>
          <w:szCs w:val="28"/>
        </w:rPr>
      </w:pPr>
      <w:r w:rsidDel="00000000" w:rsidR="00000000" w:rsidRPr="00000000">
        <w:rPr>
          <w:sz w:val="28"/>
          <w:szCs w:val="28"/>
          <w:rtl w:val="0"/>
        </w:rPr>
        <w:t xml:space="preserve">Внедрение:</w:t>
      </w:r>
    </w:p>
    <w:p w:rsidR="00000000" w:rsidDel="00000000" w:rsidP="00000000" w:rsidRDefault="00000000" w:rsidRPr="00000000" w14:paraId="0000010B">
      <w:pPr>
        <w:tabs>
          <w:tab w:val="left" w:leader="none" w:pos="1941"/>
        </w:tabs>
        <w:rPr>
          <w:b w:val="1"/>
          <w:bCs w:val="1"/>
          <w:sz w:val="28"/>
          <w:szCs w:val="28"/>
        </w:rPr>
      </w:pPr>
      <w:r w:rsidDel="00000000" w:rsidR="00000000" w:rsidRPr="00000000">
        <w:rPr>
          <w:sz w:val="28"/>
          <w:szCs w:val="28"/>
        </w:rPr>
        <w:drawing>
          <wp:inline distB="0" distT="0" distL="0" distR="0">
            <wp:extent cx="1093622" cy="999519"/>
            <wp:effectExtent b="0" l="0" r="0" t="0"/>
            <wp:docPr id="35"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1093622" cy="999519"/>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tabs>
          <w:tab w:val="left" w:leader="none" w:pos="1941"/>
        </w:tabs>
        <w:rPr>
          <w:b w:val="1"/>
          <w:bCs w:val="1"/>
          <w:sz w:val="28"/>
          <w:szCs w:val="28"/>
        </w:rPr>
      </w:pPr>
      <w:r w:rsidDel="00000000" w:rsidR="00000000" w:rsidRPr="00000000">
        <w:rPr>
          <w:b w:val="1"/>
          <w:bCs w:val="1"/>
          <w:sz w:val="28"/>
          <w:szCs w:val="28"/>
          <w:rtl w:val="0"/>
        </w:rPr>
        <w:t xml:space="preserve">3) Как подготовить карту для внедрения в интернет. </w:t>
      </w:r>
      <w:r w:rsidDel="00000000" w:rsidR="00000000" w:rsidRPr="00000000">
        <w:rPr>
          <w:sz w:val="28"/>
          <w:szCs w:val="28"/>
          <w:rtl w:val="0"/>
        </w:rPr>
        <w:t xml:space="preserve">Инструмент HTML-карта - доступен из каталога программ. Инструменты &gt; HTML-карта. Появится диалог HTML ImageMap. В этом диалоге мыбудем устанавливать различные настройки для публикуемой карты. Нажмите OK.</w:t>
      </w:r>
      <w:r w:rsidDel="00000000" w:rsidR="00000000" w:rsidRPr="00000000">
        <w:rPr>
          <w:rtl w:val="0"/>
        </w:rPr>
      </w:r>
    </w:p>
    <w:p w:rsidR="00000000" w:rsidDel="00000000" w:rsidP="00000000" w:rsidRDefault="00000000" w:rsidRPr="00000000" w14:paraId="0000010D">
      <w:pPr>
        <w:tabs>
          <w:tab w:val="left" w:leader="none" w:pos="1941"/>
        </w:tabs>
        <w:rPr>
          <w:b w:val="1"/>
          <w:bCs w:val="1"/>
          <w:sz w:val="28"/>
          <w:szCs w:val="28"/>
        </w:rPr>
      </w:pPr>
      <w:r w:rsidDel="00000000" w:rsidR="00000000" w:rsidRPr="00000000">
        <w:rPr>
          <w:b w:val="1"/>
          <w:bCs w:val="1"/>
          <w:sz w:val="28"/>
          <w:szCs w:val="28"/>
          <w:rtl w:val="0"/>
        </w:rPr>
        <w:t xml:space="preserve">4) Геолинк. </w:t>
      </w:r>
      <w:r w:rsidDel="00000000" w:rsidR="00000000" w:rsidRPr="00000000">
        <w:rPr>
          <w:sz w:val="28"/>
          <w:szCs w:val="28"/>
          <w:rtl w:val="0"/>
        </w:rPr>
        <w:t xml:space="preserve">Используя инcтрумент ГЕОЛИНК, Вы можете запускать файлы и адреса Internet URL прямо из объектов или подписей на карте. Активные объекты обеспечивают Вас мощным инструментом визуализации, дающим информацию из “всемирной паутины” и других приложений, которую можно использовать на карте.</w:t>
      </w:r>
      <w:r w:rsidDel="00000000" w:rsidR="00000000" w:rsidRPr="00000000">
        <w:rPr>
          <w:rtl w:val="0"/>
        </w:rPr>
      </w:r>
    </w:p>
    <w:p w:rsidR="00000000" w:rsidDel="00000000" w:rsidP="00000000" w:rsidRDefault="00000000" w:rsidRPr="00000000" w14:paraId="0000010E">
      <w:pPr>
        <w:tabs>
          <w:tab w:val="left" w:leader="none" w:pos="1941"/>
        </w:tabs>
        <w:rPr>
          <w:sz w:val="28"/>
          <w:szCs w:val="28"/>
        </w:rPr>
      </w:pPr>
      <w:r w:rsidDel="00000000" w:rsidR="00000000" w:rsidRPr="00000000">
        <w:rPr>
          <w:b w:val="1"/>
          <w:bCs w:val="1"/>
          <w:sz w:val="28"/>
          <w:szCs w:val="28"/>
          <w:rtl w:val="0"/>
        </w:rPr>
        <w:t xml:space="preserve">5) MetaData Browser. </w:t>
      </w:r>
      <w:r w:rsidDel="00000000" w:rsidR="00000000" w:rsidRPr="00000000">
        <w:rPr>
          <w:sz w:val="28"/>
          <w:szCs w:val="28"/>
          <w:rtl w:val="0"/>
        </w:rPr>
        <w:t xml:space="preserve">MMDB - это интеллектуальный поисковый клиент, созданный для потребителей пространственных данных. MMDB позволяет конечным пользователям собирать информацию о наличии пространственных данных, доступную из различных центров обмена пространственной информацией, а также сравнивать и анализировать полученные метаданные.</w:t>
      </w:r>
    </w:p>
    <w:p w:rsidR="00000000" w:rsidDel="00000000" w:rsidP="00000000" w:rsidRDefault="00000000" w:rsidRPr="00000000" w14:paraId="0000010F">
      <w:pPr>
        <w:tabs>
          <w:tab w:val="left" w:leader="none" w:pos="1941"/>
        </w:tabs>
        <w:rPr>
          <w:sz w:val="28"/>
          <w:szCs w:val="28"/>
        </w:rPr>
      </w:pPr>
      <w:r w:rsidDel="00000000" w:rsidR="00000000" w:rsidRPr="00000000">
        <w:rPr>
          <w:rtl w:val="0"/>
        </w:rPr>
      </w:r>
    </w:p>
    <w:p w:rsidR="00000000" w:rsidDel="00000000" w:rsidP="00000000" w:rsidRDefault="00000000" w:rsidRPr="00000000" w14:paraId="00000110">
      <w:pPr>
        <w:tabs>
          <w:tab w:val="left" w:leader="none" w:pos="1941"/>
        </w:tabs>
        <w:rPr>
          <w:sz w:val="28"/>
          <w:szCs w:val="28"/>
        </w:rPr>
      </w:pPr>
      <w:r w:rsidDel="00000000" w:rsidR="00000000" w:rsidRPr="00000000">
        <w:rPr>
          <w:sz w:val="28"/>
          <w:szCs w:val="28"/>
          <w:rtl w:val="0"/>
        </w:rPr>
        <w:t xml:space="preserve">Возможность построить запрос, основанный на списке атрибутов метаданных, соответствующих стандартам FGDC. </w:t>
      </w:r>
    </w:p>
    <w:p w:rsidR="00000000" w:rsidDel="00000000" w:rsidP="00000000" w:rsidRDefault="00000000" w:rsidRPr="00000000" w14:paraId="00000111">
      <w:pPr>
        <w:tabs>
          <w:tab w:val="left" w:leader="none" w:pos="1941"/>
        </w:tabs>
        <w:rPr>
          <w:sz w:val="28"/>
          <w:szCs w:val="28"/>
        </w:rPr>
      </w:pPr>
      <w:r w:rsidDel="00000000" w:rsidR="00000000" w:rsidRPr="00000000">
        <w:rPr>
          <w:sz w:val="28"/>
          <w:szCs w:val="28"/>
          <w:rtl w:val="0"/>
        </w:rPr>
        <w:t xml:space="preserve">"Просканировать" Интернет для нахождения метаданных, отвечающих запросу пользователя </w:t>
      </w:r>
    </w:p>
    <w:p w:rsidR="00000000" w:rsidDel="00000000" w:rsidP="00000000" w:rsidRDefault="00000000" w:rsidRPr="00000000" w14:paraId="00000112">
      <w:pPr>
        <w:tabs>
          <w:tab w:val="left" w:leader="none" w:pos="1941"/>
        </w:tabs>
        <w:rPr>
          <w:sz w:val="28"/>
          <w:szCs w:val="28"/>
        </w:rPr>
      </w:pPr>
      <w:r w:rsidDel="00000000" w:rsidR="00000000" w:rsidRPr="00000000">
        <w:rPr>
          <w:sz w:val="28"/>
          <w:szCs w:val="28"/>
          <w:rtl w:val="0"/>
        </w:rPr>
        <w:t xml:space="preserve">Картографический интерфейс для выбора территории, на которую требуются пространственные данные </w:t>
      </w:r>
    </w:p>
    <w:p w:rsidR="00000000" w:rsidDel="00000000" w:rsidP="00000000" w:rsidRDefault="00000000" w:rsidRPr="00000000" w14:paraId="00000113">
      <w:pPr>
        <w:tabs>
          <w:tab w:val="left" w:leader="none" w:pos="1941"/>
        </w:tabs>
        <w:rPr>
          <w:sz w:val="28"/>
          <w:szCs w:val="28"/>
        </w:rPr>
      </w:pPr>
      <w:r w:rsidDel="00000000" w:rsidR="00000000" w:rsidRPr="00000000">
        <w:rPr>
          <w:sz w:val="28"/>
          <w:szCs w:val="28"/>
          <w:rtl w:val="0"/>
        </w:rPr>
        <w:t xml:space="preserve">Многочисленные функции анализа и уточнения результатов поиска метаданных Многоплатформенная поддержка благодаря реализации на Java (Windows '95, '98, NT или UNIX) </w:t>
      </w:r>
    </w:p>
    <w:p w:rsidR="00000000" w:rsidDel="00000000" w:rsidP="00000000" w:rsidRDefault="00000000" w:rsidRPr="00000000" w14:paraId="00000114">
      <w:pPr>
        <w:tabs>
          <w:tab w:val="left" w:leader="none" w:pos="1941"/>
        </w:tabs>
        <w:rPr>
          <w:sz w:val="28"/>
          <w:szCs w:val="28"/>
        </w:rPr>
      </w:pPr>
      <w:r w:rsidDel="00000000" w:rsidR="00000000" w:rsidRPr="00000000">
        <w:rPr>
          <w:sz w:val="28"/>
          <w:szCs w:val="28"/>
          <w:rtl w:val="0"/>
        </w:rPr>
        <w:t xml:space="preserve">Возможность настройки под пользователя Дружественный интерфейс и контекстно-чувствительная справочная система</w:t>
      </w:r>
    </w:p>
    <w:p w:rsidR="00000000" w:rsidDel="00000000" w:rsidP="00000000" w:rsidRDefault="00000000" w:rsidRPr="00000000" w14:paraId="00000115">
      <w:pPr>
        <w:tabs>
          <w:tab w:val="left" w:leader="none" w:pos="1941"/>
        </w:tabs>
        <w:rPr>
          <w:sz w:val="28"/>
          <w:szCs w:val="28"/>
        </w:rPr>
      </w:pPr>
      <w:r w:rsidDel="00000000" w:rsidR="00000000" w:rsidRPr="00000000">
        <w:rPr>
          <w:rtl w:val="0"/>
        </w:rPr>
      </w:r>
    </w:p>
    <w:p w:rsidR="00000000" w:rsidDel="00000000" w:rsidP="00000000" w:rsidRDefault="00000000" w:rsidRPr="00000000" w14:paraId="00000116">
      <w:pPr>
        <w:spacing w:after="160" w:line="259" w:lineRule="auto"/>
        <w:rPr>
          <w:b w:val="1"/>
          <w:bCs w:val="1"/>
          <w:sz w:val="28"/>
          <w:szCs w:val="28"/>
        </w:rPr>
      </w:pPr>
      <w:bookmarkStart w:colFirst="0" w:colLast="0" w:name="_tbfa3xirh57w" w:id="21"/>
      <w:bookmarkEnd w:id="21"/>
      <w:r w:rsidDel="00000000" w:rsidR="00000000" w:rsidRPr="00000000">
        <w:br w:type="page"/>
      </w:r>
      <w:r w:rsidDel="00000000" w:rsidR="00000000" w:rsidRPr="00000000">
        <w:rPr>
          <w:rtl w:val="0"/>
        </w:rPr>
      </w:r>
    </w:p>
    <w:p w:rsidR="00000000" w:rsidDel="00000000" w:rsidP="00000000" w:rsidRDefault="00000000" w:rsidRPr="00000000" w14:paraId="00000117">
      <w:pPr>
        <w:jc w:val="center"/>
        <w:rPr>
          <w:b w:val="1"/>
          <w:bCs w:val="1"/>
          <w:sz w:val="28"/>
          <w:szCs w:val="28"/>
        </w:rPr>
      </w:pPr>
      <w:r w:rsidDel="00000000" w:rsidR="00000000" w:rsidRPr="00000000">
        <w:rPr>
          <w:b w:val="1"/>
          <w:bCs w:val="1"/>
          <w:sz w:val="28"/>
          <w:szCs w:val="28"/>
          <w:rtl w:val="0"/>
        </w:rPr>
        <w:t xml:space="preserve">Задание 11</w:t>
      </w:r>
    </w:p>
    <w:p w:rsidR="00000000" w:rsidDel="00000000" w:rsidP="00000000" w:rsidRDefault="00000000" w:rsidRPr="00000000" w14:paraId="00000118">
      <w:pPr>
        <w:tabs>
          <w:tab w:val="left" w:leader="none" w:pos="1941"/>
        </w:tabs>
        <w:rPr>
          <w:b w:val="1"/>
          <w:bCs w:val="1"/>
          <w:sz w:val="28"/>
          <w:szCs w:val="28"/>
        </w:rPr>
      </w:pPr>
      <w:r w:rsidDel="00000000" w:rsidR="00000000" w:rsidRPr="00000000">
        <w:rPr>
          <w:rtl w:val="0"/>
        </w:rPr>
      </w:r>
    </w:p>
    <w:p w:rsidR="00000000" w:rsidDel="00000000" w:rsidP="00000000" w:rsidRDefault="00000000" w:rsidRPr="00000000" w14:paraId="00000119">
      <w:pPr>
        <w:tabs>
          <w:tab w:val="left" w:leader="none" w:pos="1941"/>
        </w:tabs>
        <w:rPr>
          <w:sz w:val="28"/>
          <w:szCs w:val="28"/>
        </w:rPr>
      </w:pPr>
      <w:r w:rsidDel="00000000" w:rsidR="00000000" w:rsidRPr="00000000">
        <w:rPr>
          <w:b w:val="1"/>
          <w:bCs w:val="1"/>
          <w:sz w:val="28"/>
          <w:szCs w:val="28"/>
          <w:rtl w:val="0"/>
        </w:rPr>
        <w:t xml:space="preserve">Цель:</w:t>
      </w:r>
      <w:r w:rsidDel="00000000" w:rsidR="00000000" w:rsidRPr="00000000">
        <w:rPr>
          <w:sz w:val="28"/>
          <w:szCs w:val="28"/>
          <w:rtl w:val="0"/>
        </w:rPr>
        <w:t xml:space="preserve"> изучить каталог программ MapInfo и освоить работу с выбранными инструментами.</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A">
      <w:pPr>
        <w:tabs>
          <w:tab w:val="left" w:leader="none" w:pos="1941"/>
        </w:tabs>
        <w:rPr>
          <w:b w:val="1"/>
          <w:bCs w:val="1"/>
          <w:sz w:val="28"/>
          <w:szCs w:val="28"/>
        </w:rPr>
      </w:pPr>
      <w:r w:rsidDel="00000000" w:rsidR="00000000" w:rsidRPr="00000000">
        <w:rPr>
          <w:rtl w:val="0"/>
        </w:rPr>
      </w:r>
    </w:p>
    <w:p w:rsidR="00000000" w:rsidDel="00000000" w:rsidP="00000000" w:rsidRDefault="00000000" w:rsidRPr="00000000" w14:paraId="0000011B">
      <w:pPr>
        <w:tabs>
          <w:tab w:val="left" w:leader="none" w:pos="1941"/>
        </w:tabs>
        <w:rPr>
          <w:sz w:val="28"/>
          <w:szCs w:val="28"/>
        </w:rPr>
      </w:pPr>
      <w:r w:rsidDel="00000000" w:rsidR="00000000" w:rsidRPr="00000000">
        <w:rPr>
          <w:b w:val="1"/>
          <w:bCs w:val="1"/>
          <w:sz w:val="28"/>
          <w:szCs w:val="28"/>
          <w:rtl w:val="0"/>
        </w:rPr>
        <w:t xml:space="preserve">1) </w:t>
      </w:r>
      <w:r w:rsidDel="00000000" w:rsidR="00000000" w:rsidRPr="00000000">
        <w:rPr>
          <w:sz w:val="28"/>
          <w:szCs w:val="28"/>
          <w:rtl w:val="0"/>
        </w:rPr>
        <w:t xml:space="preserve">Стрелка на север – Добавляет на карту символ, указывающий направление на север. Это обязательный элемент оформления профессиональных карт.</w:t>
      </w:r>
    </w:p>
    <w:p w:rsidR="00000000" w:rsidDel="00000000" w:rsidP="00000000" w:rsidRDefault="00000000" w:rsidRPr="00000000" w14:paraId="0000011C">
      <w:pPr>
        <w:tabs>
          <w:tab w:val="left" w:leader="none" w:pos="1941"/>
        </w:tabs>
        <w:rPr>
          <w:sz w:val="28"/>
          <w:szCs w:val="28"/>
        </w:rPr>
      </w:pPr>
      <w:r w:rsidDel="00000000" w:rsidR="00000000" w:rsidRPr="00000000">
        <w:rPr>
          <w:sz w:val="28"/>
          <w:szCs w:val="28"/>
          <w:rtl w:val="0"/>
        </w:rPr>
        <w:t xml:space="preserve">Позволяет выбрать стили штриховки и линии самой стрелки, штриховки и линии фона, а также можно выбрать несколько видов самой стрелки, с разным шрифтом и объемом. Стрелка наносится в углу карты на выбор.</w:t>
      </w:r>
    </w:p>
    <w:p w:rsidR="00000000" w:rsidDel="00000000" w:rsidP="00000000" w:rsidRDefault="00000000" w:rsidRPr="00000000" w14:paraId="0000011D">
      <w:pPr>
        <w:tabs>
          <w:tab w:val="left" w:leader="none" w:pos="1941"/>
        </w:tabs>
        <w:rPr>
          <w:sz w:val="28"/>
          <w:szCs w:val="28"/>
        </w:rPr>
      </w:pPr>
      <w:r w:rsidDel="00000000" w:rsidR="00000000" w:rsidRPr="00000000">
        <w:rPr>
          <w:sz w:val="28"/>
          <w:szCs w:val="28"/>
        </w:rPr>
        <w:drawing>
          <wp:inline distB="114300" distT="114300" distL="114300" distR="114300">
            <wp:extent cx="2224088" cy="1542796"/>
            <wp:effectExtent b="0" l="0" r="0" t="0"/>
            <wp:docPr id="9"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224088" cy="1542796"/>
                    </a:xfrm>
                    <a:prstGeom prst="rect"/>
                    <a:ln/>
                  </pic:spPr>
                </pic:pic>
              </a:graphicData>
            </a:graphic>
          </wp:inline>
        </w:drawing>
      </w:r>
      <w:r w:rsidDel="00000000" w:rsidR="00000000" w:rsidRPr="00000000">
        <w:rPr>
          <w:sz w:val="28"/>
          <w:szCs w:val="28"/>
        </w:rPr>
        <w:drawing>
          <wp:inline distB="114300" distT="114300" distL="114300" distR="114300">
            <wp:extent cx="495300" cy="1419225"/>
            <wp:effectExtent b="0" l="0" r="0" t="0"/>
            <wp:docPr id="18"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495300" cy="1419225"/>
                    </a:xfrm>
                    <a:prstGeom prst="rect"/>
                    <a:ln/>
                  </pic:spPr>
                </pic:pic>
              </a:graphicData>
            </a:graphic>
          </wp:inline>
        </w:drawing>
      </w:r>
      <w:r w:rsidDel="00000000" w:rsidR="00000000" w:rsidRPr="00000000">
        <w:rPr>
          <w:sz w:val="28"/>
          <w:szCs w:val="28"/>
        </w:rPr>
        <w:drawing>
          <wp:inline distB="114300" distT="114300" distL="114300" distR="114300">
            <wp:extent cx="1337747" cy="1582564"/>
            <wp:effectExtent b="0" l="0" r="0" t="0"/>
            <wp:docPr id="13"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1337747" cy="1582564"/>
                    </a:xfrm>
                    <a:prstGeom prst="rect"/>
                    <a:ln/>
                  </pic:spPr>
                </pic:pic>
              </a:graphicData>
            </a:graphic>
          </wp:inline>
        </w:drawing>
      </w:r>
      <w:r w:rsidDel="00000000" w:rsidR="00000000" w:rsidRPr="00000000">
        <w:rPr>
          <w:sz w:val="28"/>
          <w:szCs w:val="28"/>
        </w:rPr>
        <w:drawing>
          <wp:inline distB="114300" distT="114300" distL="114300" distR="114300">
            <wp:extent cx="1123950" cy="1524000"/>
            <wp:effectExtent b="0" l="0" r="0" t="0"/>
            <wp:docPr id="4"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11239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tabs>
          <w:tab w:val="left" w:leader="none" w:pos="1941"/>
        </w:tabs>
        <w:rPr>
          <w:sz w:val="28"/>
          <w:szCs w:val="28"/>
        </w:rPr>
      </w:pPr>
      <w:r w:rsidDel="00000000" w:rsidR="00000000" w:rsidRPr="00000000">
        <w:rPr>
          <w:sz w:val="28"/>
          <w:szCs w:val="28"/>
        </w:rPr>
        <w:drawing>
          <wp:inline distB="114300" distT="114300" distL="114300" distR="114300">
            <wp:extent cx="5943600" cy="4013200"/>
            <wp:effectExtent b="0" l="0" r="0" t="0"/>
            <wp:docPr id="30"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tabs>
          <w:tab w:val="left" w:leader="none" w:pos="1941"/>
        </w:tabs>
        <w:rPr>
          <w:b w:val="1"/>
          <w:bCs w:val="1"/>
          <w:sz w:val="28"/>
          <w:szCs w:val="28"/>
        </w:rPr>
      </w:pPr>
      <w:r w:rsidDel="00000000" w:rsidR="00000000" w:rsidRPr="00000000">
        <w:rPr>
          <w:rtl w:val="0"/>
        </w:rPr>
      </w:r>
    </w:p>
    <w:p w:rsidR="00000000" w:rsidDel="00000000" w:rsidP="00000000" w:rsidRDefault="00000000" w:rsidRPr="00000000" w14:paraId="00000120">
      <w:pPr>
        <w:tabs>
          <w:tab w:val="left" w:leader="none" w:pos="1941"/>
        </w:tabs>
        <w:rPr>
          <w:b w:val="1"/>
          <w:bCs w:val="1"/>
          <w:sz w:val="28"/>
          <w:szCs w:val="28"/>
        </w:rPr>
      </w:pPr>
      <w:r w:rsidDel="00000000" w:rsidR="00000000" w:rsidRPr="00000000">
        <w:rPr>
          <w:rtl w:val="0"/>
        </w:rPr>
      </w:r>
    </w:p>
    <w:p w:rsidR="00000000" w:rsidDel="00000000" w:rsidP="00000000" w:rsidRDefault="00000000" w:rsidRPr="00000000" w14:paraId="00000121">
      <w:pPr>
        <w:tabs>
          <w:tab w:val="left" w:leader="none" w:pos="1941"/>
        </w:tabs>
        <w:rPr>
          <w:sz w:val="28"/>
          <w:szCs w:val="28"/>
        </w:rPr>
      </w:pPr>
      <w:r w:rsidDel="00000000" w:rsidR="00000000" w:rsidRPr="00000000">
        <w:rPr>
          <w:b w:val="1"/>
          <w:bCs w:val="1"/>
          <w:sz w:val="28"/>
          <w:szCs w:val="28"/>
          <w:rtl w:val="0"/>
        </w:rPr>
        <w:t xml:space="preserve">2) </w:t>
      </w:r>
      <w:r w:rsidDel="00000000" w:rsidR="00000000" w:rsidRPr="00000000">
        <w:rPr>
          <w:sz w:val="28"/>
          <w:szCs w:val="28"/>
          <w:rtl w:val="0"/>
        </w:rPr>
        <w:t xml:space="preserve">Поворот подписей - Помогает повернуть все подписи на выбранном слое одновременно на заданный угол.</w:t>
      </w:r>
    </w:p>
    <w:p w:rsidR="00000000" w:rsidDel="00000000" w:rsidP="00000000" w:rsidRDefault="00000000" w:rsidRPr="00000000" w14:paraId="00000122">
      <w:pPr>
        <w:tabs>
          <w:tab w:val="left" w:leader="none" w:pos="1941"/>
        </w:tabs>
        <w:rPr>
          <w:b w:val="1"/>
          <w:bCs w:val="1"/>
          <w:sz w:val="28"/>
          <w:szCs w:val="28"/>
        </w:rPr>
      </w:pPr>
      <w:r w:rsidDel="00000000" w:rsidR="00000000" w:rsidRPr="00000000">
        <w:rPr>
          <w:sz w:val="28"/>
          <w:szCs w:val="28"/>
        </w:rPr>
        <w:drawing>
          <wp:inline distB="114300" distT="114300" distL="114300" distR="114300">
            <wp:extent cx="2624138" cy="1901321"/>
            <wp:effectExtent b="0" l="0" r="0" t="0"/>
            <wp:docPr id="1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2624138" cy="1901321"/>
                    </a:xfrm>
                    <a:prstGeom prst="rect"/>
                    <a:ln/>
                  </pic:spPr>
                </pic:pic>
              </a:graphicData>
            </a:graphic>
          </wp:inline>
        </w:drawing>
      </w:r>
      <w:r w:rsidDel="00000000" w:rsidR="00000000" w:rsidRPr="00000000">
        <w:rPr>
          <w:sz w:val="28"/>
          <w:szCs w:val="28"/>
        </w:rPr>
        <w:drawing>
          <wp:inline distB="114300" distT="114300" distL="114300" distR="114300">
            <wp:extent cx="5795963" cy="3903646"/>
            <wp:effectExtent b="0" l="0" r="0" t="0"/>
            <wp:docPr id="6"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795963" cy="3903646"/>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tabs>
          <w:tab w:val="left" w:leader="none" w:pos="1941"/>
        </w:tabs>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4">
      <w:pPr>
        <w:tabs>
          <w:tab w:val="left" w:leader="none" w:pos="1941"/>
        </w:tabs>
        <w:rPr>
          <w:sz w:val="28"/>
          <w:szCs w:val="28"/>
        </w:rPr>
      </w:pPr>
      <w:r w:rsidDel="00000000" w:rsidR="00000000" w:rsidRPr="00000000">
        <w:rPr>
          <w:b w:val="1"/>
          <w:bCs w:val="1"/>
          <w:sz w:val="28"/>
          <w:szCs w:val="28"/>
          <w:rtl w:val="0"/>
        </w:rPr>
        <w:t xml:space="preserve">3) </w:t>
      </w:r>
      <w:r w:rsidDel="00000000" w:rsidR="00000000" w:rsidRPr="00000000">
        <w:rPr>
          <w:sz w:val="28"/>
          <w:szCs w:val="28"/>
          <w:rtl w:val="0"/>
        </w:rPr>
        <w:t xml:space="preserve">Концетрический буфер - Создает не одну зону, а несколько вложенных колец вокруг объекта (например, зоны доступности в 30, 50 и 100 километрах от Лас-Вегаса одновременно). </w:t>
      </w:r>
    </w:p>
    <w:p w:rsidR="00000000" w:rsidDel="00000000" w:rsidP="00000000" w:rsidRDefault="00000000" w:rsidRPr="00000000" w14:paraId="00000125">
      <w:pPr>
        <w:tabs>
          <w:tab w:val="left" w:leader="none" w:pos="1941"/>
        </w:tabs>
        <w:rPr>
          <w:sz w:val="28"/>
          <w:szCs w:val="28"/>
        </w:rPr>
      </w:pPr>
      <w:r w:rsidDel="00000000" w:rsidR="00000000" w:rsidRPr="00000000">
        <w:rPr>
          <w:sz w:val="28"/>
          <w:szCs w:val="28"/>
        </w:rPr>
        <w:drawing>
          <wp:inline distB="114300" distT="114300" distL="114300" distR="114300">
            <wp:extent cx="4605338" cy="2494991"/>
            <wp:effectExtent b="0" l="0" r="0" t="0"/>
            <wp:docPr id="14"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4605338" cy="2494991"/>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tabs>
          <w:tab w:val="left" w:leader="none" w:pos="1941"/>
        </w:tabs>
        <w:rPr>
          <w:sz w:val="28"/>
          <w:szCs w:val="28"/>
        </w:rPr>
      </w:pPr>
      <w:r w:rsidDel="00000000" w:rsidR="00000000" w:rsidRPr="00000000">
        <w:rPr>
          <w:sz w:val="28"/>
          <w:szCs w:val="28"/>
        </w:rPr>
        <w:drawing>
          <wp:inline distB="114300" distT="114300" distL="114300" distR="114300">
            <wp:extent cx="5081588" cy="3422831"/>
            <wp:effectExtent b="0" l="0" r="0" t="0"/>
            <wp:docPr id="7"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081588" cy="3422831"/>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tabs>
          <w:tab w:val="left" w:leader="none" w:pos="1941"/>
        </w:tabs>
        <w:rPr>
          <w:sz w:val="28"/>
          <w:szCs w:val="28"/>
        </w:rPr>
      </w:pPr>
      <w:r w:rsidDel="00000000" w:rsidR="00000000" w:rsidRPr="00000000">
        <w:rPr>
          <w:rtl w:val="0"/>
        </w:rPr>
      </w:r>
    </w:p>
    <w:p w:rsidR="00000000" w:rsidDel="00000000" w:rsidP="00000000" w:rsidRDefault="00000000" w:rsidRPr="00000000" w14:paraId="00000128">
      <w:pPr>
        <w:tabs>
          <w:tab w:val="left" w:leader="none" w:pos="1941"/>
        </w:tabs>
        <w:rPr>
          <w:sz w:val="28"/>
          <w:szCs w:val="28"/>
        </w:rPr>
      </w:pPr>
      <w:r w:rsidDel="00000000" w:rsidR="00000000" w:rsidRPr="00000000">
        <w:rPr>
          <w:rtl w:val="0"/>
        </w:rPr>
      </w:r>
    </w:p>
    <w:p w:rsidR="00000000" w:rsidDel="00000000" w:rsidP="00000000" w:rsidRDefault="00000000" w:rsidRPr="00000000" w14:paraId="00000129">
      <w:pPr>
        <w:spacing w:after="160" w:line="259"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A">
      <w:pPr>
        <w:jc w:val="center"/>
        <w:rPr>
          <w:b w:val="1"/>
          <w:bCs w:val="1"/>
          <w:sz w:val="28"/>
          <w:szCs w:val="28"/>
        </w:rPr>
      </w:pPr>
      <w:r w:rsidDel="00000000" w:rsidR="00000000" w:rsidRPr="00000000">
        <w:rPr>
          <w:b w:val="1"/>
          <w:bCs w:val="1"/>
          <w:sz w:val="28"/>
          <w:szCs w:val="28"/>
          <w:rtl w:val="0"/>
        </w:rPr>
        <w:t xml:space="preserve">Задание 12</w:t>
      </w:r>
    </w:p>
    <w:p w:rsidR="00000000" w:rsidDel="00000000" w:rsidP="00000000" w:rsidRDefault="00000000" w:rsidRPr="00000000" w14:paraId="0000012B">
      <w:pPr>
        <w:tabs>
          <w:tab w:val="left" w:leader="none" w:pos="1941"/>
        </w:tabs>
        <w:rPr>
          <w:sz w:val="28"/>
          <w:szCs w:val="28"/>
        </w:rPr>
      </w:pPr>
      <w:r w:rsidDel="00000000" w:rsidR="00000000" w:rsidRPr="00000000">
        <w:rPr>
          <w:rtl w:val="0"/>
        </w:rPr>
      </w:r>
    </w:p>
    <w:p w:rsidR="00000000" w:rsidDel="00000000" w:rsidP="00000000" w:rsidRDefault="00000000" w:rsidRPr="00000000" w14:paraId="0000012C">
      <w:pPr>
        <w:tabs>
          <w:tab w:val="left" w:leader="none" w:pos="1941"/>
        </w:tabs>
        <w:rPr>
          <w:sz w:val="28"/>
          <w:szCs w:val="28"/>
        </w:rPr>
      </w:pPr>
      <w:r w:rsidDel="00000000" w:rsidR="00000000" w:rsidRPr="00000000">
        <w:rPr>
          <w:b w:val="1"/>
          <w:bCs w:val="1"/>
          <w:sz w:val="28"/>
          <w:szCs w:val="28"/>
          <w:rtl w:val="0"/>
        </w:rPr>
        <w:t xml:space="preserve">Цель:</w:t>
      </w:r>
      <w:r w:rsidDel="00000000" w:rsidR="00000000" w:rsidRPr="00000000">
        <w:rPr>
          <w:sz w:val="28"/>
          <w:szCs w:val="28"/>
          <w:rtl w:val="0"/>
        </w:rPr>
        <w:t xml:space="preserve"> освоить разработку программ на MapBasic и реализовать заданный функционал.</w:t>
      </w:r>
    </w:p>
    <w:p w:rsidR="00000000" w:rsidDel="00000000" w:rsidP="00000000" w:rsidRDefault="00000000" w:rsidRPr="00000000" w14:paraId="0000012D">
      <w:pPr>
        <w:tabs>
          <w:tab w:val="left" w:leader="none" w:pos="1941"/>
        </w:tabs>
        <w:rPr>
          <w:sz w:val="28"/>
          <w:szCs w:val="28"/>
        </w:rPr>
      </w:pPr>
      <w:r w:rsidDel="00000000" w:rsidR="00000000" w:rsidRPr="00000000">
        <w:rPr>
          <w:rtl w:val="0"/>
        </w:rPr>
      </w:r>
    </w:p>
    <w:p w:rsidR="00000000" w:rsidDel="00000000" w:rsidP="00000000" w:rsidRDefault="00000000" w:rsidRPr="00000000" w14:paraId="0000012E">
      <w:pPr>
        <w:tabs>
          <w:tab w:val="left" w:leader="none" w:pos="1941"/>
        </w:tabs>
        <w:rPr>
          <w:sz w:val="28"/>
          <w:szCs w:val="28"/>
        </w:rPr>
      </w:pPr>
      <w:r w:rsidDel="00000000" w:rsidR="00000000" w:rsidRPr="00000000">
        <w:rPr>
          <w:sz w:val="28"/>
          <w:szCs w:val="28"/>
          <w:rtl w:val="0"/>
        </w:rPr>
        <w:t xml:space="preserve">- Выделяем нужную область:</w:t>
      </w:r>
    </w:p>
    <w:p w:rsidR="00000000" w:rsidDel="00000000" w:rsidP="00000000" w:rsidRDefault="00000000" w:rsidRPr="00000000" w14:paraId="0000012F">
      <w:pPr>
        <w:tabs>
          <w:tab w:val="left" w:leader="none" w:pos="1941"/>
        </w:tabs>
        <w:rPr>
          <w:sz w:val="28"/>
          <w:szCs w:val="28"/>
        </w:rPr>
      </w:pPr>
      <w:r w:rsidDel="00000000" w:rsidR="00000000" w:rsidRPr="00000000">
        <w:rPr>
          <w:sz w:val="28"/>
          <w:szCs w:val="28"/>
        </w:rPr>
        <w:drawing>
          <wp:inline distB="0" distT="0" distL="0" distR="0">
            <wp:extent cx="3824348" cy="2040470"/>
            <wp:effectExtent b="0" l="0" r="0" t="0"/>
            <wp:docPr id="19"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3824348" cy="204047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ind w:left="198" w:firstLine="0"/>
        <w:jc w:val="both"/>
        <w:rPr>
          <w:sz w:val="28"/>
          <w:szCs w:val="28"/>
        </w:rPr>
      </w:pPr>
      <w:r w:rsidDel="00000000" w:rsidR="00000000" w:rsidRPr="00000000">
        <w:rPr>
          <w:rtl w:val="0"/>
        </w:rPr>
      </w:r>
    </w:p>
    <w:p w:rsidR="00000000" w:rsidDel="00000000" w:rsidP="00000000" w:rsidRDefault="00000000" w:rsidRPr="00000000" w14:paraId="00000131">
      <w:pPr>
        <w:ind w:left="198" w:firstLine="0"/>
        <w:jc w:val="both"/>
        <w:rPr>
          <w:sz w:val="28"/>
          <w:szCs w:val="28"/>
        </w:rPr>
      </w:pPr>
      <w:r w:rsidDel="00000000" w:rsidR="00000000" w:rsidRPr="00000000">
        <w:rPr>
          <w:sz w:val="28"/>
          <w:szCs w:val="28"/>
          <w:rtl w:val="0"/>
        </w:rPr>
        <w:t xml:space="preserve">- Выбираем нужный пункт в  «Создание буферной зоны»</w:t>
      </w:r>
    </w:p>
    <w:p w:rsidR="00000000" w:rsidDel="00000000" w:rsidP="00000000" w:rsidRDefault="00000000" w:rsidRPr="00000000" w14:paraId="00000132">
      <w:pPr>
        <w:tabs>
          <w:tab w:val="left" w:leader="none" w:pos="1941"/>
        </w:tabs>
        <w:rPr>
          <w:sz w:val="28"/>
          <w:szCs w:val="28"/>
        </w:rPr>
      </w:pPr>
      <w:r w:rsidDel="00000000" w:rsidR="00000000" w:rsidRPr="00000000">
        <w:rPr>
          <w:sz w:val="28"/>
          <w:szCs w:val="28"/>
        </w:rPr>
        <w:drawing>
          <wp:inline distB="0" distT="0" distL="0" distR="0">
            <wp:extent cx="1238423" cy="1038370"/>
            <wp:effectExtent b="0" l="0" r="0" t="0"/>
            <wp:docPr id="20"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1238423" cy="103837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ind w:left="198" w:firstLine="0"/>
        <w:jc w:val="both"/>
        <w:rPr>
          <w:sz w:val="28"/>
          <w:szCs w:val="28"/>
        </w:rPr>
      </w:pPr>
      <w:r w:rsidDel="00000000" w:rsidR="00000000" w:rsidRPr="00000000">
        <w:rPr>
          <w:rtl w:val="0"/>
        </w:rPr>
      </w:r>
    </w:p>
    <w:p w:rsidR="00000000" w:rsidDel="00000000" w:rsidP="00000000" w:rsidRDefault="00000000" w:rsidRPr="00000000" w14:paraId="00000134">
      <w:pPr>
        <w:ind w:left="198" w:firstLine="0"/>
        <w:jc w:val="both"/>
        <w:rPr>
          <w:sz w:val="28"/>
          <w:szCs w:val="28"/>
        </w:rPr>
      </w:pPr>
      <w:r w:rsidDel="00000000" w:rsidR="00000000" w:rsidRPr="00000000">
        <w:rPr>
          <w:sz w:val="28"/>
          <w:szCs w:val="28"/>
          <w:rtl w:val="0"/>
        </w:rPr>
        <w:t xml:space="preserve">- Запускаем диалоговое окно и устанавливаем желаемые параметры:</w:t>
      </w:r>
    </w:p>
    <w:p w:rsidR="00000000" w:rsidDel="00000000" w:rsidP="00000000" w:rsidRDefault="00000000" w:rsidRPr="00000000" w14:paraId="00000135">
      <w:pPr>
        <w:tabs>
          <w:tab w:val="left" w:leader="none" w:pos="1941"/>
        </w:tabs>
        <w:rPr>
          <w:sz w:val="28"/>
          <w:szCs w:val="28"/>
        </w:rPr>
      </w:pPr>
      <w:r w:rsidDel="00000000" w:rsidR="00000000" w:rsidRPr="00000000">
        <w:rPr>
          <w:rtl w:val="0"/>
        </w:rPr>
      </w:r>
    </w:p>
    <w:p w:rsidR="00000000" w:rsidDel="00000000" w:rsidP="00000000" w:rsidRDefault="00000000" w:rsidRPr="00000000" w14:paraId="00000136">
      <w:pPr>
        <w:jc w:val="both"/>
        <w:rPr>
          <w:sz w:val="28"/>
          <w:szCs w:val="28"/>
        </w:rPr>
      </w:pPr>
      <w:r w:rsidDel="00000000" w:rsidR="00000000" w:rsidRPr="00000000">
        <w:rPr>
          <w:sz w:val="28"/>
          <w:szCs w:val="28"/>
        </w:rPr>
        <w:drawing>
          <wp:inline distB="0" distT="0" distL="0" distR="0">
            <wp:extent cx="1422726" cy="1261325"/>
            <wp:effectExtent b="0" l="0" r="0" t="0"/>
            <wp:docPr id="21"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1422726" cy="12613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left="198" w:firstLine="0"/>
        <w:jc w:val="both"/>
        <w:rPr>
          <w:sz w:val="28"/>
          <w:szCs w:val="28"/>
        </w:rPr>
      </w:pPr>
      <w:r w:rsidDel="00000000" w:rsidR="00000000" w:rsidRPr="00000000">
        <w:rPr>
          <w:sz w:val="28"/>
          <w:szCs w:val="28"/>
          <w:rtl w:val="0"/>
        </w:rPr>
        <w:t xml:space="preserve">-Результат:</w:t>
      </w:r>
    </w:p>
    <w:p w:rsidR="00000000" w:rsidDel="00000000" w:rsidP="00000000" w:rsidRDefault="00000000" w:rsidRPr="00000000" w14:paraId="00000138">
      <w:pPr>
        <w:ind w:left="198" w:firstLine="0"/>
        <w:jc w:val="both"/>
        <w:rPr>
          <w:sz w:val="28"/>
          <w:szCs w:val="28"/>
        </w:rPr>
      </w:pPr>
      <w:r w:rsidDel="00000000" w:rsidR="00000000" w:rsidRPr="00000000">
        <w:rPr>
          <w:rtl w:val="0"/>
        </w:rPr>
      </w:r>
    </w:p>
    <w:p w:rsidR="00000000" w:rsidDel="00000000" w:rsidP="00000000" w:rsidRDefault="00000000" w:rsidRPr="00000000" w14:paraId="00000139">
      <w:pPr>
        <w:ind w:left="198" w:firstLine="0"/>
        <w:jc w:val="both"/>
        <w:rPr>
          <w:sz w:val="28"/>
          <w:szCs w:val="28"/>
        </w:rPr>
      </w:pPr>
      <w:r w:rsidDel="00000000" w:rsidR="00000000" w:rsidRPr="00000000">
        <w:rPr>
          <w:sz w:val="28"/>
          <w:szCs w:val="28"/>
        </w:rPr>
        <w:drawing>
          <wp:inline distB="0" distT="0" distL="0" distR="0">
            <wp:extent cx="2846739" cy="1615889"/>
            <wp:effectExtent b="0" l="0" r="0" t="0"/>
            <wp:docPr id="23"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2846739" cy="1615889"/>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left="198" w:firstLine="0"/>
        <w:jc w:val="both"/>
        <w:rPr>
          <w:i w:val="1"/>
          <w:iCs w:val="1"/>
          <w:sz w:val="28"/>
          <w:szCs w:val="28"/>
        </w:rPr>
      </w:pPr>
      <w:r w:rsidDel="00000000" w:rsidR="00000000" w:rsidRPr="00000000">
        <w:rPr>
          <w:rtl w:val="0"/>
        </w:rPr>
      </w:r>
    </w:p>
    <w:p w:rsidR="00000000" w:rsidDel="00000000" w:rsidP="00000000" w:rsidRDefault="00000000" w:rsidRPr="00000000" w14:paraId="0000013B">
      <w:pPr>
        <w:ind w:left="198" w:firstLine="0"/>
        <w:jc w:val="both"/>
        <w:rPr>
          <w:sz w:val="28"/>
          <w:szCs w:val="28"/>
        </w:rPr>
      </w:pPr>
      <w:r w:rsidDel="00000000" w:rsidR="00000000" w:rsidRPr="00000000">
        <w:rPr>
          <w:b w:val="1"/>
          <w:bCs w:val="1"/>
          <w:sz w:val="28"/>
          <w:szCs w:val="28"/>
          <w:rtl w:val="0"/>
        </w:rPr>
        <w:t xml:space="preserve">Create menu</w:t>
      </w:r>
      <w:r w:rsidDel="00000000" w:rsidR="00000000" w:rsidRPr="00000000">
        <w:rPr>
          <w:b w:val="1"/>
          <w:bCs w:val="1"/>
          <w:sz w:val="28"/>
          <w:szCs w:val="28"/>
          <w:rtl w:val="0"/>
        </w:rPr>
        <w:t xml:space="preserve"> и </w:t>
      </w:r>
      <w:r w:rsidDel="00000000" w:rsidR="00000000" w:rsidRPr="00000000">
        <w:rPr>
          <w:b w:val="1"/>
          <w:bCs w:val="1"/>
          <w:sz w:val="28"/>
          <w:szCs w:val="28"/>
          <w:rtl w:val="0"/>
        </w:rPr>
        <w:t xml:space="preserve">alter menu bar</w:t>
      </w:r>
      <w:r w:rsidDel="00000000" w:rsidR="00000000" w:rsidRPr="00000000">
        <w:rPr>
          <w:sz w:val="28"/>
          <w:szCs w:val="28"/>
          <w:rtl w:val="0"/>
        </w:rPr>
        <w:t xml:space="preserve">: Используются для интеграции программы в стандартный интерфейс MapInfo. Они создают новое меню «Буферная зона» в верхней панели. </w:t>
      </w:r>
    </w:p>
    <w:p w:rsidR="00000000" w:rsidDel="00000000" w:rsidP="00000000" w:rsidRDefault="00000000" w:rsidRPr="00000000" w14:paraId="0000013C">
      <w:pPr>
        <w:ind w:left="198" w:firstLine="0"/>
        <w:jc w:val="both"/>
        <w:rPr>
          <w:sz w:val="28"/>
          <w:szCs w:val="28"/>
        </w:rPr>
      </w:pPr>
      <w:r w:rsidDel="00000000" w:rsidR="00000000" w:rsidRPr="00000000">
        <w:rPr>
          <w:rtl w:val="0"/>
        </w:rPr>
      </w:r>
    </w:p>
    <w:p w:rsidR="00000000" w:rsidDel="00000000" w:rsidP="00000000" w:rsidRDefault="00000000" w:rsidRPr="00000000" w14:paraId="0000013D">
      <w:pPr>
        <w:ind w:left="198" w:firstLine="0"/>
        <w:jc w:val="both"/>
        <w:rPr>
          <w:sz w:val="28"/>
          <w:szCs w:val="28"/>
        </w:rPr>
      </w:pPr>
      <w:r w:rsidDel="00000000" w:rsidR="00000000" w:rsidRPr="00000000">
        <w:rPr>
          <w:b w:val="1"/>
          <w:bCs w:val="1"/>
          <w:sz w:val="28"/>
          <w:szCs w:val="28"/>
          <w:rtl w:val="0"/>
        </w:rPr>
        <w:t xml:space="preserve">Dialog</w:t>
      </w:r>
      <w:r w:rsidDel="00000000" w:rsidR="00000000" w:rsidRPr="00000000">
        <w:rPr>
          <w:sz w:val="28"/>
          <w:szCs w:val="28"/>
          <w:rtl w:val="0"/>
        </w:rPr>
        <w:t xml:space="preserve">: Создает модальное окно для ввода параметров пользователем. В коде используются контролы </w:t>
      </w:r>
      <w:r w:rsidDel="00000000" w:rsidR="00000000" w:rsidRPr="00000000">
        <w:rPr>
          <w:sz w:val="28"/>
          <w:szCs w:val="28"/>
          <w:rtl w:val="0"/>
        </w:rPr>
        <w:t xml:space="preserve">statictext</w:t>
      </w:r>
      <w:r w:rsidDel="00000000" w:rsidR="00000000" w:rsidRPr="00000000">
        <w:rPr>
          <w:sz w:val="28"/>
          <w:szCs w:val="28"/>
          <w:rtl w:val="0"/>
        </w:rPr>
        <w:t xml:space="preserve"> (подписи), </w:t>
      </w:r>
      <w:r w:rsidDel="00000000" w:rsidR="00000000" w:rsidRPr="00000000">
        <w:rPr>
          <w:sz w:val="28"/>
          <w:szCs w:val="28"/>
          <w:rtl w:val="0"/>
        </w:rPr>
        <w:t xml:space="preserve">edittext</w:t>
      </w:r>
      <w:r w:rsidDel="00000000" w:rsidR="00000000" w:rsidRPr="00000000">
        <w:rPr>
          <w:sz w:val="28"/>
          <w:szCs w:val="28"/>
          <w:rtl w:val="0"/>
        </w:rPr>
        <w:t xml:space="preserve"> (поля ввода) и кнопки </w:t>
      </w:r>
      <w:r w:rsidDel="00000000" w:rsidR="00000000" w:rsidRPr="00000000">
        <w:rPr>
          <w:sz w:val="28"/>
          <w:szCs w:val="28"/>
          <w:rtl w:val="0"/>
        </w:rPr>
        <w:t xml:space="preserve">OKButton</w:t>
      </w:r>
      <w:r w:rsidDel="00000000" w:rsidR="00000000" w:rsidRPr="00000000">
        <w:rPr>
          <w:sz w:val="28"/>
          <w:szCs w:val="28"/>
          <w:rtl w:val="0"/>
        </w:rPr>
        <w:t xml:space="preserve">/</w:t>
      </w:r>
      <w:r w:rsidDel="00000000" w:rsidR="00000000" w:rsidRPr="00000000">
        <w:rPr>
          <w:sz w:val="28"/>
          <w:szCs w:val="28"/>
          <w:rtl w:val="0"/>
        </w:rPr>
        <w:t xml:space="preserve">CancelButton</w:t>
      </w:r>
      <w:r w:rsidDel="00000000" w:rsidR="00000000" w:rsidRPr="00000000">
        <w:rPr>
          <w:sz w:val="28"/>
          <w:szCs w:val="28"/>
          <w:rtl w:val="0"/>
        </w:rPr>
        <w:t xml:space="preserve">. </w:t>
      </w:r>
    </w:p>
    <w:p w:rsidR="00000000" w:rsidDel="00000000" w:rsidP="00000000" w:rsidRDefault="00000000" w:rsidRPr="00000000" w14:paraId="0000013E">
      <w:pPr>
        <w:ind w:left="198" w:firstLine="0"/>
        <w:jc w:val="both"/>
        <w:rPr>
          <w:sz w:val="28"/>
          <w:szCs w:val="28"/>
        </w:rPr>
      </w:pPr>
      <w:r w:rsidDel="00000000" w:rsidR="00000000" w:rsidRPr="00000000">
        <w:rPr>
          <w:rtl w:val="0"/>
        </w:rPr>
      </w:r>
    </w:p>
    <w:p w:rsidR="00000000" w:rsidDel="00000000" w:rsidP="00000000" w:rsidRDefault="00000000" w:rsidRPr="00000000" w14:paraId="0000013F">
      <w:pPr>
        <w:ind w:left="198" w:firstLine="0"/>
        <w:jc w:val="both"/>
        <w:rPr>
          <w:sz w:val="28"/>
          <w:szCs w:val="28"/>
        </w:rPr>
      </w:pPr>
      <w:r w:rsidDel="00000000" w:rsidR="00000000" w:rsidRPr="00000000">
        <w:rPr>
          <w:b w:val="1"/>
          <w:bCs w:val="1"/>
          <w:sz w:val="28"/>
          <w:szCs w:val="28"/>
          <w:rtl w:val="0"/>
        </w:rPr>
        <w:t xml:space="preserve">create object as buffer</w:t>
      </w:r>
      <w:r w:rsidDel="00000000" w:rsidR="00000000" w:rsidRPr="00000000">
        <w:rPr>
          <w:sz w:val="28"/>
          <w:szCs w:val="28"/>
          <w:rtl w:val="0"/>
        </w:rPr>
        <w:t xml:space="preserve">: Ключевой инструмент. Он берет выделенные объекты (</w:t>
      </w:r>
      <w:r w:rsidDel="00000000" w:rsidR="00000000" w:rsidRPr="00000000">
        <w:rPr>
          <w:sz w:val="28"/>
          <w:szCs w:val="28"/>
          <w:rtl w:val="0"/>
        </w:rPr>
        <w:t xml:space="preserve">from Selection</w:t>
      </w:r>
      <w:r w:rsidDel="00000000" w:rsidR="00000000" w:rsidRPr="00000000">
        <w:rPr>
          <w:sz w:val="28"/>
          <w:szCs w:val="28"/>
          <w:rtl w:val="0"/>
        </w:rPr>
        <w:t xml:space="preserve">) и строит вокруг них полигон (буфер) с заданным радиусом (</w:t>
      </w:r>
      <w:r w:rsidDel="00000000" w:rsidR="00000000" w:rsidRPr="00000000">
        <w:rPr>
          <w:sz w:val="28"/>
          <w:szCs w:val="28"/>
          <w:rtl w:val="0"/>
        </w:rPr>
        <w:t xml:space="preserve">width m_width Units "km"</w:t>
      </w:r>
      <w:r w:rsidDel="00000000" w:rsidR="00000000" w:rsidRPr="00000000">
        <w:rPr>
          <w:sz w:val="28"/>
          <w:szCs w:val="28"/>
          <w:rtl w:val="0"/>
        </w:rPr>
        <w:t xml:space="preserve">). </w:t>
      </w:r>
    </w:p>
    <w:p w:rsidR="00000000" w:rsidDel="00000000" w:rsidP="00000000" w:rsidRDefault="00000000" w:rsidRPr="00000000" w14:paraId="00000140">
      <w:pPr>
        <w:ind w:left="198" w:firstLine="0"/>
        <w:jc w:val="both"/>
        <w:rPr>
          <w:sz w:val="28"/>
          <w:szCs w:val="28"/>
        </w:rPr>
      </w:pPr>
      <w:r w:rsidDel="00000000" w:rsidR="00000000" w:rsidRPr="00000000">
        <w:rPr>
          <w:rtl w:val="0"/>
        </w:rPr>
      </w:r>
    </w:p>
    <w:p w:rsidR="00000000" w:rsidDel="00000000" w:rsidP="00000000" w:rsidRDefault="00000000" w:rsidRPr="00000000" w14:paraId="00000141">
      <w:pPr>
        <w:ind w:left="198" w:firstLine="0"/>
        <w:jc w:val="both"/>
        <w:rPr>
          <w:sz w:val="28"/>
          <w:szCs w:val="28"/>
        </w:rPr>
      </w:pPr>
      <w:r w:rsidDel="00000000" w:rsidR="00000000" w:rsidRPr="00000000">
        <w:rPr>
          <w:b w:val="1"/>
          <w:bCs w:val="1"/>
          <w:sz w:val="28"/>
          <w:szCs w:val="28"/>
          <w:rtl w:val="0"/>
        </w:rPr>
        <w:t xml:space="preserve">resolution</w:t>
      </w:r>
      <w:r w:rsidDel="00000000" w:rsidR="00000000" w:rsidRPr="00000000">
        <w:rPr>
          <w:sz w:val="28"/>
          <w:szCs w:val="28"/>
          <w:rtl w:val="0"/>
        </w:rPr>
        <w:t xml:space="preserve">: Определяет степень детализации (скругления) буфера. В коде установлено значение 15. </w:t>
      </w:r>
    </w:p>
    <w:p w:rsidR="00000000" w:rsidDel="00000000" w:rsidP="00000000" w:rsidRDefault="00000000" w:rsidRPr="00000000" w14:paraId="00000142">
      <w:pPr>
        <w:ind w:left="198" w:firstLine="0"/>
        <w:jc w:val="both"/>
        <w:rPr>
          <w:sz w:val="28"/>
          <w:szCs w:val="28"/>
        </w:rPr>
      </w:pPr>
      <w:r w:rsidDel="00000000" w:rsidR="00000000" w:rsidRPr="00000000">
        <w:rPr>
          <w:rtl w:val="0"/>
        </w:rPr>
      </w:r>
    </w:p>
    <w:p w:rsidR="00000000" w:rsidDel="00000000" w:rsidP="00000000" w:rsidRDefault="00000000" w:rsidRPr="00000000" w14:paraId="00000143">
      <w:pPr>
        <w:ind w:left="198" w:firstLine="0"/>
        <w:jc w:val="both"/>
        <w:rPr>
          <w:sz w:val="28"/>
          <w:szCs w:val="28"/>
        </w:rPr>
      </w:pPr>
      <w:r w:rsidDel="00000000" w:rsidR="00000000" w:rsidRPr="00000000">
        <w:rPr>
          <w:b w:val="1"/>
          <w:bCs w:val="1"/>
          <w:sz w:val="28"/>
          <w:szCs w:val="28"/>
          <w:rtl w:val="0"/>
        </w:rPr>
        <w:t xml:space="preserve">Оператор </w:t>
      </w:r>
      <w:r w:rsidDel="00000000" w:rsidR="00000000" w:rsidRPr="00000000">
        <w:rPr>
          <w:b w:val="1"/>
          <w:bCs w:val="1"/>
          <w:sz w:val="28"/>
          <w:szCs w:val="28"/>
          <w:rtl w:val="0"/>
        </w:rPr>
        <w:t xml:space="preserve">Within</w:t>
      </w:r>
      <w:r w:rsidDel="00000000" w:rsidR="00000000" w:rsidRPr="00000000">
        <w:rPr>
          <w:sz w:val="28"/>
          <w:szCs w:val="28"/>
          <w:rtl w:val="0"/>
        </w:rPr>
        <w:t xml:space="preserve">: Используется в блоке </w:t>
      </w:r>
      <w:r w:rsidDel="00000000" w:rsidR="00000000" w:rsidRPr="00000000">
        <w:rPr>
          <w:sz w:val="28"/>
          <w:szCs w:val="28"/>
          <w:rtl w:val="0"/>
        </w:rPr>
        <w:t xml:space="preserve">Select</w:t>
      </w:r>
      <w:r w:rsidDel="00000000" w:rsidR="00000000" w:rsidRPr="00000000">
        <w:rPr>
          <w:sz w:val="28"/>
          <w:szCs w:val="28"/>
          <w:rtl w:val="0"/>
        </w:rPr>
        <w:t xml:space="preserve">. Он позволяет найти объекты (штаты), которые географически находятся </w:t>
      </w:r>
      <w:r w:rsidDel="00000000" w:rsidR="00000000" w:rsidRPr="00000000">
        <w:rPr>
          <w:b w:val="1"/>
          <w:bCs w:val="1"/>
          <w:sz w:val="28"/>
          <w:szCs w:val="28"/>
          <w:rtl w:val="0"/>
        </w:rPr>
        <w:t xml:space="preserve">внутри</w:t>
      </w:r>
      <w:r w:rsidDel="00000000" w:rsidR="00000000" w:rsidRPr="00000000">
        <w:rPr>
          <w:sz w:val="28"/>
          <w:szCs w:val="28"/>
          <w:rtl w:val="0"/>
        </w:rPr>
        <w:t xml:space="preserve"> созданной буферной зоны. </w:t>
      </w:r>
    </w:p>
    <w:p w:rsidR="00000000" w:rsidDel="00000000" w:rsidP="00000000" w:rsidRDefault="00000000" w:rsidRPr="00000000" w14:paraId="00000144">
      <w:pPr>
        <w:ind w:left="198" w:firstLine="0"/>
        <w:jc w:val="both"/>
        <w:rPr>
          <w:sz w:val="28"/>
          <w:szCs w:val="28"/>
        </w:rPr>
      </w:pPr>
      <w:r w:rsidDel="00000000" w:rsidR="00000000" w:rsidRPr="00000000">
        <w:rPr>
          <w:rtl w:val="0"/>
        </w:rPr>
      </w:r>
    </w:p>
    <w:p w:rsidR="00000000" w:rsidDel="00000000" w:rsidP="00000000" w:rsidRDefault="00000000" w:rsidRPr="00000000" w14:paraId="00000145">
      <w:pPr>
        <w:ind w:left="198" w:firstLine="0"/>
        <w:jc w:val="both"/>
        <w:rPr>
          <w:sz w:val="28"/>
          <w:szCs w:val="28"/>
        </w:rPr>
      </w:pPr>
      <w:r w:rsidDel="00000000" w:rsidR="00000000" w:rsidRPr="00000000">
        <w:rPr>
          <w:b w:val="1"/>
          <w:bCs w:val="1"/>
          <w:sz w:val="28"/>
          <w:szCs w:val="28"/>
          <w:rtl w:val="0"/>
        </w:rPr>
        <w:t xml:space="preserve">Атрибутивная фильтрация</w:t>
      </w:r>
      <w:r w:rsidDel="00000000" w:rsidR="00000000" w:rsidRPr="00000000">
        <w:rPr>
          <w:sz w:val="28"/>
          <w:szCs w:val="28"/>
          <w:rtl w:val="0"/>
        </w:rPr>
        <w:t xml:space="preserve">: Помимо географии, запрос фильтрует данные по количеству населения (</w:t>
      </w:r>
      <w:r w:rsidDel="00000000" w:rsidR="00000000" w:rsidRPr="00000000">
        <w:rPr>
          <w:sz w:val="28"/>
          <w:szCs w:val="28"/>
          <w:rtl w:val="0"/>
        </w:rPr>
        <w:t xml:space="preserve">STATES.Pop_Male &gt; ms_pop</w:t>
      </w:r>
      <w:r w:rsidDel="00000000" w:rsidR="00000000" w:rsidRPr="00000000">
        <w:rPr>
          <w:sz w:val="28"/>
          <w:szCs w:val="28"/>
          <w:rtl w:val="0"/>
        </w:rPr>
        <w:t xml:space="preserve">). </w:t>
      </w:r>
    </w:p>
    <w:p w:rsidR="00000000" w:rsidDel="00000000" w:rsidP="00000000" w:rsidRDefault="00000000" w:rsidRPr="00000000" w14:paraId="00000146">
      <w:pPr>
        <w:ind w:left="198" w:firstLine="0"/>
        <w:jc w:val="both"/>
        <w:rPr>
          <w:sz w:val="28"/>
          <w:szCs w:val="28"/>
        </w:rPr>
      </w:pPr>
      <w:r w:rsidDel="00000000" w:rsidR="00000000" w:rsidRPr="00000000">
        <w:rPr>
          <w:rtl w:val="0"/>
        </w:rPr>
      </w:r>
    </w:p>
    <w:p w:rsidR="00000000" w:rsidDel="00000000" w:rsidP="00000000" w:rsidRDefault="00000000" w:rsidRPr="00000000" w14:paraId="00000147">
      <w:pPr>
        <w:ind w:left="198" w:firstLine="0"/>
        <w:jc w:val="both"/>
        <w:rPr>
          <w:sz w:val="28"/>
          <w:szCs w:val="28"/>
        </w:rPr>
      </w:pPr>
      <w:r w:rsidDel="00000000" w:rsidR="00000000" w:rsidRPr="00000000">
        <w:rPr>
          <w:b w:val="1"/>
          <w:bCs w:val="1"/>
          <w:sz w:val="28"/>
          <w:szCs w:val="28"/>
          <w:rtl w:val="0"/>
        </w:rPr>
        <w:t xml:space="preserve">Into Request</w:t>
      </w:r>
      <w:r w:rsidDel="00000000" w:rsidR="00000000" w:rsidRPr="00000000">
        <w:rPr>
          <w:sz w:val="28"/>
          <w:szCs w:val="28"/>
          <w:rtl w:val="0"/>
        </w:rPr>
        <w:t xml:space="preserve">: Создает временную таблицу-выборку с результатами запроса. </w:t>
      </w:r>
    </w:p>
    <w:p w:rsidR="00000000" w:rsidDel="00000000" w:rsidP="00000000" w:rsidRDefault="00000000" w:rsidRPr="00000000" w14:paraId="00000148">
      <w:pPr>
        <w:ind w:left="198" w:firstLine="0"/>
        <w:jc w:val="both"/>
        <w:rPr>
          <w:sz w:val="28"/>
          <w:szCs w:val="28"/>
        </w:rPr>
      </w:pPr>
      <w:r w:rsidDel="00000000" w:rsidR="00000000" w:rsidRPr="00000000">
        <w:rPr>
          <w:rtl w:val="0"/>
        </w:rPr>
      </w:r>
    </w:p>
    <w:p w:rsidR="00000000" w:rsidDel="00000000" w:rsidP="00000000" w:rsidRDefault="00000000" w:rsidRPr="00000000" w14:paraId="00000149">
      <w:pPr>
        <w:ind w:left="198" w:firstLine="0"/>
        <w:jc w:val="both"/>
        <w:rPr>
          <w:sz w:val="28"/>
          <w:szCs w:val="28"/>
        </w:rPr>
      </w:pPr>
      <w:r w:rsidDel="00000000" w:rsidR="00000000" w:rsidRPr="00000000">
        <w:rPr>
          <w:b w:val="1"/>
          <w:bCs w:val="1"/>
          <w:sz w:val="28"/>
          <w:szCs w:val="28"/>
          <w:rtl w:val="0"/>
        </w:rPr>
        <w:t xml:space="preserve">Add map layer</w:t>
      </w:r>
      <w:r w:rsidDel="00000000" w:rsidR="00000000" w:rsidRPr="00000000">
        <w:rPr>
          <w:sz w:val="28"/>
          <w:szCs w:val="28"/>
          <w:rtl w:val="0"/>
        </w:rPr>
        <w:t xml:space="preserve">: Добавляет созданную таблицу в текущее окно карты. </w:t>
      </w:r>
    </w:p>
    <w:p w:rsidR="00000000" w:rsidDel="00000000" w:rsidP="00000000" w:rsidRDefault="00000000" w:rsidRPr="00000000" w14:paraId="0000014A">
      <w:pPr>
        <w:ind w:left="0" w:firstLine="0"/>
        <w:jc w:val="both"/>
        <w:rPr>
          <w:sz w:val="28"/>
          <w:szCs w:val="28"/>
        </w:rPr>
      </w:pPr>
      <w:r w:rsidDel="00000000" w:rsidR="00000000" w:rsidRPr="00000000">
        <w:rPr>
          <w:rtl w:val="0"/>
        </w:rPr>
      </w:r>
    </w:p>
    <w:p w:rsidR="00000000" w:rsidDel="00000000" w:rsidP="00000000" w:rsidRDefault="00000000" w:rsidRPr="00000000" w14:paraId="0000014B">
      <w:pPr>
        <w:ind w:left="198" w:firstLine="0"/>
        <w:jc w:val="both"/>
        <w:rPr>
          <w:sz w:val="28"/>
          <w:szCs w:val="28"/>
        </w:rPr>
      </w:pPr>
      <w:r w:rsidDel="00000000" w:rsidR="00000000" w:rsidRPr="00000000">
        <w:rPr>
          <w:b w:val="1"/>
          <w:bCs w:val="1"/>
          <w:sz w:val="28"/>
          <w:szCs w:val="28"/>
          <w:rtl w:val="0"/>
        </w:rPr>
        <w:t xml:space="preserve">CommandInfo()</w:t>
      </w:r>
      <w:r w:rsidDel="00000000" w:rsidR="00000000" w:rsidRPr="00000000">
        <w:rPr>
          <w:sz w:val="28"/>
          <w:szCs w:val="28"/>
          <w:rtl w:val="0"/>
        </w:rPr>
        <w:t xml:space="preserve">: Позволяет узнать, как завершился диалог (была нажата кнопка OK или Отмена). </w:t>
      </w:r>
    </w:p>
    <w:p w:rsidR="00000000" w:rsidDel="00000000" w:rsidP="00000000" w:rsidRDefault="00000000" w:rsidRPr="00000000" w14:paraId="0000014C">
      <w:pPr>
        <w:ind w:left="198" w:firstLine="0"/>
        <w:jc w:val="both"/>
        <w:rPr>
          <w:sz w:val="28"/>
          <w:szCs w:val="28"/>
        </w:rPr>
      </w:pPr>
      <w:r w:rsidDel="00000000" w:rsidR="00000000" w:rsidRPr="00000000">
        <w:rPr>
          <w:rtl w:val="0"/>
        </w:rPr>
      </w:r>
    </w:p>
    <w:p w:rsidR="00000000" w:rsidDel="00000000" w:rsidP="00000000" w:rsidRDefault="00000000" w:rsidRPr="00000000" w14:paraId="0000014D">
      <w:pPr>
        <w:ind w:left="198" w:firstLine="0"/>
        <w:jc w:val="both"/>
        <w:rPr>
          <w:sz w:val="28"/>
          <w:szCs w:val="28"/>
        </w:rPr>
      </w:pPr>
      <w:r w:rsidDel="00000000" w:rsidR="00000000" w:rsidRPr="00000000">
        <w:rPr>
          <w:b w:val="1"/>
          <w:bCs w:val="1"/>
          <w:sz w:val="28"/>
          <w:szCs w:val="28"/>
          <w:rtl w:val="0"/>
        </w:rPr>
        <w:t xml:space="preserve">FrontWindow()</w:t>
      </w:r>
      <w:r w:rsidDel="00000000" w:rsidR="00000000" w:rsidRPr="00000000">
        <w:rPr>
          <w:sz w:val="28"/>
          <w:szCs w:val="28"/>
          <w:rtl w:val="0"/>
        </w:rPr>
        <w:t xml:space="preserve">: Проверка того, открыто ли вообще окно карты перед началом работы. </w:t>
      </w:r>
    </w:p>
    <w:p w:rsidR="00000000" w:rsidDel="00000000" w:rsidP="00000000" w:rsidRDefault="00000000" w:rsidRPr="00000000" w14:paraId="0000014E">
      <w:pPr>
        <w:ind w:left="198" w:firstLine="0"/>
        <w:jc w:val="both"/>
        <w:rPr>
          <w:i w:val="1"/>
          <w:iCs w:val="1"/>
          <w:sz w:val="28"/>
          <w:szCs w:val="28"/>
        </w:rPr>
      </w:pPr>
      <w:r w:rsidDel="00000000" w:rsidR="00000000" w:rsidRPr="00000000">
        <w:rPr>
          <w:rtl w:val="0"/>
        </w:rPr>
      </w:r>
    </w:p>
    <w:p w:rsidR="00000000" w:rsidDel="00000000" w:rsidP="00000000" w:rsidRDefault="00000000" w:rsidRPr="00000000" w14:paraId="0000014F">
      <w:pPr>
        <w:ind w:left="198" w:firstLine="0"/>
        <w:jc w:val="both"/>
        <w:rPr>
          <w:i w:val="1"/>
          <w:iCs w:val="1"/>
          <w:sz w:val="28"/>
          <w:szCs w:val="28"/>
        </w:rPr>
      </w:pPr>
      <w:r w:rsidDel="00000000" w:rsidR="00000000" w:rsidRPr="00000000">
        <w:rPr>
          <w:i w:val="1"/>
          <w:iCs w:val="1"/>
          <w:sz w:val="28"/>
          <w:szCs w:val="28"/>
          <w:rtl w:val="0"/>
        </w:rPr>
        <w:t xml:space="preserve">Код программы:</w:t>
      </w:r>
    </w:p>
    <w:p w:rsidR="00000000" w:rsidDel="00000000" w:rsidP="00000000" w:rsidRDefault="00000000" w:rsidRPr="00000000" w14:paraId="00000150">
      <w:pPr>
        <w:rPr>
          <w:rFonts w:ascii="Arial" w:cs="Arial" w:eastAsia="Arial" w:hAnsi="Arial"/>
          <w:color w:val="000000"/>
        </w:rPr>
      </w:pPr>
      <w:r w:rsidDel="00000000" w:rsidR="00000000" w:rsidRPr="00000000">
        <w:rPr>
          <w:rFonts w:ascii="Arial" w:cs="Arial" w:eastAsia="Arial" w:hAnsi="Arial"/>
          <w:color w:val="000000"/>
          <w:rtl w:val="0"/>
        </w:rPr>
        <w:t xml:space="preserve">Include "MENU.DEF" </w:t>
      </w:r>
    </w:p>
    <w:p w:rsidR="00000000" w:rsidDel="00000000" w:rsidP="00000000" w:rsidRDefault="00000000" w:rsidRPr="00000000" w14:paraId="00000151">
      <w:pPr>
        <w:rPr>
          <w:rFonts w:ascii="Arial" w:cs="Arial" w:eastAsia="Arial" w:hAnsi="Arial"/>
          <w:color w:val="000000"/>
        </w:rPr>
      </w:pPr>
      <w:r w:rsidDel="00000000" w:rsidR="00000000" w:rsidRPr="00000000">
        <w:rPr>
          <w:rFonts w:ascii="Arial" w:cs="Arial" w:eastAsia="Arial" w:hAnsi="Arial"/>
          <w:color w:val="000000"/>
          <w:rtl w:val="0"/>
        </w:rPr>
        <w:t xml:space="preserve">Include "MAPBASIC.DEF" </w:t>
      </w:r>
    </w:p>
    <w:p w:rsidR="00000000" w:rsidDel="00000000" w:rsidP="00000000" w:rsidRDefault="00000000" w:rsidRPr="00000000" w14:paraId="00000152">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53">
      <w:pPr>
        <w:rPr>
          <w:rFonts w:ascii="Arial" w:cs="Arial" w:eastAsia="Arial" w:hAnsi="Arial"/>
          <w:color w:val="000000"/>
        </w:rPr>
      </w:pPr>
      <w:r w:rsidDel="00000000" w:rsidR="00000000" w:rsidRPr="00000000">
        <w:rPr>
          <w:rFonts w:ascii="Arial" w:cs="Arial" w:eastAsia="Arial" w:hAnsi="Arial"/>
          <w:color w:val="000000"/>
          <w:rtl w:val="0"/>
        </w:rPr>
        <w:t xml:space="preserve">Declare Sub Main() </w:t>
      </w:r>
    </w:p>
    <w:p w:rsidR="00000000" w:rsidDel="00000000" w:rsidP="00000000" w:rsidRDefault="00000000" w:rsidRPr="00000000" w14:paraId="00000154">
      <w:pPr>
        <w:rPr>
          <w:rFonts w:ascii="Arial" w:cs="Arial" w:eastAsia="Arial" w:hAnsi="Arial"/>
          <w:color w:val="000000"/>
        </w:rPr>
      </w:pPr>
      <w:r w:rsidDel="00000000" w:rsidR="00000000" w:rsidRPr="00000000">
        <w:rPr>
          <w:rFonts w:ascii="Arial" w:cs="Arial" w:eastAsia="Arial" w:hAnsi="Arial"/>
          <w:color w:val="000000"/>
          <w:rtl w:val="0"/>
        </w:rPr>
        <w:t xml:space="preserve">Declare Sub CloseProgram </w:t>
      </w:r>
    </w:p>
    <w:p w:rsidR="00000000" w:rsidDel="00000000" w:rsidP="00000000" w:rsidRDefault="00000000" w:rsidRPr="00000000" w14:paraId="00000155">
      <w:pPr>
        <w:rPr>
          <w:rFonts w:ascii="Arial" w:cs="Arial" w:eastAsia="Arial" w:hAnsi="Arial"/>
          <w:color w:val="000000"/>
        </w:rPr>
      </w:pPr>
      <w:r w:rsidDel="00000000" w:rsidR="00000000" w:rsidRPr="00000000">
        <w:rPr>
          <w:rFonts w:ascii="Arial" w:cs="Arial" w:eastAsia="Arial" w:hAnsi="Arial"/>
          <w:color w:val="000000"/>
          <w:rtl w:val="0"/>
        </w:rPr>
        <w:t xml:space="preserve">Declare Sub CreateAndCount  </w:t>
      </w:r>
    </w:p>
    <w:p w:rsidR="00000000" w:rsidDel="00000000" w:rsidP="00000000" w:rsidRDefault="00000000" w:rsidRPr="00000000" w14:paraId="00000156">
      <w:pPr>
        <w:rPr>
          <w:rFonts w:ascii="Arial" w:cs="Arial" w:eastAsia="Arial" w:hAnsi="Arial"/>
          <w:color w:val="000000"/>
        </w:rPr>
      </w:pPr>
      <w:r w:rsidDel="00000000" w:rsidR="00000000" w:rsidRPr="00000000">
        <w:rPr>
          <w:rFonts w:ascii="Arial" w:cs="Arial" w:eastAsia="Arial" w:hAnsi="Arial"/>
          <w:color w:val="000000"/>
          <w:rtl w:val="0"/>
        </w:rPr>
        <w:t xml:space="preserve">Declare Function UpdateLineStyle(ByVal oTarget as Object, ByVal newPen as Pen) as Object</w:t>
      </w:r>
    </w:p>
    <w:p w:rsidR="00000000" w:rsidDel="00000000" w:rsidP="00000000" w:rsidRDefault="00000000" w:rsidRPr="00000000" w14:paraId="00000157">
      <w:pPr>
        <w:rPr>
          <w:rFonts w:ascii="Arial" w:cs="Arial" w:eastAsia="Arial" w:hAnsi="Arial"/>
          <w:color w:val="000000"/>
        </w:rPr>
      </w:pPr>
      <w:r w:rsidDel="00000000" w:rsidR="00000000" w:rsidRPr="00000000">
        <w:rPr>
          <w:rtl w:val="0"/>
        </w:rPr>
      </w:r>
    </w:p>
    <w:p w:rsidR="00000000" w:rsidDel="00000000" w:rsidP="00000000" w:rsidRDefault="00000000" w:rsidRPr="00000000" w14:paraId="00000158">
      <w:pPr>
        <w:rPr>
          <w:rFonts w:ascii="Arial" w:cs="Arial" w:eastAsia="Arial" w:hAnsi="Arial"/>
          <w:color w:val="000000"/>
        </w:rPr>
      </w:pPr>
      <w:r w:rsidDel="00000000" w:rsidR="00000000" w:rsidRPr="00000000">
        <w:rPr>
          <w:rFonts w:ascii="Arial" w:cs="Arial" w:eastAsia="Arial" w:hAnsi="Arial"/>
          <w:color w:val="000000"/>
          <w:rtl w:val="0"/>
        </w:rPr>
        <w:t xml:space="preserve">Global WORKPATH As String              </w:t>
      </w:r>
    </w:p>
    <w:p w:rsidR="00000000" w:rsidDel="00000000" w:rsidP="00000000" w:rsidRDefault="00000000" w:rsidRPr="00000000" w14:paraId="00000159">
      <w:pPr>
        <w:rPr>
          <w:rFonts w:ascii="Arial" w:cs="Arial" w:eastAsia="Arial" w:hAnsi="Arial"/>
          <w:color w:val="000000"/>
        </w:rPr>
      </w:pPr>
      <w:r w:rsidDel="00000000" w:rsidR="00000000" w:rsidRPr="00000000">
        <w:rPr>
          <w:rFonts w:ascii="Arial" w:cs="Arial" w:eastAsia="Arial" w:hAnsi="Arial"/>
          <w:color w:val="000000"/>
          <w:rtl w:val="0"/>
        </w:rPr>
        <w:t xml:space="preserve">Global MapFront as logical           </w:t>
      </w:r>
    </w:p>
    <w:p w:rsidR="00000000" w:rsidDel="00000000" w:rsidP="00000000" w:rsidRDefault="00000000" w:rsidRPr="00000000" w14:paraId="0000015A">
      <w:pPr>
        <w:rPr>
          <w:rFonts w:ascii="Arial" w:cs="Arial" w:eastAsia="Arial" w:hAnsi="Arial"/>
          <w:color w:val="000000"/>
        </w:rPr>
      </w:pPr>
      <w:r w:rsidDel="00000000" w:rsidR="00000000" w:rsidRPr="00000000">
        <w:rPr>
          <w:rFonts w:ascii="Arial" w:cs="Arial" w:eastAsia="Arial" w:hAnsi="Arial"/>
          <w:color w:val="000000"/>
          <w:rtl w:val="0"/>
        </w:rPr>
        <w:t xml:space="preserve">Global PenStyle as pen </w:t>
      </w:r>
    </w:p>
    <w:p w:rsidR="00000000" w:rsidDel="00000000" w:rsidP="00000000" w:rsidRDefault="00000000" w:rsidRPr="00000000" w14:paraId="0000015B">
      <w:pPr>
        <w:rPr>
          <w:rFonts w:ascii="Arial" w:cs="Arial" w:eastAsia="Arial" w:hAnsi="Arial"/>
          <w:color w:val="000000"/>
        </w:rPr>
      </w:pPr>
      <w:r w:rsidDel="00000000" w:rsidR="00000000" w:rsidRPr="00000000">
        <w:rPr>
          <w:rFonts w:ascii="Arial" w:cs="Arial" w:eastAsia="Arial" w:hAnsi="Arial"/>
          <w:color w:val="000000"/>
          <w:rtl w:val="0"/>
        </w:rPr>
        <w:t xml:space="preserve">Global ms_width as string </w:t>
      </w:r>
    </w:p>
    <w:p w:rsidR="00000000" w:rsidDel="00000000" w:rsidP="00000000" w:rsidRDefault="00000000" w:rsidRPr="00000000" w14:paraId="0000015C">
      <w:pPr>
        <w:rPr>
          <w:rFonts w:ascii="Arial" w:cs="Arial" w:eastAsia="Arial" w:hAnsi="Arial"/>
          <w:color w:val="000000"/>
        </w:rPr>
      </w:pPr>
      <w:r w:rsidDel="00000000" w:rsidR="00000000" w:rsidRPr="00000000">
        <w:rPr>
          <w:rFonts w:ascii="Arial" w:cs="Arial" w:eastAsia="Arial" w:hAnsi="Arial"/>
          <w:color w:val="000000"/>
          <w:rtl w:val="0"/>
        </w:rPr>
        <w:t xml:space="preserve">Global ms_pop as Integer</w:t>
      </w:r>
    </w:p>
    <w:p w:rsidR="00000000" w:rsidDel="00000000" w:rsidP="00000000" w:rsidRDefault="00000000" w:rsidRPr="00000000" w14:paraId="0000015D">
      <w:pPr>
        <w:rPr>
          <w:rFonts w:ascii="Arial" w:cs="Arial" w:eastAsia="Arial" w:hAnsi="Arial"/>
          <w:color w:val="000000"/>
        </w:rPr>
      </w:pPr>
      <w:r w:rsidDel="00000000" w:rsidR="00000000" w:rsidRPr="00000000">
        <w:rPr>
          <w:rtl w:val="0"/>
        </w:rPr>
      </w:r>
    </w:p>
    <w:p w:rsidR="00000000" w:rsidDel="00000000" w:rsidP="00000000" w:rsidRDefault="00000000" w:rsidRPr="00000000" w14:paraId="0000015E">
      <w:pPr>
        <w:rPr>
          <w:rFonts w:ascii="Arial" w:cs="Arial" w:eastAsia="Arial" w:hAnsi="Arial"/>
          <w:color w:val="000000"/>
        </w:rPr>
      </w:pPr>
      <w:r w:rsidDel="00000000" w:rsidR="00000000" w:rsidRPr="00000000">
        <w:rPr>
          <w:rFonts w:ascii="Arial" w:cs="Arial" w:eastAsia="Arial" w:hAnsi="Arial"/>
          <w:color w:val="000000"/>
          <w:rtl w:val="0"/>
        </w:rPr>
        <w:t xml:space="preserve">Sub Main() </w:t>
      </w:r>
    </w:p>
    <w:p w:rsidR="00000000" w:rsidDel="00000000" w:rsidP="00000000" w:rsidRDefault="00000000" w:rsidRPr="00000000" w14:paraId="0000015F">
      <w:pPr>
        <w:rPr>
          <w:rFonts w:ascii="Arial" w:cs="Arial" w:eastAsia="Arial" w:hAnsi="Arial"/>
          <w:color w:val="000000"/>
        </w:rPr>
      </w:pPr>
      <w:r w:rsidDel="00000000" w:rsidR="00000000" w:rsidRPr="00000000">
        <w:rPr>
          <w:rFonts w:ascii="Arial" w:cs="Arial" w:eastAsia="Arial" w:hAnsi="Arial"/>
          <w:color w:val="000000"/>
          <w:rtl w:val="0"/>
        </w:rPr>
        <w:tab/>
        <w:t xml:space="preserve">WORKPATH = ApplicationDirectory$() </w:t>
      </w:r>
    </w:p>
    <w:p w:rsidR="00000000" w:rsidDel="00000000" w:rsidP="00000000" w:rsidRDefault="00000000" w:rsidRPr="00000000" w14:paraId="00000160">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PenStyle = makepen(2,2,BLACK) </w:t>
      </w:r>
    </w:p>
    <w:p w:rsidR="00000000" w:rsidDel="00000000" w:rsidP="00000000" w:rsidRDefault="00000000" w:rsidRPr="00000000" w14:paraId="00000161">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ms_width = "300" </w:t>
      </w:r>
    </w:p>
    <w:p w:rsidR="00000000" w:rsidDel="00000000" w:rsidP="00000000" w:rsidRDefault="00000000" w:rsidRPr="00000000" w14:paraId="00000162">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ms_pop = "1000"</w:t>
      </w:r>
    </w:p>
    <w:p w:rsidR="00000000" w:rsidDel="00000000" w:rsidP="00000000" w:rsidRDefault="00000000" w:rsidRPr="00000000" w14:paraId="00000163">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64">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Create menu "&amp;Буферная зона" as </w:t>
      </w:r>
    </w:p>
    <w:p w:rsidR="00000000" w:rsidDel="00000000" w:rsidP="00000000" w:rsidRDefault="00000000" w:rsidRPr="00000000" w14:paraId="00000165">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  "&amp;Создать"                  Calling CreateAndCount, </w:t>
      </w:r>
    </w:p>
    <w:p w:rsidR="00000000" w:rsidDel="00000000" w:rsidP="00000000" w:rsidRDefault="00000000" w:rsidRPr="00000000" w14:paraId="00000166">
      <w:pPr>
        <w:rPr>
          <w:rFonts w:ascii="Arial" w:cs="Arial" w:eastAsia="Arial" w:hAnsi="Arial"/>
          <w:color w:val="000000"/>
        </w:rPr>
      </w:pPr>
      <w:r w:rsidDel="00000000" w:rsidR="00000000" w:rsidRPr="00000000">
        <w:rPr>
          <w:rFonts w:ascii="Arial" w:cs="Arial" w:eastAsia="Arial" w:hAnsi="Arial"/>
          <w:color w:val="000000"/>
          <w:rtl w:val="0"/>
        </w:rPr>
        <w:tab/>
        <w:tab/>
        <w:tab/>
        <w:t xml:space="preserve">"(-", </w:t>
      </w:r>
    </w:p>
    <w:p w:rsidR="00000000" w:rsidDel="00000000" w:rsidP="00000000" w:rsidRDefault="00000000" w:rsidRPr="00000000" w14:paraId="00000167">
      <w:pPr>
        <w:rPr>
          <w:rFonts w:ascii="Arial" w:cs="Arial" w:eastAsia="Arial" w:hAnsi="Arial"/>
          <w:color w:val="000000"/>
        </w:rPr>
      </w:pPr>
      <w:r w:rsidDel="00000000" w:rsidR="00000000" w:rsidRPr="00000000">
        <w:rPr>
          <w:rFonts w:ascii="Arial" w:cs="Arial" w:eastAsia="Arial" w:hAnsi="Arial"/>
          <w:color w:val="000000"/>
          <w:rtl w:val="0"/>
        </w:rPr>
        <w:tab/>
        <w:tab/>
        <w:tab/>
        <w:t xml:space="preserve">"Закрыть"    Calling CloseProgram </w:t>
      </w:r>
    </w:p>
    <w:p w:rsidR="00000000" w:rsidDel="00000000" w:rsidP="00000000" w:rsidRDefault="00000000" w:rsidRPr="00000000" w14:paraId="00000168">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69">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alter menu bar add "&amp;Буферная зона" </w:t>
      </w:r>
    </w:p>
    <w:p w:rsidR="00000000" w:rsidDel="00000000" w:rsidP="00000000" w:rsidRDefault="00000000" w:rsidRPr="00000000" w14:paraId="0000016A">
      <w:pPr>
        <w:rPr>
          <w:rFonts w:ascii="Arial" w:cs="Arial" w:eastAsia="Arial" w:hAnsi="Arial"/>
          <w:color w:val="000000"/>
        </w:rPr>
      </w:pPr>
      <w:r w:rsidDel="00000000" w:rsidR="00000000" w:rsidRPr="00000000">
        <w:rPr>
          <w:rFonts w:ascii="Arial" w:cs="Arial" w:eastAsia="Arial" w:hAnsi="Arial"/>
          <w:color w:val="000000"/>
          <w:rtl w:val="0"/>
        </w:rPr>
        <w:t xml:space="preserve">End Sub </w:t>
      </w:r>
    </w:p>
    <w:p w:rsidR="00000000" w:rsidDel="00000000" w:rsidP="00000000" w:rsidRDefault="00000000" w:rsidRPr="00000000" w14:paraId="0000016B">
      <w:pPr>
        <w:rPr>
          <w:rFonts w:ascii="Arial" w:cs="Arial" w:eastAsia="Arial" w:hAnsi="Arial"/>
          <w:color w:val="000000"/>
        </w:rPr>
      </w:pPr>
      <w:r w:rsidDel="00000000" w:rsidR="00000000" w:rsidRPr="00000000">
        <w:rPr>
          <w:rtl w:val="0"/>
        </w:rPr>
      </w:r>
    </w:p>
    <w:p w:rsidR="00000000" w:rsidDel="00000000" w:rsidP="00000000" w:rsidRDefault="00000000" w:rsidRPr="00000000" w14:paraId="0000016C">
      <w:pPr>
        <w:rPr>
          <w:rFonts w:ascii="Arial" w:cs="Arial" w:eastAsia="Arial" w:hAnsi="Arial"/>
          <w:color w:val="000000"/>
        </w:rPr>
      </w:pPr>
      <w:r w:rsidDel="00000000" w:rsidR="00000000" w:rsidRPr="00000000">
        <w:rPr>
          <w:rFonts w:ascii="Arial" w:cs="Arial" w:eastAsia="Arial" w:hAnsi="Arial"/>
          <w:color w:val="000000"/>
          <w:rtl w:val="0"/>
        </w:rPr>
        <w:t xml:space="preserve">Sub CloseProgram </w:t>
      </w:r>
    </w:p>
    <w:p w:rsidR="00000000" w:rsidDel="00000000" w:rsidP="00000000" w:rsidRDefault="00000000" w:rsidRPr="00000000" w14:paraId="0000016D">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alter menu bar remove "Буферная зона" </w:t>
      </w:r>
    </w:p>
    <w:p w:rsidR="00000000" w:rsidDel="00000000" w:rsidP="00000000" w:rsidRDefault="00000000" w:rsidRPr="00000000" w14:paraId="0000016E">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Terminate Application "new.mbx" </w:t>
      </w:r>
    </w:p>
    <w:p w:rsidR="00000000" w:rsidDel="00000000" w:rsidP="00000000" w:rsidRDefault="00000000" w:rsidRPr="00000000" w14:paraId="0000016F">
      <w:pPr>
        <w:rPr>
          <w:rFonts w:ascii="Arial" w:cs="Arial" w:eastAsia="Arial" w:hAnsi="Arial"/>
          <w:color w:val="000000"/>
        </w:rPr>
      </w:pPr>
      <w:r w:rsidDel="00000000" w:rsidR="00000000" w:rsidRPr="00000000">
        <w:rPr>
          <w:rFonts w:ascii="Arial" w:cs="Arial" w:eastAsia="Arial" w:hAnsi="Arial"/>
          <w:color w:val="000000"/>
          <w:rtl w:val="0"/>
        </w:rPr>
        <w:t xml:space="preserve">End Sub </w:t>
      </w:r>
    </w:p>
    <w:p w:rsidR="00000000" w:rsidDel="00000000" w:rsidP="00000000" w:rsidRDefault="00000000" w:rsidRPr="00000000" w14:paraId="00000170">
      <w:pPr>
        <w:rPr>
          <w:rFonts w:ascii="Arial" w:cs="Arial" w:eastAsia="Arial" w:hAnsi="Arial"/>
          <w:color w:val="000000"/>
        </w:rPr>
      </w:pPr>
      <w:r w:rsidDel="00000000" w:rsidR="00000000" w:rsidRPr="00000000">
        <w:rPr>
          <w:rtl w:val="0"/>
        </w:rPr>
      </w:r>
    </w:p>
    <w:p w:rsidR="00000000" w:rsidDel="00000000" w:rsidP="00000000" w:rsidRDefault="00000000" w:rsidRPr="00000000" w14:paraId="00000171">
      <w:pPr>
        <w:rPr>
          <w:rFonts w:ascii="Arial" w:cs="Arial" w:eastAsia="Arial" w:hAnsi="Arial"/>
          <w:color w:val="000000"/>
        </w:rPr>
      </w:pPr>
      <w:r w:rsidDel="00000000" w:rsidR="00000000" w:rsidRPr="00000000">
        <w:rPr>
          <w:rtl w:val="0"/>
        </w:rPr>
      </w:r>
    </w:p>
    <w:p w:rsidR="00000000" w:rsidDel="00000000" w:rsidP="00000000" w:rsidRDefault="00000000" w:rsidRPr="00000000" w14:paraId="00000172">
      <w:pPr>
        <w:rPr>
          <w:rFonts w:ascii="Arial" w:cs="Arial" w:eastAsia="Arial" w:hAnsi="Arial"/>
          <w:color w:val="000000"/>
        </w:rPr>
      </w:pPr>
      <w:r w:rsidDel="00000000" w:rsidR="00000000" w:rsidRPr="00000000">
        <w:rPr>
          <w:rFonts w:ascii="Arial" w:cs="Arial" w:eastAsia="Arial" w:hAnsi="Arial"/>
          <w:color w:val="000000"/>
          <w:rtl w:val="0"/>
        </w:rPr>
        <w:t xml:space="preserve">Sub CreateAndCount </w:t>
      </w:r>
    </w:p>
    <w:p w:rsidR="00000000" w:rsidDel="00000000" w:rsidP="00000000" w:rsidRDefault="00000000" w:rsidRPr="00000000" w14:paraId="00000173">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Dim BrushStyle as brush </w:t>
      </w:r>
    </w:p>
    <w:p w:rsidR="00000000" w:rsidDel="00000000" w:rsidP="00000000" w:rsidRDefault="00000000" w:rsidRPr="00000000" w14:paraId="00000174">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Dim i, m_width  as smallint </w:t>
      </w:r>
    </w:p>
    <w:p w:rsidR="00000000" w:rsidDel="00000000" w:rsidP="00000000" w:rsidRDefault="00000000" w:rsidRPr="00000000" w14:paraId="00000175">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Dim BufObj as Object </w:t>
      </w:r>
    </w:p>
    <w:p w:rsidR="00000000" w:rsidDel="00000000" w:rsidP="00000000" w:rsidRDefault="00000000" w:rsidRPr="00000000" w14:paraId="00000176">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Dim pNew as Pen</w:t>
      </w:r>
    </w:p>
    <w:p w:rsidR="00000000" w:rsidDel="00000000" w:rsidP="00000000" w:rsidRDefault="00000000" w:rsidRPr="00000000" w14:paraId="00000177">
      <w:pPr>
        <w:rPr>
          <w:rFonts w:ascii="Arial" w:cs="Arial" w:eastAsia="Arial" w:hAnsi="Arial"/>
          <w:color w:val="000000"/>
        </w:rPr>
      </w:pPr>
      <w:r w:rsidDel="00000000" w:rsidR="00000000" w:rsidRPr="00000000">
        <w:rPr>
          <w:rtl w:val="0"/>
        </w:rPr>
      </w:r>
    </w:p>
    <w:p w:rsidR="00000000" w:rsidDel="00000000" w:rsidP="00000000" w:rsidRDefault="00000000" w:rsidRPr="00000000" w14:paraId="00000178">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Dialog Title "Условия</w:t>
      </w:r>
      <w:r w:rsidDel="00000000" w:rsidR="00000000" w:rsidRPr="00000000">
        <w:rPr>
          <w:rFonts w:ascii="Yu Gothic" w:cs="Yu Gothic" w:eastAsia="Yu Gothic" w:hAnsi="Yu Gothic"/>
          <w:color w:val="000000"/>
          <w:rtl w:val="0"/>
        </w:rPr>
        <w:t xml:space="preserve"> </w:t>
      </w:r>
      <w:r w:rsidDel="00000000" w:rsidR="00000000" w:rsidRPr="00000000">
        <w:rPr>
          <w:rFonts w:ascii="Calibri" w:cs="Calibri" w:eastAsia="Calibri" w:hAnsi="Calibri"/>
          <w:color w:val="000000"/>
          <w:rtl w:val="0"/>
        </w:rPr>
        <w:t xml:space="preserve">зоны</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79">
      <w:pPr>
        <w:rPr>
          <w:rFonts w:ascii="Arial" w:cs="Arial" w:eastAsia="Arial" w:hAnsi="Arial"/>
          <w:color w:val="000000"/>
        </w:rPr>
      </w:pPr>
      <w:r w:rsidDel="00000000" w:rsidR="00000000" w:rsidRPr="00000000">
        <w:rPr>
          <w:rFonts w:ascii="Arial" w:cs="Arial" w:eastAsia="Arial" w:hAnsi="Arial"/>
          <w:color w:val="000000"/>
          <w:rtl w:val="0"/>
        </w:rPr>
        <w:t xml:space="preserve">    control statictext   </w:t>
        <w:tab/>
        <w:t xml:space="preserve">position 10, 10   </w:t>
        <w:tab/>
        <w:t xml:space="preserve">title "Радиус в км:" </w:t>
      </w:r>
    </w:p>
    <w:p w:rsidR="00000000" w:rsidDel="00000000" w:rsidP="00000000" w:rsidRDefault="00000000" w:rsidRPr="00000000" w14:paraId="0000017A">
      <w:pPr>
        <w:rPr>
          <w:rFonts w:ascii="Arial" w:cs="Arial" w:eastAsia="Arial" w:hAnsi="Arial"/>
          <w:color w:val="000000"/>
        </w:rPr>
      </w:pPr>
      <w:r w:rsidDel="00000000" w:rsidR="00000000" w:rsidRPr="00000000">
        <w:rPr>
          <w:rFonts w:ascii="Arial" w:cs="Arial" w:eastAsia="Arial" w:hAnsi="Arial"/>
          <w:color w:val="000000"/>
          <w:rtl w:val="0"/>
        </w:rPr>
        <w:t xml:space="preserve">    control edittext     </w:t>
        <w:tab/>
        <w:t xml:space="preserve">position 100, </w:t>
      </w:r>
      <w:r w:rsidDel="00000000" w:rsidR="00000000" w:rsidRPr="00000000">
        <w:rPr>
          <w:rFonts w:ascii="Calibri" w:cs="Calibri" w:eastAsia="Calibri" w:hAnsi="Calibri"/>
          <w:color w:val="000000"/>
          <w:rtl w:val="0"/>
        </w:rPr>
        <w:t xml:space="preserve">10</w:t>
      </w:r>
      <w:r w:rsidDel="00000000" w:rsidR="00000000" w:rsidRPr="00000000">
        <w:rPr>
          <w:rFonts w:ascii="Arial" w:cs="Arial" w:eastAsia="Arial" w:hAnsi="Arial"/>
          <w:color w:val="000000"/>
          <w:rtl w:val="0"/>
        </w:rPr>
        <w:t xml:space="preserve">   </w:t>
        <w:tab/>
        <w:t xml:space="preserve">value ms_width into ms_width width 30 </w:t>
      </w:r>
    </w:p>
    <w:p w:rsidR="00000000" w:rsidDel="00000000" w:rsidP="00000000" w:rsidRDefault="00000000" w:rsidRPr="00000000" w14:paraId="0000017B">
      <w:pPr>
        <w:rPr>
          <w:rFonts w:ascii="Arial" w:cs="Arial" w:eastAsia="Arial" w:hAnsi="Arial"/>
          <w:color w:val="000000"/>
        </w:rPr>
      </w:pPr>
      <w:r w:rsidDel="00000000" w:rsidR="00000000" w:rsidRPr="00000000">
        <w:rPr>
          <w:rFonts w:ascii="Arial" w:cs="Arial" w:eastAsia="Arial" w:hAnsi="Arial"/>
          <w:color w:val="000000"/>
          <w:rtl w:val="0"/>
        </w:rPr>
        <w:tab/>
        <w:t xml:space="preserve">control StaticText</w:t>
        <w:tab/>
        <w:tab/>
        <w:t xml:space="preserve">position 10, </w:t>
      </w:r>
      <w:r w:rsidDel="00000000" w:rsidR="00000000" w:rsidRPr="00000000">
        <w:rPr>
          <w:rFonts w:ascii="Calibri" w:cs="Calibri" w:eastAsia="Calibri" w:hAnsi="Calibri"/>
          <w:color w:val="000000"/>
          <w:rtl w:val="0"/>
        </w:rPr>
        <w:t xml:space="preserve">40</w:t>
      </w:r>
      <w:r w:rsidDel="00000000" w:rsidR="00000000" w:rsidRPr="00000000">
        <w:rPr>
          <w:rFonts w:ascii="Arial" w:cs="Arial" w:eastAsia="Arial" w:hAnsi="Arial"/>
          <w:color w:val="000000"/>
          <w:rtl w:val="0"/>
        </w:rPr>
        <w:t xml:space="preserve"> </w:t>
        <w:tab/>
        <w:t xml:space="preserve">Title "Кол-во мужчин:" </w:t>
      </w:r>
    </w:p>
    <w:p w:rsidR="00000000" w:rsidDel="00000000" w:rsidP="00000000" w:rsidRDefault="00000000" w:rsidRPr="00000000" w14:paraId="0000017C">
      <w:pPr>
        <w:rPr>
          <w:rFonts w:ascii="Arial" w:cs="Arial" w:eastAsia="Arial" w:hAnsi="Arial"/>
          <w:color w:val="000000"/>
        </w:rPr>
      </w:pPr>
      <w:r w:rsidDel="00000000" w:rsidR="00000000" w:rsidRPr="00000000">
        <w:rPr>
          <w:rFonts w:ascii="Arial" w:cs="Arial" w:eastAsia="Arial" w:hAnsi="Arial"/>
          <w:color w:val="000000"/>
          <w:rtl w:val="0"/>
        </w:rPr>
        <w:tab/>
        <w:t xml:space="preserve">control EditText </w:t>
        <w:tab/>
        <w:tab/>
        <w:t xml:space="preserve">position 80, </w:t>
      </w:r>
      <w:r w:rsidDel="00000000" w:rsidR="00000000" w:rsidRPr="00000000">
        <w:rPr>
          <w:rFonts w:ascii="Calibri" w:cs="Calibri" w:eastAsia="Calibri" w:hAnsi="Calibri"/>
          <w:color w:val="000000"/>
          <w:rtl w:val="0"/>
        </w:rPr>
        <w:t xml:space="preserve">40</w:t>
      </w:r>
      <w:r w:rsidDel="00000000" w:rsidR="00000000" w:rsidRPr="00000000">
        <w:rPr>
          <w:rFonts w:ascii="Arial" w:cs="Arial" w:eastAsia="Arial" w:hAnsi="Arial"/>
          <w:color w:val="000000"/>
          <w:rtl w:val="0"/>
        </w:rPr>
        <w:tab/>
        <w:tab/>
        <w:t xml:space="preserve">value ms_pop into ms_pop width 50 </w:t>
      </w:r>
    </w:p>
    <w:p w:rsidR="00000000" w:rsidDel="00000000" w:rsidP="00000000" w:rsidRDefault="00000000" w:rsidRPr="00000000" w14:paraId="0000017D">
      <w:pPr>
        <w:rPr>
          <w:rFonts w:ascii="Arial" w:cs="Arial" w:eastAsia="Arial" w:hAnsi="Arial"/>
          <w:color w:val="000000"/>
        </w:rPr>
      </w:pPr>
      <w:r w:rsidDel="00000000" w:rsidR="00000000" w:rsidRPr="00000000">
        <w:rPr>
          <w:rFonts w:ascii="Arial" w:cs="Arial" w:eastAsia="Arial" w:hAnsi="Arial"/>
          <w:color w:val="000000"/>
          <w:rtl w:val="0"/>
        </w:rPr>
        <w:t xml:space="preserve">    control OKButton </w:t>
        <w:tab/>
        <w:tab/>
        <w:t xml:space="preserve">position 40, </w:t>
      </w:r>
      <w:r w:rsidDel="00000000" w:rsidR="00000000" w:rsidRPr="00000000">
        <w:rPr>
          <w:rFonts w:ascii="Calibri" w:cs="Calibri" w:eastAsia="Calibri" w:hAnsi="Calibri"/>
          <w:color w:val="000000"/>
          <w:rtl w:val="0"/>
        </w:rPr>
        <w:t xml:space="preserve">70</w:t>
      </w:r>
      <w:r w:rsidDel="00000000" w:rsidR="00000000" w:rsidRPr="00000000">
        <w:rPr>
          <w:rtl w:val="0"/>
        </w:rPr>
      </w:r>
    </w:p>
    <w:p w:rsidR="00000000" w:rsidDel="00000000" w:rsidP="00000000" w:rsidRDefault="00000000" w:rsidRPr="00000000" w14:paraId="0000017E">
      <w:pPr>
        <w:rPr>
          <w:rFonts w:ascii="Arial" w:cs="Arial" w:eastAsia="Arial" w:hAnsi="Arial"/>
          <w:color w:val="000000"/>
        </w:rPr>
      </w:pPr>
      <w:r w:rsidDel="00000000" w:rsidR="00000000" w:rsidRPr="00000000">
        <w:rPr>
          <w:rFonts w:ascii="Arial" w:cs="Arial" w:eastAsia="Arial" w:hAnsi="Arial"/>
          <w:color w:val="000000"/>
          <w:rtl w:val="0"/>
        </w:rPr>
        <w:t xml:space="preserve">    control CancelButton </w:t>
        <w:tab/>
        <w:t xml:space="preserve">position 90, </w:t>
      </w:r>
      <w:r w:rsidDel="00000000" w:rsidR="00000000" w:rsidRPr="00000000">
        <w:rPr>
          <w:rFonts w:ascii="Calibri" w:cs="Calibri" w:eastAsia="Calibri" w:hAnsi="Calibri"/>
          <w:color w:val="000000"/>
          <w:rtl w:val="0"/>
        </w:rPr>
        <w:t xml:space="preserve">70</w:t>
      </w:r>
      <w:r w:rsidDel="00000000" w:rsidR="00000000" w:rsidRPr="00000000">
        <w:rPr>
          <w:rtl w:val="0"/>
        </w:rPr>
      </w:r>
    </w:p>
    <w:p w:rsidR="00000000" w:rsidDel="00000000" w:rsidP="00000000" w:rsidRDefault="00000000" w:rsidRPr="00000000" w14:paraId="0000017F">
      <w:pPr>
        <w:rPr>
          <w:rFonts w:ascii="Arial" w:cs="Arial" w:eastAsia="Arial" w:hAnsi="Arial"/>
          <w:color w:val="000000"/>
        </w:rPr>
      </w:pPr>
      <w:r w:rsidDel="00000000" w:rsidR="00000000" w:rsidRPr="00000000">
        <w:rPr>
          <w:rtl w:val="0"/>
        </w:rPr>
      </w:r>
    </w:p>
    <w:p w:rsidR="00000000" w:rsidDel="00000000" w:rsidP="00000000" w:rsidRDefault="00000000" w:rsidRPr="00000000" w14:paraId="00000180">
      <w:pPr>
        <w:rPr>
          <w:rFonts w:ascii="Arial" w:cs="Arial" w:eastAsia="Arial" w:hAnsi="Arial"/>
          <w:color w:val="000000"/>
        </w:rPr>
      </w:pPr>
      <w:r w:rsidDel="00000000" w:rsidR="00000000" w:rsidRPr="00000000">
        <w:rPr>
          <w:rFonts w:ascii="Arial" w:cs="Arial" w:eastAsia="Arial" w:hAnsi="Arial"/>
          <w:color w:val="000000"/>
          <w:rtl w:val="0"/>
        </w:rPr>
        <w:t xml:space="preserve">    If commandinfo(CMD_INFO_DLG_OK) then </w:t>
      </w:r>
    </w:p>
    <w:p w:rsidR="00000000" w:rsidDel="00000000" w:rsidP="00000000" w:rsidRDefault="00000000" w:rsidRPr="00000000" w14:paraId="00000181">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if not frontwindow() then </w:t>
      </w:r>
    </w:p>
    <w:p w:rsidR="00000000" w:rsidDel="00000000" w:rsidP="00000000" w:rsidRDefault="00000000" w:rsidRPr="00000000" w14:paraId="00000182">
      <w:pPr>
        <w:rPr>
          <w:rFonts w:ascii="Arial" w:cs="Arial" w:eastAsia="Arial" w:hAnsi="Arial"/>
          <w:color w:val="000000"/>
        </w:rPr>
      </w:pPr>
      <w:r w:rsidDel="00000000" w:rsidR="00000000" w:rsidRPr="00000000">
        <w:rPr>
          <w:rFonts w:ascii="Arial" w:cs="Arial" w:eastAsia="Arial" w:hAnsi="Arial"/>
          <w:color w:val="000000"/>
          <w:rtl w:val="0"/>
        </w:rPr>
        <w:t xml:space="preserve">            MapFront = FALSE </w:t>
      </w:r>
    </w:p>
    <w:p w:rsidR="00000000" w:rsidDel="00000000" w:rsidP="00000000" w:rsidRDefault="00000000" w:rsidRPr="00000000" w14:paraId="00000183">
      <w:pPr>
        <w:rPr>
          <w:rFonts w:ascii="Arial" w:cs="Arial" w:eastAsia="Arial" w:hAnsi="Arial"/>
          <w:color w:val="000000"/>
        </w:rPr>
      </w:pPr>
      <w:r w:rsidDel="00000000" w:rsidR="00000000" w:rsidRPr="00000000">
        <w:rPr>
          <w:rFonts w:ascii="Arial" w:cs="Arial" w:eastAsia="Arial" w:hAnsi="Arial"/>
          <w:color w:val="000000"/>
          <w:rtl w:val="0"/>
        </w:rPr>
        <w:t xml:space="preserve">        else </w:t>
      </w:r>
    </w:p>
    <w:p w:rsidR="00000000" w:rsidDel="00000000" w:rsidP="00000000" w:rsidRDefault="00000000" w:rsidRPr="00000000" w14:paraId="00000184">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if windowinfo(frontwindow(),WIN_INFO_TYPE) = WIN_MAPPER then </w:t>
      </w:r>
    </w:p>
    <w:p w:rsidR="00000000" w:rsidDel="00000000" w:rsidP="00000000" w:rsidRDefault="00000000" w:rsidRPr="00000000" w14:paraId="00000185">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MapFront = TRUE </w:t>
      </w:r>
    </w:p>
    <w:p w:rsidR="00000000" w:rsidDel="00000000" w:rsidP="00000000" w:rsidRDefault="00000000" w:rsidRPr="00000000" w14:paraId="00000186">
      <w:pPr>
        <w:rPr>
          <w:rFonts w:ascii="Arial" w:cs="Arial" w:eastAsia="Arial" w:hAnsi="Arial"/>
          <w:color w:val="000000"/>
        </w:rPr>
      </w:pPr>
      <w:r w:rsidDel="00000000" w:rsidR="00000000" w:rsidRPr="00000000">
        <w:rPr>
          <w:rFonts w:ascii="Arial" w:cs="Arial" w:eastAsia="Arial" w:hAnsi="Arial"/>
          <w:color w:val="000000"/>
          <w:rtl w:val="0"/>
        </w:rPr>
        <w:t xml:space="preserve">            else </w:t>
      </w:r>
    </w:p>
    <w:p w:rsidR="00000000" w:rsidDel="00000000" w:rsidP="00000000" w:rsidRDefault="00000000" w:rsidRPr="00000000" w14:paraId="00000187">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MapFront = FALSE </w:t>
      </w:r>
    </w:p>
    <w:p w:rsidR="00000000" w:rsidDel="00000000" w:rsidP="00000000" w:rsidRDefault="00000000" w:rsidRPr="00000000" w14:paraId="00000188">
      <w:pPr>
        <w:rPr>
          <w:rFonts w:ascii="Arial" w:cs="Arial" w:eastAsia="Arial" w:hAnsi="Arial"/>
          <w:color w:val="000000"/>
        </w:rPr>
      </w:pPr>
      <w:r w:rsidDel="00000000" w:rsidR="00000000" w:rsidRPr="00000000">
        <w:rPr>
          <w:rFonts w:ascii="Arial" w:cs="Arial" w:eastAsia="Arial" w:hAnsi="Arial"/>
          <w:color w:val="000000"/>
          <w:rtl w:val="0"/>
        </w:rPr>
        <w:t xml:space="preserve">            End If </w:t>
      </w:r>
    </w:p>
    <w:p w:rsidR="00000000" w:rsidDel="00000000" w:rsidP="00000000" w:rsidRDefault="00000000" w:rsidRPr="00000000" w14:paraId="00000189">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End If </w:t>
      </w:r>
    </w:p>
    <w:p w:rsidR="00000000" w:rsidDel="00000000" w:rsidP="00000000" w:rsidRDefault="00000000" w:rsidRPr="00000000" w14:paraId="0000018A">
      <w:pPr>
        <w:rPr>
          <w:rFonts w:ascii="Arial" w:cs="Arial" w:eastAsia="Arial" w:hAnsi="Arial"/>
          <w:color w:val="000000"/>
        </w:rPr>
      </w:pPr>
      <w:r w:rsidDel="00000000" w:rsidR="00000000" w:rsidRPr="00000000">
        <w:rPr>
          <w:rtl w:val="0"/>
        </w:rPr>
      </w:r>
    </w:p>
    <w:p w:rsidR="00000000" w:rsidDel="00000000" w:rsidP="00000000" w:rsidRDefault="00000000" w:rsidRPr="00000000" w14:paraId="0000018B">
      <w:pPr>
        <w:rPr>
          <w:rFonts w:ascii="Arial" w:cs="Arial" w:eastAsia="Arial" w:hAnsi="Arial"/>
          <w:color w:val="000000"/>
        </w:rPr>
      </w:pPr>
      <w:r w:rsidDel="00000000" w:rsidR="00000000" w:rsidRPr="00000000">
        <w:rPr>
          <w:rFonts w:ascii="Arial" w:cs="Arial" w:eastAsia="Arial" w:hAnsi="Arial"/>
          <w:color w:val="000000"/>
          <w:rtl w:val="0"/>
        </w:rPr>
        <w:t xml:space="preserve">        if MapFront then </w:t>
      </w:r>
    </w:p>
    <w:p w:rsidR="00000000" w:rsidDel="00000000" w:rsidP="00000000" w:rsidRDefault="00000000" w:rsidRPr="00000000" w14:paraId="0000018C">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pNew = MakePen(2, 2, BLUE)</w:t>
      </w:r>
    </w:p>
    <w:p w:rsidR="00000000" w:rsidDel="00000000" w:rsidP="00000000" w:rsidRDefault="00000000" w:rsidRPr="00000000" w14:paraId="0000018D">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set event processing off </w:t>
      </w:r>
    </w:p>
    <w:p w:rsidR="00000000" w:rsidDel="00000000" w:rsidP="00000000" w:rsidRDefault="00000000" w:rsidRPr="00000000" w14:paraId="0000018E">
      <w:pPr>
        <w:rPr>
          <w:rFonts w:ascii="Arial" w:cs="Arial" w:eastAsia="Arial" w:hAnsi="Arial"/>
          <w:color w:val="000000"/>
        </w:rPr>
      </w:pPr>
      <w:r w:rsidDel="00000000" w:rsidR="00000000" w:rsidRPr="00000000">
        <w:rPr>
          <w:rFonts w:ascii="Arial" w:cs="Arial" w:eastAsia="Arial" w:hAnsi="Arial"/>
          <w:color w:val="000000"/>
          <w:rtl w:val="0"/>
        </w:rPr>
        <w:t xml:space="preserve">            m_width = val(ms_width) </w:t>
      </w:r>
    </w:p>
    <w:p w:rsidR="00000000" w:rsidDel="00000000" w:rsidP="00000000" w:rsidRDefault="00000000" w:rsidRPr="00000000" w14:paraId="0000018F">
      <w:pPr>
        <w:rPr>
          <w:rFonts w:ascii="Arial" w:cs="Arial" w:eastAsia="Arial" w:hAnsi="Arial"/>
          <w:color w:val="000000"/>
        </w:rPr>
      </w:pPr>
      <w:r w:rsidDel="00000000" w:rsidR="00000000" w:rsidRPr="00000000">
        <w:rPr>
          <w:rFonts w:ascii="Arial" w:cs="Arial" w:eastAsia="Arial" w:hAnsi="Arial"/>
          <w:color w:val="000000"/>
          <w:rtl w:val="0"/>
        </w:rPr>
        <w:t xml:space="preserve">            BrushStyle = makebrush(1,0,BLACK) </w:t>
      </w:r>
    </w:p>
    <w:p w:rsidR="00000000" w:rsidDel="00000000" w:rsidP="00000000" w:rsidRDefault="00000000" w:rsidRPr="00000000" w14:paraId="00000190">
      <w:pPr>
        <w:rPr>
          <w:rFonts w:ascii="Arial" w:cs="Arial" w:eastAsia="Arial" w:hAnsi="Arial"/>
          <w:color w:val="000000"/>
        </w:rPr>
      </w:pPr>
      <w:r w:rsidDel="00000000" w:rsidR="00000000" w:rsidRPr="00000000">
        <w:rPr>
          <w:rFonts w:ascii="Arial" w:cs="Arial" w:eastAsia="Arial" w:hAnsi="Arial"/>
          <w:color w:val="000000"/>
          <w:rtl w:val="0"/>
        </w:rPr>
        <w:t xml:space="preserve">            set style brush BrushStyle </w:t>
      </w:r>
    </w:p>
    <w:p w:rsidR="00000000" w:rsidDel="00000000" w:rsidP="00000000" w:rsidRDefault="00000000" w:rsidRPr="00000000" w14:paraId="00000191">
      <w:pPr>
        <w:rPr>
          <w:rFonts w:ascii="Arial" w:cs="Arial" w:eastAsia="Arial" w:hAnsi="Arial"/>
          <w:color w:val="000000"/>
        </w:rPr>
      </w:pPr>
      <w:r w:rsidDel="00000000" w:rsidR="00000000" w:rsidRPr="00000000">
        <w:rPr>
          <w:rFonts w:ascii="Arial" w:cs="Arial" w:eastAsia="Arial" w:hAnsi="Arial"/>
          <w:color w:val="000000"/>
          <w:rtl w:val="0"/>
        </w:rPr>
        <w:t xml:space="preserve">            set style pen PenStyle </w:t>
      </w:r>
    </w:p>
    <w:p w:rsidR="00000000" w:rsidDel="00000000" w:rsidP="00000000" w:rsidRDefault="00000000" w:rsidRPr="00000000" w14:paraId="00000192">
      <w:pPr>
        <w:rPr>
          <w:rFonts w:ascii="Arial" w:cs="Arial" w:eastAsia="Arial" w:hAnsi="Arial"/>
          <w:color w:val="000000"/>
        </w:rPr>
      </w:pPr>
      <w:r w:rsidDel="00000000" w:rsidR="00000000" w:rsidRPr="00000000">
        <w:rPr>
          <w:rFonts w:ascii="Arial" w:cs="Arial" w:eastAsia="Arial" w:hAnsi="Arial"/>
          <w:color w:val="000000"/>
          <w:rtl w:val="0"/>
        </w:rPr>
        <w:t xml:space="preserve">            OnError GoTo Skip </w:t>
      </w:r>
    </w:p>
    <w:p w:rsidR="00000000" w:rsidDel="00000000" w:rsidP="00000000" w:rsidRDefault="00000000" w:rsidRPr="00000000" w14:paraId="00000193">
      <w:pPr>
        <w:rPr>
          <w:rFonts w:ascii="Arial" w:cs="Arial" w:eastAsia="Arial" w:hAnsi="Arial"/>
          <w:color w:val="000000"/>
        </w:rPr>
      </w:pPr>
      <w:r w:rsidDel="00000000" w:rsidR="00000000" w:rsidRPr="00000000">
        <w:rPr>
          <w:rFonts w:ascii="Arial" w:cs="Arial" w:eastAsia="Arial" w:hAnsi="Arial"/>
          <w:color w:val="000000"/>
          <w:rtl w:val="0"/>
        </w:rPr>
        <w:t xml:space="preserve">            Drop table temp1 </w:t>
      </w:r>
    </w:p>
    <w:p w:rsidR="00000000" w:rsidDel="00000000" w:rsidP="00000000" w:rsidRDefault="00000000" w:rsidRPr="00000000" w14:paraId="00000194">
      <w:pPr>
        <w:rPr>
          <w:rFonts w:ascii="Arial" w:cs="Arial" w:eastAsia="Arial" w:hAnsi="Arial"/>
          <w:color w:val="000000"/>
        </w:rPr>
      </w:pPr>
      <w:r w:rsidDel="00000000" w:rsidR="00000000" w:rsidRPr="00000000">
        <w:rPr>
          <w:rFonts w:ascii="Arial" w:cs="Arial" w:eastAsia="Arial" w:hAnsi="Arial"/>
          <w:color w:val="000000"/>
          <w:rtl w:val="0"/>
        </w:rPr>
        <w:t xml:space="preserve">            OnError GoTo 0 </w:t>
      </w:r>
    </w:p>
    <w:p w:rsidR="00000000" w:rsidDel="00000000" w:rsidP="00000000" w:rsidRDefault="00000000" w:rsidRPr="00000000" w14:paraId="00000195">
      <w:pPr>
        <w:rPr>
          <w:rFonts w:ascii="Arial" w:cs="Arial" w:eastAsia="Arial" w:hAnsi="Arial"/>
          <w:color w:val="000000"/>
        </w:rPr>
      </w:pPr>
      <w:r w:rsidDel="00000000" w:rsidR="00000000" w:rsidRPr="00000000">
        <w:rPr>
          <w:rFonts w:ascii="Arial" w:cs="Arial" w:eastAsia="Arial" w:hAnsi="Arial"/>
          <w:color w:val="000000"/>
          <w:rtl w:val="0"/>
        </w:rPr>
        <w:t xml:space="preserve">            Create table temp1 (ID integer) file WORKPATH+"temp1" </w:t>
      </w:r>
    </w:p>
    <w:p w:rsidR="00000000" w:rsidDel="00000000" w:rsidP="00000000" w:rsidRDefault="00000000" w:rsidRPr="00000000" w14:paraId="00000196">
      <w:pPr>
        <w:rPr>
          <w:rFonts w:ascii="Arial" w:cs="Arial" w:eastAsia="Arial" w:hAnsi="Arial"/>
          <w:color w:val="000000"/>
        </w:rPr>
      </w:pPr>
      <w:r w:rsidDel="00000000" w:rsidR="00000000" w:rsidRPr="00000000">
        <w:rPr>
          <w:rFonts w:ascii="Arial" w:cs="Arial" w:eastAsia="Arial" w:hAnsi="Arial"/>
          <w:color w:val="000000"/>
          <w:rtl w:val="0"/>
        </w:rPr>
        <w:t xml:space="preserve">            Create map for temp1 </w:t>
      </w:r>
    </w:p>
    <w:p w:rsidR="00000000" w:rsidDel="00000000" w:rsidP="00000000" w:rsidRDefault="00000000" w:rsidRPr="00000000" w14:paraId="00000197">
      <w:pPr>
        <w:rPr>
          <w:rFonts w:ascii="Arial" w:cs="Arial" w:eastAsia="Arial" w:hAnsi="Arial"/>
          <w:color w:val="000000"/>
        </w:rPr>
      </w:pPr>
      <w:r w:rsidDel="00000000" w:rsidR="00000000" w:rsidRPr="00000000">
        <w:rPr>
          <w:rFonts w:ascii="Arial" w:cs="Arial" w:eastAsia="Arial" w:hAnsi="Arial"/>
          <w:color w:val="000000"/>
          <w:rtl w:val="0"/>
        </w:rPr>
        <w:t xml:space="preserve">            add map layer temp1 </w:t>
      </w:r>
    </w:p>
    <w:p w:rsidR="00000000" w:rsidDel="00000000" w:rsidP="00000000" w:rsidRDefault="00000000" w:rsidRPr="00000000" w14:paraId="00000198">
      <w:pPr>
        <w:rPr>
          <w:rFonts w:ascii="Arial" w:cs="Arial" w:eastAsia="Arial" w:hAnsi="Arial"/>
          <w:color w:val="000000"/>
        </w:rPr>
      </w:pPr>
      <w:r w:rsidDel="00000000" w:rsidR="00000000" w:rsidRPr="00000000">
        <w:rPr>
          <w:rFonts w:ascii="Arial" w:cs="Arial" w:eastAsia="Arial" w:hAnsi="Arial"/>
          <w:color w:val="000000"/>
          <w:rtl w:val="0"/>
        </w:rPr>
        <w:t xml:space="preserve">            set map layer 0 editable on </w:t>
      </w:r>
    </w:p>
    <w:p w:rsidR="00000000" w:rsidDel="00000000" w:rsidP="00000000" w:rsidRDefault="00000000" w:rsidRPr="00000000" w14:paraId="00000199">
      <w:pPr>
        <w:rPr>
          <w:rFonts w:ascii="Arial" w:cs="Arial" w:eastAsia="Arial" w:hAnsi="Arial"/>
          <w:color w:val="000000"/>
        </w:rPr>
      </w:pPr>
      <w:r w:rsidDel="00000000" w:rsidR="00000000" w:rsidRPr="00000000">
        <w:rPr>
          <w:rFonts w:ascii="Arial" w:cs="Arial" w:eastAsia="Arial" w:hAnsi="Arial"/>
          <w:color w:val="000000"/>
          <w:rtl w:val="0"/>
        </w:rPr>
        <w:t xml:space="preserve">            OnError GoTo BadBuf </w:t>
      </w:r>
    </w:p>
    <w:p w:rsidR="00000000" w:rsidDel="00000000" w:rsidP="00000000" w:rsidRDefault="00000000" w:rsidRPr="00000000" w14:paraId="0000019A">
      <w:pPr>
        <w:rPr>
          <w:rFonts w:ascii="Arial" w:cs="Arial" w:eastAsia="Arial" w:hAnsi="Arial"/>
          <w:color w:val="000000"/>
        </w:rPr>
      </w:pPr>
      <w:r w:rsidDel="00000000" w:rsidR="00000000" w:rsidRPr="00000000">
        <w:rPr>
          <w:rFonts w:ascii="Arial" w:cs="Arial" w:eastAsia="Arial" w:hAnsi="Arial"/>
          <w:color w:val="000000"/>
          <w:rtl w:val="0"/>
        </w:rPr>
        <w:t xml:space="preserve">            create object as buffer from Selection </w:t>
      </w:r>
    </w:p>
    <w:p w:rsidR="00000000" w:rsidDel="00000000" w:rsidP="00000000" w:rsidRDefault="00000000" w:rsidRPr="00000000" w14:paraId="0000019B">
      <w:pPr>
        <w:rPr>
          <w:rFonts w:ascii="Arial" w:cs="Arial" w:eastAsia="Arial" w:hAnsi="Arial"/>
          <w:color w:val="000000"/>
        </w:rPr>
      </w:pPr>
      <w:r w:rsidDel="00000000" w:rsidR="00000000" w:rsidRPr="00000000">
        <w:rPr>
          <w:rFonts w:ascii="Arial" w:cs="Arial" w:eastAsia="Arial" w:hAnsi="Arial"/>
          <w:color w:val="000000"/>
          <w:rtl w:val="0"/>
        </w:rPr>
        <w:t xml:space="preserve">            into variable BufObj </w:t>
      </w:r>
    </w:p>
    <w:p w:rsidR="00000000" w:rsidDel="00000000" w:rsidP="00000000" w:rsidRDefault="00000000" w:rsidRPr="00000000" w14:paraId="0000019C">
      <w:pPr>
        <w:rPr>
          <w:rFonts w:ascii="Arial" w:cs="Arial" w:eastAsia="Arial" w:hAnsi="Arial"/>
          <w:color w:val="000000"/>
        </w:rPr>
      </w:pPr>
      <w:r w:rsidDel="00000000" w:rsidR="00000000" w:rsidRPr="00000000">
        <w:rPr>
          <w:rFonts w:ascii="Arial" w:cs="Arial" w:eastAsia="Arial" w:hAnsi="Arial"/>
          <w:color w:val="000000"/>
          <w:rtl w:val="0"/>
        </w:rPr>
        <w:t xml:space="preserve">            width m_width Units "km" resolution 15 </w:t>
      </w:r>
    </w:p>
    <w:p w:rsidR="00000000" w:rsidDel="00000000" w:rsidP="00000000" w:rsidRDefault="00000000" w:rsidRPr="00000000" w14:paraId="0000019D">
      <w:pPr>
        <w:rPr>
          <w:rFonts w:ascii="Arial" w:cs="Arial" w:eastAsia="Arial" w:hAnsi="Arial"/>
          <w:color w:val="000000"/>
        </w:rPr>
      </w:pPr>
      <w:r w:rsidDel="00000000" w:rsidR="00000000" w:rsidRPr="00000000">
        <w:rPr>
          <w:rFonts w:ascii="Arial" w:cs="Arial" w:eastAsia="Arial" w:hAnsi="Arial"/>
          <w:color w:val="000000"/>
          <w:rtl w:val="0"/>
        </w:rPr>
        <w:t xml:space="preserve">            OnError GoTo 0 </w:t>
      </w:r>
    </w:p>
    <w:p w:rsidR="00000000" w:rsidDel="00000000" w:rsidP="00000000" w:rsidRDefault="00000000" w:rsidRPr="00000000" w14:paraId="0000019E">
      <w:pPr>
        <w:rPr>
          <w:rFonts w:ascii="Arial" w:cs="Arial" w:eastAsia="Arial" w:hAnsi="Arial"/>
          <w:color w:val="000000"/>
        </w:rPr>
      </w:pPr>
      <w:r w:rsidDel="00000000" w:rsidR="00000000" w:rsidRPr="00000000">
        <w:rPr>
          <w:rFonts w:ascii="Arial" w:cs="Arial" w:eastAsia="Arial" w:hAnsi="Arial"/>
          <w:color w:val="000000"/>
          <w:rtl w:val="0"/>
        </w:rPr>
        <w:t xml:space="preserve">            alter object BufObj Info OBJ_INFO_BRUSH, BrushStyle </w:t>
      </w:r>
    </w:p>
    <w:p w:rsidR="00000000" w:rsidDel="00000000" w:rsidP="00000000" w:rsidRDefault="00000000" w:rsidRPr="00000000" w14:paraId="0000019F">
      <w:pPr>
        <w:rPr>
          <w:rFonts w:ascii="Arial" w:cs="Arial" w:eastAsia="Arial" w:hAnsi="Arial"/>
          <w:color w:val="000000"/>
        </w:rPr>
      </w:pPr>
      <w:r w:rsidDel="00000000" w:rsidR="00000000" w:rsidRPr="00000000">
        <w:rPr>
          <w:rFonts w:ascii="Arial" w:cs="Arial" w:eastAsia="Arial" w:hAnsi="Arial"/>
          <w:color w:val="000000"/>
          <w:rtl w:val="0"/>
        </w:rPr>
        <w:t xml:space="preserve">            alter object BUFObj Info OBJ_INFO_PEN, PenStyle </w:t>
      </w:r>
    </w:p>
    <w:p w:rsidR="00000000" w:rsidDel="00000000" w:rsidP="00000000" w:rsidRDefault="00000000" w:rsidRPr="00000000" w14:paraId="000001A0">
      <w:pPr>
        <w:rPr>
          <w:rFonts w:ascii="Arial" w:cs="Arial" w:eastAsia="Arial" w:hAnsi="Arial"/>
          <w:color w:val="000000"/>
        </w:rPr>
      </w:pPr>
      <w:r w:rsidDel="00000000" w:rsidR="00000000" w:rsidRPr="00000000">
        <w:rPr>
          <w:rFonts w:ascii="Arial" w:cs="Arial" w:eastAsia="Arial" w:hAnsi="Arial"/>
          <w:color w:val="000000"/>
          <w:rtl w:val="0"/>
        </w:rPr>
        <w:t xml:space="preserve">            Insert Into WindowInfo(FrontWindow(),WIN_INFO_TABLE) (obj) values(BufObj)           </w:t>
      </w:r>
    </w:p>
    <w:p w:rsidR="00000000" w:rsidDel="00000000" w:rsidP="00000000" w:rsidRDefault="00000000" w:rsidRPr="00000000" w14:paraId="000001A1">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2">
      <w:pPr>
        <w:rPr>
          <w:rFonts w:ascii="Arial" w:cs="Arial" w:eastAsia="Arial" w:hAnsi="Arial"/>
          <w:color w:val="000000"/>
        </w:rPr>
      </w:pPr>
      <w:r w:rsidDel="00000000" w:rsidR="00000000" w:rsidRPr="00000000">
        <w:rPr>
          <w:rFonts w:ascii="Arial" w:cs="Arial" w:eastAsia="Arial" w:hAnsi="Arial"/>
          <w:color w:val="000000"/>
          <w:rtl w:val="0"/>
        </w:rPr>
        <w:t xml:space="preserve">      </w:t>
        <w:tab/>
        <w:tab/>
        <w:t xml:space="preserve">Select STATES.State_Name, STATES.</w:t>
      </w:r>
      <w:r w:rsidDel="00000000" w:rsidR="00000000" w:rsidRPr="00000000">
        <w:rPr>
          <w:rFonts w:ascii="Calibri" w:cs="Calibri" w:eastAsia="Calibri" w:hAnsi="Calibri"/>
          <w:color w:val="000000"/>
          <w:rtl w:val="0"/>
        </w:rPr>
        <w:t xml:space="preserve">Pop_Male</w:t>
      </w:r>
      <w:r w:rsidDel="00000000" w:rsidR="00000000" w:rsidRPr="00000000">
        <w:rPr>
          <w:rFonts w:ascii="Arial" w:cs="Arial" w:eastAsia="Arial" w:hAnsi="Arial"/>
          <w:color w:val="000000"/>
          <w:rtl w:val="0"/>
        </w:rPr>
        <w:t xml:space="preserve"> From STATES Where (STATES.obj Within BufObj And STATES.</w:t>
      </w:r>
      <w:r w:rsidDel="00000000" w:rsidR="00000000" w:rsidRPr="00000000">
        <w:rPr>
          <w:rFonts w:ascii="Calibri" w:cs="Calibri" w:eastAsia="Calibri" w:hAnsi="Calibri"/>
          <w:color w:val="000000"/>
          <w:rtl w:val="0"/>
        </w:rPr>
        <w:t xml:space="preserve">Pop_Male</w:t>
      </w:r>
      <w:r w:rsidDel="00000000" w:rsidR="00000000" w:rsidRPr="00000000">
        <w:rPr>
          <w:rFonts w:ascii="Arial" w:cs="Arial" w:eastAsia="Arial" w:hAnsi="Arial"/>
          <w:color w:val="000000"/>
          <w:rtl w:val="0"/>
        </w:rPr>
        <w:t xml:space="preserve"> &gt; ms_pop)Into Request </w:t>
      </w:r>
    </w:p>
    <w:p w:rsidR="00000000" w:rsidDel="00000000" w:rsidP="00000000" w:rsidRDefault="00000000" w:rsidRPr="00000000" w14:paraId="000001A3">
      <w:pPr>
        <w:rPr>
          <w:rFonts w:ascii="Arial" w:cs="Arial" w:eastAsia="Arial" w:hAnsi="Arial"/>
          <w:color w:val="000000"/>
        </w:rPr>
      </w:pPr>
      <w:r w:rsidDel="00000000" w:rsidR="00000000" w:rsidRPr="00000000">
        <w:rPr>
          <w:rFonts w:ascii="Arial" w:cs="Arial" w:eastAsia="Arial" w:hAnsi="Arial"/>
          <w:color w:val="000000"/>
          <w:rtl w:val="0"/>
        </w:rPr>
        <w:t xml:space="preserve">      </w:t>
        <w:tab/>
        <w:tab/>
        <w:t xml:space="preserve">Update Request set obj = UpdateLineStyle(obj, pNew)</w:t>
      </w:r>
    </w:p>
    <w:p w:rsidR="00000000" w:rsidDel="00000000" w:rsidP="00000000" w:rsidRDefault="00000000" w:rsidRPr="00000000" w14:paraId="000001A4">
      <w:pPr>
        <w:rPr>
          <w:rFonts w:ascii="Arial" w:cs="Arial" w:eastAsia="Arial" w:hAnsi="Arial"/>
          <w:color w:val="000000"/>
        </w:rPr>
      </w:pPr>
      <w:r w:rsidDel="00000000" w:rsidR="00000000" w:rsidRPr="00000000">
        <w:rPr>
          <w:rFonts w:ascii="Arial" w:cs="Arial" w:eastAsia="Arial" w:hAnsi="Arial"/>
          <w:color w:val="000000"/>
          <w:rtl w:val="0"/>
        </w:rPr>
        <w:t xml:space="preserve">      </w:t>
        <w:tab/>
        <w:tab/>
      </w:r>
    </w:p>
    <w:p w:rsidR="00000000" w:rsidDel="00000000" w:rsidP="00000000" w:rsidRDefault="00000000" w:rsidRPr="00000000" w14:paraId="000001A5">
      <w:pPr>
        <w:rPr>
          <w:rFonts w:ascii="Arial" w:cs="Arial" w:eastAsia="Arial" w:hAnsi="Arial"/>
          <w:color w:val="000000"/>
        </w:rPr>
      </w:pPr>
      <w:r w:rsidDel="00000000" w:rsidR="00000000" w:rsidRPr="00000000">
        <w:rPr>
          <w:rFonts w:ascii="Arial" w:cs="Arial" w:eastAsia="Arial" w:hAnsi="Arial"/>
          <w:color w:val="000000"/>
          <w:rtl w:val="0"/>
        </w:rPr>
        <w:t xml:space="preserve">      </w:t>
        <w:tab/>
        <w:tab/>
      </w:r>
    </w:p>
    <w:p w:rsidR="00000000" w:rsidDel="00000000" w:rsidP="00000000" w:rsidRDefault="00000000" w:rsidRPr="00000000" w14:paraId="000001A6">
      <w:pPr>
        <w:rPr>
          <w:rFonts w:ascii="Arial" w:cs="Arial" w:eastAsia="Arial" w:hAnsi="Arial"/>
          <w:color w:val="000000"/>
        </w:rPr>
      </w:pPr>
      <w:r w:rsidDel="00000000" w:rsidR="00000000" w:rsidRPr="00000000">
        <w:rPr>
          <w:rFonts w:ascii="Arial" w:cs="Arial" w:eastAsia="Arial" w:hAnsi="Arial"/>
          <w:color w:val="000000"/>
          <w:rtl w:val="0"/>
        </w:rPr>
        <w:tab/>
        <w:tab/>
        <w:tab/>
        <w:t xml:space="preserve">Browse * From Request</w:t>
      </w:r>
    </w:p>
    <w:p w:rsidR="00000000" w:rsidDel="00000000" w:rsidP="00000000" w:rsidRDefault="00000000" w:rsidRPr="00000000" w14:paraId="000001A7">
      <w:pPr>
        <w:rPr>
          <w:rFonts w:ascii="Arial" w:cs="Arial" w:eastAsia="Arial" w:hAnsi="Arial"/>
          <w:color w:val="000000"/>
        </w:rPr>
      </w:pPr>
      <w:r w:rsidDel="00000000" w:rsidR="00000000" w:rsidRPr="00000000">
        <w:rPr>
          <w:rFonts w:ascii="Arial" w:cs="Arial" w:eastAsia="Arial" w:hAnsi="Arial"/>
          <w:color w:val="000000"/>
          <w:rtl w:val="0"/>
        </w:rPr>
        <w:t xml:space="preserve">       </w:t>
        <w:tab/>
        <w:tab/>
        <w:t xml:space="preserve">drop table temp1  </w:t>
      </w:r>
    </w:p>
    <w:p w:rsidR="00000000" w:rsidDel="00000000" w:rsidP="00000000" w:rsidRDefault="00000000" w:rsidRPr="00000000" w14:paraId="000001A8">
      <w:pPr>
        <w:rPr>
          <w:rFonts w:ascii="Arial" w:cs="Arial" w:eastAsia="Arial" w:hAnsi="Arial"/>
          <w:color w:val="000000"/>
        </w:rPr>
      </w:pPr>
      <w:r w:rsidDel="00000000" w:rsidR="00000000" w:rsidRPr="00000000">
        <w:rPr>
          <w:rFonts w:ascii="Arial" w:cs="Arial" w:eastAsia="Arial" w:hAnsi="Arial"/>
          <w:color w:val="000000"/>
          <w:rtl w:val="0"/>
        </w:rPr>
        <w:t xml:space="preserve">        </w:t>
        <w:tab/>
        <w:t xml:space="preserve">run menu command M_ANALYZE_UNSELECT            </w:t>
      </w:r>
    </w:p>
    <w:p w:rsidR="00000000" w:rsidDel="00000000" w:rsidP="00000000" w:rsidRDefault="00000000" w:rsidRPr="00000000" w14:paraId="000001A9">
      <w:pPr>
        <w:rPr>
          <w:rFonts w:ascii="Arial" w:cs="Arial" w:eastAsia="Arial" w:hAnsi="Arial"/>
          <w:color w:val="000000"/>
        </w:rPr>
      </w:pPr>
      <w:r w:rsidDel="00000000" w:rsidR="00000000" w:rsidRPr="00000000">
        <w:rPr>
          <w:rFonts w:ascii="Arial" w:cs="Arial" w:eastAsia="Arial" w:hAnsi="Arial"/>
          <w:color w:val="000000"/>
          <w:rtl w:val="0"/>
        </w:rPr>
        <w:t xml:space="preserve">        End If </w:t>
      </w:r>
    </w:p>
    <w:p w:rsidR="00000000" w:rsidDel="00000000" w:rsidP="00000000" w:rsidRDefault="00000000" w:rsidRPr="00000000" w14:paraId="000001AA">
      <w:pPr>
        <w:rPr>
          <w:rFonts w:ascii="Arial" w:cs="Arial" w:eastAsia="Arial" w:hAnsi="Arial"/>
          <w:color w:val="000000"/>
        </w:rPr>
      </w:pPr>
      <w:r w:rsidDel="00000000" w:rsidR="00000000" w:rsidRPr="00000000">
        <w:rPr>
          <w:rFonts w:ascii="Arial" w:cs="Arial" w:eastAsia="Arial" w:hAnsi="Arial"/>
          <w:color w:val="000000"/>
          <w:rtl w:val="0"/>
        </w:rPr>
        <w:tab/>
        <w:t xml:space="preserve">End If</w:t>
      </w:r>
    </w:p>
    <w:p w:rsidR="00000000" w:rsidDel="00000000" w:rsidP="00000000" w:rsidRDefault="00000000" w:rsidRPr="00000000" w14:paraId="000001AB">
      <w:pPr>
        <w:rPr>
          <w:rFonts w:ascii="Arial" w:cs="Arial" w:eastAsia="Arial" w:hAnsi="Arial"/>
          <w:color w:val="000000"/>
        </w:rPr>
      </w:pPr>
      <w:r w:rsidDel="00000000" w:rsidR="00000000" w:rsidRPr="00000000">
        <w:rPr>
          <w:rtl w:val="0"/>
        </w:rPr>
      </w:r>
    </w:p>
    <w:p w:rsidR="00000000" w:rsidDel="00000000" w:rsidP="00000000" w:rsidRDefault="00000000" w:rsidRPr="00000000" w14:paraId="000001AC">
      <w:pPr>
        <w:rPr>
          <w:rFonts w:ascii="Arial" w:cs="Arial" w:eastAsia="Arial" w:hAnsi="Arial"/>
          <w:color w:val="000000"/>
        </w:rPr>
      </w:pPr>
      <w:r w:rsidDel="00000000" w:rsidR="00000000" w:rsidRPr="00000000">
        <w:rPr>
          <w:rFonts w:ascii="Arial" w:cs="Arial" w:eastAsia="Arial" w:hAnsi="Arial"/>
          <w:color w:val="000000"/>
          <w:rtl w:val="0"/>
        </w:rPr>
        <w:t xml:space="preserve">   Exit Sub </w:t>
      </w:r>
    </w:p>
    <w:p w:rsidR="00000000" w:rsidDel="00000000" w:rsidP="00000000" w:rsidRDefault="00000000" w:rsidRPr="00000000" w14:paraId="000001AD">
      <w:pPr>
        <w:rPr>
          <w:rFonts w:ascii="Arial" w:cs="Arial" w:eastAsia="Arial" w:hAnsi="Arial"/>
          <w:color w:val="000000"/>
        </w:rPr>
      </w:pPr>
      <w:r w:rsidDel="00000000" w:rsidR="00000000" w:rsidRPr="00000000">
        <w:rPr>
          <w:rFonts w:ascii="Arial" w:cs="Arial" w:eastAsia="Arial" w:hAnsi="Arial"/>
          <w:color w:val="000000"/>
          <w:rtl w:val="0"/>
        </w:rPr>
        <w:t xml:space="preserve">   BadBuf: </w:t>
      </w:r>
    </w:p>
    <w:p w:rsidR="00000000" w:rsidDel="00000000" w:rsidP="00000000" w:rsidRDefault="00000000" w:rsidRPr="00000000" w14:paraId="000001AE">
      <w:pPr>
        <w:rPr>
          <w:rFonts w:ascii="Arial" w:cs="Arial" w:eastAsia="Arial" w:hAnsi="Arial"/>
          <w:color w:val="000000"/>
        </w:rPr>
      </w:pPr>
      <w:r w:rsidDel="00000000" w:rsidR="00000000" w:rsidRPr="00000000">
        <w:rPr>
          <w:rFonts w:ascii="Arial" w:cs="Arial" w:eastAsia="Arial" w:hAnsi="Arial"/>
          <w:color w:val="000000"/>
          <w:rtl w:val="0"/>
        </w:rPr>
        <w:t xml:space="preserve">      Note " Нет входных данных" </w:t>
      </w:r>
    </w:p>
    <w:p w:rsidR="00000000" w:rsidDel="00000000" w:rsidP="00000000" w:rsidRDefault="00000000" w:rsidRPr="00000000" w14:paraId="000001AF">
      <w:pPr>
        <w:rPr>
          <w:rFonts w:ascii="Arial" w:cs="Arial" w:eastAsia="Arial" w:hAnsi="Arial"/>
          <w:color w:val="000000"/>
        </w:rPr>
      </w:pPr>
      <w:r w:rsidDel="00000000" w:rsidR="00000000" w:rsidRPr="00000000">
        <w:rPr>
          <w:rFonts w:ascii="Arial" w:cs="Arial" w:eastAsia="Arial" w:hAnsi="Arial"/>
          <w:color w:val="000000"/>
          <w:rtl w:val="0"/>
        </w:rPr>
        <w:t xml:space="preserve">      Drop Table temp1 </w:t>
      </w:r>
    </w:p>
    <w:p w:rsidR="00000000" w:rsidDel="00000000" w:rsidP="00000000" w:rsidRDefault="00000000" w:rsidRPr="00000000" w14:paraId="000001B0">
      <w:pPr>
        <w:rPr>
          <w:rFonts w:ascii="Arial" w:cs="Arial" w:eastAsia="Arial" w:hAnsi="Arial"/>
          <w:color w:val="000000"/>
        </w:rPr>
      </w:pPr>
      <w:r w:rsidDel="00000000" w:rsidR="00000000" w:rsidRPr="00000000">
        <w:rPr>
          <w:rFonts w:ascii="Arial" w:cs="Arial" w:eastAsia="Arial" w:hAnsi="Arial"/>
          <w:color w:val="000000"/>
          <w:rtl w:val="0"/>
        </w:rPr>
        <w:t xml:space="preserve">      Exit Sub </w:t>
      </w:r>
    </w:p>
    <w:p w:rsidR="00000000" w:rsidDel="00000000" w:rsidP="00000000" w:rsidRDefault="00000000" w:rsidRPr="00000000" w14:paraId="000001B1">
      <w:pPr>
        <w:rPr>
          <w:rFonts w:ascii="Arial" w:cs="Arial" w:eastAsia="Arial" w:hAnsi="Arial"/>
          <w:color w:val="000000"/>
        </w:rPr>
      </w:pPr>
      <w:r w:rsidDel="00000000" w:rsidR="00000000" w:rsidRPr="00000000">
        <w:rPr>
          <w:rFonts w:ascii="Arial" w:cs="Arial" w:eastAsia="Arial" w:hAnsi="Arial"/>
          <w:color w:val="000000"/>
          <w:rtl w:val="0"/>
        </w:rPr>
        <w:t xml:space="preserve">   Skip: </w:t>
      </w:r>
    </w:p>
    <w:p w:rsidR="00000000" w:rsidDel="00000000" w:rsidP="00000000" w:rsidRDefault="00000000" w:rsidRPr="00000000" w14:paraId="000001B2">
      <w:pPr>
        <w:rPr>
          <w:rFonts w:ascii="Arial" w:cs="Arial" w:eastAsia="Arial" w:hAnsi="Arial"/>
          <w:color w:val="000000"/>
        </w:rPr>
      </w:pPr>
      <w:r w:rsidDel="00000000" w:rsidR="00000000" w:rsidRPr="00000000">
        <w:rPr>
          <w:rFonts w:ascii="Arial" w:cs="Arial" w:eastAsia="Arial" w:hAnsi="Arial"/>
          <w:color w:val="000000"/>
          <w:rtl w:val="0"/>
        </w:rPr>
        <w:t xml:space="preserve">      Resume Next   </w:t>
      </w:r>
    </w:p>
    <w:p w:rsidR="00000000" w:rsidDel="00000000" w:rsidP="00000000" w:rsidRDefault="00000000" w:rsidRPr="00000000" w14:paraId="000001B3">
      <w:pPr>
        <w:rPr>
          <w:rFonts w:ascii="Arial" w:cs="Arial" w:eastAsia="Arial" w:hAnsi="Arial"/>
          <w:color w:val="000000"/>
        </w:rPr>
      </w:pPr>
      <w:r w:rsidDel="00000000" w:rsidR="00000000" w:rsidRPr="00000000">
        <w:rPr>
          <w:rFonts w:ascii="Arial" w:cs="Arial" w:eastAsia="Arial" w:hAnsi="Arial"/>
          <w:color w:val="000000"/>
          <w:rtl w:val="0"/>
        </w:rPr>
        <w:t xml:space="preserve">End Sub </w:t>
      </w:r>
    </w:p>
    <w:p w:rsidR="00000000" w:rsidDel="00000000" w:rsidP="00000000" w:rsidRDefault="00000000" w:rsidRPr="00000000" w14:paraId="000001B4">
      <w:pPr>
        <w:rPr>
          <w:rFonts w:ascii="Arial" w:cs="Arial" w:eastAsia="Arial" w:hAnsi="Arial"/>
          <w:color w:val="000000"/>
        </w:rPr>
      </w:pPr>
      <w:r w:rsidDel="00000000" w:rsidR="00000000" w:rsidRPr="00000000">
        <w:rPr>
          <w:rtl w:val="0"/>
        </w:rPr>
      </w:r>
    </w:p>
    <w:p w:rsidR="00000000" w:rsidDel="00000000" w:rsidP="00000000" w:rsidRDefault="00000000" w:rsidRPr="00000000" w14:paraId="000001B5">
      <w:pPr>
        <w:rPr>
          <w:rFonts w:ascii="Arial" w:cs="Arial" w:eastAsia="Arial" w:hAnsi="Arial"/>
          <w:color w:val="000000"/>
        </w:rPr>
      </w:pPr>
      <w:r w:rsidDel="00000000" w:rsidR="00000000" w:rsidRPr="00000000">
        <w:rPr>
          <w:rFonts w:ascii="Arial" w:cs="Arial" w:eastAsia="Arial" w:hAnsi="Arial"/>
          <w:color w:val="000000"/>
          <w:rtl w:val="0"/>
        </w:rPr>
        <w:t xml:space="preserve">Function UpdateLineStyle(ByVal oTarget as Object, ByVal newPen as Pen) as Object</w:t>
      </w:r>
    </w:p>
    <w:p w:rsidR="00000000" w:rsidDel="00000000" w:rsidP="00000000" w:rsidRDefault="00000000" w:rsidRPr="00000000" w14:paraId="000001B6">
      <w:pPr>
        <w:rPr>
          <w:rFonts w:ascii="Arial" w:cs="Arial" w:eastAsia="Arial" w:hAnsi="Arial"/>
          <w:color w:val="000000"/>
        </w:rPr>
      </w:pPr>
      <w:r w:rsidDel="00000000" w:rsidR="00000000" w:rsidRPr="00000000">
        <w:rPr>
          <w:rFonts w:ascii="Arial" w:cs="Arial" w:eastAsia="Arial" w:hAnsi="Arial"/>
          <w:color w:val="000000"/>
          <w:rtl w:val="0"/>
        </w:rPr>
        <w:t xml:space="preserve">       Alter Object oTarget Info OBJ_INFO_PEN, newPen </w:t>
      </w:r>
    </w:p>
    <w:p w:rsidR="00000000" w:rsidDel="00000000" w:rsidP="00000000" w:rsidRDefault="00000000" w:rsidRPr="00000000" w14:paraId="000001B7">
      <w:pPr>
        <w:rPr>
          <w:rFonts w:ascii="Arial" w:cs="Arial" w:eastAsia="Arial" w:hAnsi="Arial"/>
          <w:color w:val="000000"/>
        </w:rPr>
      </w:pPr>
      <w:r w:rsidDel="00000000" w:rsidR="00000000" w:rsidRPr="00000000">
        <w:rPr>
          <w:rFonts w:ascii="Arial" w:cs="Arial" w:eastAsia="Arial" w:hAnsi="Arial"/>
          <w:color w:val="000000"/>
          <w:rtl w:val="0"/>
        </w:rPr>
        <w:t xml:space="preserve">       UpdateLineStyle = oTarget</w:t>
      </w:r>
    </w:p>
    <w:p w:rsidR="00000000" w:rsidDel="00000000" w:rsidP="00000000" w:rsidRDefault="00000000" w:rsidRPr="00000000" w14:paraId="000001B8">
      <w:pPr>
        <w:rPr>
          <w:rFonts w:ascii="Arial" w:cs="Arial" w:eastAsia="Arial" w:hAnsi="Arial"/>
          <w:color w:val="000000"/>
        </w:rPr>
      </w:pPr>
      <w:r w:rsidDel="00000000" w:rsidR="00000000" w:rsidRPr="00000000">
        <w:rPr>
          <w:rFonts w:ascii="Arial" w:cs="Arial" w:eastAsia="Arial" w:hAnsi="Arial"/>
          <w:color w:val="000000"/>
          <w:rtl w:val="0"/>
        </w:rPr>
        <w:t xml:space="preserve">End Function</w:t>
      </w:r>
    </w:p>
    <w:p w:rsidR="00000000" w:rsidDel="00000000" w:rsidP="00000000" w:rsidRDefault="00000000" w:rsidRPr="00000000" w14:paraId="000001B9">
      <w:pPr>
        <w:tabs>
          <w:tab w:val="left" w:leader="none" w:pos="420"/>
          <w:tab w:val="left" w:leader="none" w:pos="828"/>
          <w:tab w:val="left" w:leader="none" w:pos="1248"/>
          <w:tab w:val="left" w:leader="none" w:pos="1656"/>
          <w:tab w:val="left" w:leader="none" w:pos="2076"/>
          <w:tab w:val="left" w:leader="none" w:pos="2484"/>
          <w:tab w:val="left" w:leader="none" w:pos="2904"/>
          <w:tab w:val="left" w:leader="none" w:pos="3312"/>
          <w:tab w:val="left" w:leader="none" w:pos="3732"/>
          <w:tab w:val="left" w:leader="none" w:pos="4140"/>
          <w:tab w:val="left" w:leader="none" w:pos="4560"/>
          <w:tab w:val="left" w:leader="none" w:pos="4968"/>
          <w:tab w:val="left" w:leader="none" w:pos="5388"/>
          <w:tab w:val="left" w:leader="none" w:pos="5796"/>
          <w:tab w:val="left" w:leader="none" w:pos="6216"/>
          <w:tab w:val="left" w:leader="none" w:pos="6624"/>
          <w:tab w:val="left" w:leader="none" w:pos="7044"/>
          <w:tab w:val="left" w:leader="none" w:pos="7452"/>
          <w:tab w:val="left" w:leader="none" w:pos="7872"/>
          <w:tab w:val="left" w:leader="none" w:pos="8280"/>
          <w:tab w:val="left" w:leader="none" w:pos="8700"/>
          <w:tab w:val="left" w:leader="none" w:pos="9108"/>
          <w:tab w:val="left" w:leader="none" w:pos="9528"/>
          <w:tab w:val="left" w:leader="none" w:pos="9936"/>
          <w:tab w:val="left" w:leader="none" w:pos="10356"/>
          <w:tab w:val="left" w:leader="none" w:pos="10764"/>
          <w:tab w:val="left" w:leader="none" w:pos="11184"/>
          <w:tab w:val="left" w:leader="none" w:pos="11592"/>
          <w:tab w:val="left" w:leader="none" w:pos="12012"/>
          <w:tab w:val="left" w:leader="none" w:pos="12420"/>
          <w:tab w:val="left" w:leader="none" w:pos="12840"/>
          <w:tab w:val="left" w:leader="none" w:pos="13248"/>
        </w:tabs>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1BA">
      <w:pPr>
        <w:tabs>
          <w:tab w:val="left" w:leader="none" w:pos="420"/>
          <w:tab w:val="left" w:leader="none" w:pos="828"/>
          <w:tab w:val="left" w:leader="none" w:pos="1248"/>
          <w:tab w:val="left" w:leader="none" w:pos="1656"/>
          <w:tab w:val="left" w:leader="none" w:pos="2076"/>
          <w:tab w:val="left" w:leader="none" w:pos="2484"/>
          <w:tab w:val="left" w:leader="none" w:pos="2904"/>
          <w:tab w:val="left" w:leader="none" w:pos="3312"/>
          <w:tab w:val="left" w:leader="none" w:pos="3732"/>
          <w:tab w:val="left" w:leader="none" w:pos="4140"/>
          <w:tab w:val="left" w:leader="none" w:pos="4560"/>
          <w:tab w:val="left" w:leader="none" w:pos="4968"/>
          <w:tab w:val="left" w:leader="none" w:pos="5388"/>
          <w:tab w:val="left" w:leader="none" w:pos="5796"/>
          <w:tab w:val="left" w:leader="none" w:pos="6216"/>
          <w:tab w:val="left" w:leader="none" w:pos="6624"/>
          <w:tab w:val="left" w:leader="none" w:pos="7044"/>
          <w:tab w:val="left" w:leader="none" w:pos="7452"/>
          <w:tab w:val="left" w:leader="none" w:pos="7872"/>
          <w:tab w:val="left" w:leader="none" w:pos="8280"/>
          <w:tab w:val="left" w:leader="none" w:pos="8700"/>
          <w:tab w:val="left" w:leader="none" w:pos="9108"/>
          <w:tab w:val="left" w:leader="none" w:pos="9528"/>
          <w:tab w:val="left" w:leader="none" w:pos="9936"/>
          <w:tab w:val="left" w:leader="none" w:pos="10356"/>
          <w:tab w:val="left" w:leader="none" w:pos="10764"/>
          <w:tab w:val="left" w:leader="none" w:pos="11184"/>
          <w:tab w:val="left" w:leader="none" w:pos="11592"/>
          <w:tab w:val="left" w:leader="none" w:pos="12012"/>
          <w:tab w:val="left" w:leader="none" w:pos="12420"/>
          <w:tab w:val="left" w:leader="none" w:pos="12840"/>
          <w:tab w:val="left" w:leader="none" w:pos="13248"/>
        </w:tabs>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1BB">
      <w:pPr>
        <w:jc w:val="both"/>
        <w:rPr>
          <w:sz w:val="28"/>
          <w:szCs w:val="28"/>
        </w:rPr>
      </w:pPr>
      <w:r w:rsidDel="00000000" w:rsidR="00000000" w:rsidRPr="00000000">
        <w:rPr>
          <w:rtl w:val="0"/>
        </w:rPr>
      </w:r>
    </w:p>
    <w:p w:rsidR="00000000" w:rsidDel="00000000" w:rsidP="00000000" w:rsidRDefault="00000000" w:rsidRPr="00000000" w14:paraId="000001BC">
      <w:pPr>
        <w:spacing w:after="160" w:line="259"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D">
      <w:pPr>
        <w:tabs>
          <w:tab w:val="left" w:leader="none" w:pos="1941"/>
        </w:tabs>
        <w:rPr>
          <w:sz w:val="28"/>
          <w:szCs w:val="28"/>
        </w:rPr>
      </w:pPr>
      <w:r w:rsidDel="00000000" w:rsidR="00000000" w:rsidRPr="00000000">
        <w:rPr>
          <w:b w:val="1"/>
          <w:bCs w:val="1"/>
          <w:sz w:val="28"/>
          <w:szCs w:val="28"/>
          <w:rtl w:val="0"/>
        </w:rPr>
        <w:t xml:space="preserve">Вывод:</w:t>
      </w:r>
      <w:r w:rsidDel="00000000" w:rsidR="00000000" w:rsidRPr="00000000">
        <w:rPr>
          <w:rtl w:val="0"/>
        </w:rPr>
      </w:r>
    </w:p>
    <w:p w:rsidR="00000000" w:rsidDel="00000000" w:rsidP="00000000" w:rsidRDefault="00000000" w:rsidRPr="00000000" w14:paraId="000001BE">
      <w:pPr>
        <w:tabs>
          <w:tab w:val="left" w:leader="none" w:pos="1941"/>
        </w:tabs>
        <w:rPr>
          <w:sz w:val="28"/>
          <w:szCs w:val="28"/>
        </w:rPr>
      </w:pPr>
      <w:r w:rsidDel="00000000" w:rsidR="00000000" w:rsidRPr="00000000">
        <w:rPr>
          <w:sz w:val="28"/>
          <w:szCs w:val="28"/>
          <w:rtl w:val="0"/>
        </w:rPr>
        <w:t xml:space="preserve">   В ходе выполнения отчета по дисциплине «Интеллеĸтуальные геоинформационные системы и технологии» были изучены и применены на праĸтиĸе ĸлючевые аспеĸты работы с геоинформационной системой MapInfo Professional, а таĸже основы программирования на языĸе MapBasic. Отчет охватывает широĸий спеĸтр заданий, ĸаждое из ĸоторых направлено на освоение ĸонĸретных технологий и инструментов ГИС. Ниже представлен обобщенный вывод по всем выполненным заданиям.</w:t>
      </w:r>
    </w:p>
    <w:p w:rsidR="00000000" w:rsidDel="00000000" w:rsidP="00000000" w:rsidRDefault="00000000" w:rsidRPr="00000000" w14:paraId="000001BF">
      <w:pPr>
        <w:tabs>
          <w:tab w:val="left" w:leader="none" w:pos="1941"/>
        </w:tabs>
        <w:rPr>
          <w:sz w:val="28"/>
          <w:szCs w:val="28"/>
        </w:rPr>
      </w:pPr>
      <w:r w:rsidDel="00000000" w:rsidR="00000000" w:rsidRPr="00000000">
        <w:rPr>
          <w:rtl w:val="0"/>
        </w:rPr>
      </w:r>
    </w:p>
    <w:p w:rsidR="00000000" w:rsidDel="00000000" w:rsidP="00000000" w:rsidRDefault="00000000" w:rsidRPr="00000000" w14:paraId="000001C0">
      <w:pPr>
        <w:tabs>
          <w:tab w:val="left" w:leader="none" w:pos="1941"/>
        </w:tabs>
        <w:rPr>
          <w:sz w:val="28"/>
          <w:szCs w:val="28"/>
        </w:rPr>
      </w:pPr>
      <w:r w:rsidDel="00000000" w:rsidR="00000000" w:rsidRPr="00000000">
        <w:rPr>
          <w:sz w:val="28"/>
          <w:szCs w:val="28"/>
          <w:rtl w:val="0"/>
        </w:rPr>
        <w:t xml:space="preserve">   </w:t>
      </w:r>
      <w:r w:rsidDel="00000000" w:rsidR="00000000" w:rsidRPr="00000000">
        <w:rPr>
          <w:sz w:val="28"/>
          <w:szCs w:val="28"/>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Yu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7"/>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26.png"/><Relationship Id="rId41" Type="http://schemas.openxmlformats.org/officeDocument/2006/relationships/image" Target="media/image22.png"/><Relationship Id="rId22" Type="http://schemas.openxmlformats.org/officeDocument/2006/relationships/image" Target="media/image20.png"/><Relationship Id="rId21" Type="http://schemas.openxmlformats.org/officeDocument/2006/relationships/image" Target="media/image9.png"/><Relationship Id="rId24" Type="http://schemas.openxmlformats.org/officeDocument/2006/relationships/image" Target="media/image29.png"/><Relationship Id="rId23" Type="http://schemas.openxmlformats.org/officeDocument/2006/relationships/image" Target="media/image3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28.png"/><Relationship Id="rId25" Type="http://schemas.openxmlformats.org/officeDocument/2006/relationships/image" Target="media/image31.png"/><Relationship Id="rId28" Type="http://schemas.openxmlformats.org/officeDocument/2006/relationships/image" Target="media/image34.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2.png"/><Relationship Id="rId7" Type="http://schemas.openxmlformats.org/officeDocument/2006/relationships/image" Target="media/image33.png"/><Relationship Id="rId8" Type="http://schemas.openxmlformats.org/officeDocument/2006/relationships/image" Target="media/image36.png"/><Relationship Id="rId31" Type="http://schemas.openxmlformats.org/officeDocument/2006/relationships/image" Target="media/image1.png"/><Relationship Id="rId30" Type="http://schemas.openxmlformats.org/officeDocument/2006/relationships/image" Target="media/image12.png"/><Relationship Id="rId11" Type="http://schemas.openxmlformats.org/officeDocument/2006/relationships/image" Target="media/image6.png"/><Relationship Id="rId33" Type="http://schemas.openxmlformats.org/officeDocument/2006/relationships/image" Target="media/image32.png"/><Relationship Id="rId10" Type="http://schemas.openxmlformats.org/officeDocument/2006/relationships/image" Target="media/image11.png"/><Relationship Id="rId32" Type="http://schemas.openxmlformats.org/officeDocument/2006/relationships/image" Target="media/image19.png"/><Relationship Id="rId13" Type="http://schemas.openxmlformats.org/officeDocument/2006/relationships/image" Target="media/image13.png"/><Relationship Id="rId35" Type="http://schemas.openxmlformats.org/officeDocument/2006/relationships/image" Target="media/image8.png"/><Relationship Id="rId12" Type="http://schemas.openxmlformats.org/officeDocument/2006/relationships/image" Target="media/image14.png"/><Relationship Id="rId34" Type="http://schemas.openxmlformats.org/officeDocument/2006/relationships/image" Target="media/image15.png"/><Relationship Id="rId15" Type="http://schemas.openxmlformats.org/officeDocument/2006/relationships/image" Target="media/image4.png"/><Relationship Id="rId37" Type="http://schemas.openxmlformats.org/officeDocument/2006/relationships/image" Target="media/image7.png"/><Relationship Id="rId14" Type="http://schemas.openxmlformats.org/officeDocument/2006/relationships/image" Target="media/image35.png"/><Relationship Id="rId36" Type="http://schemas.openxmlformats.org/officeDocument/2006/relationships/image" Target="media/image25.png"/><Relationship Id="rId17" Type="http://schemas.openxmlformats.org/officeDocument/2006/relationships/image" Target="media/image16.png"/><Relationship Id="rId39" Type="http://schemas.openxmlformats.org/officeDocument/2006/relationships/image" Target="media/image10.png"/><Relationship Id="rId16" Type="http://schemas.openxmlformats.org/officeDocument/2006/relationships/image" Target="media/image24.png"/><Relationship Id="rId38" Type="http://schemas.openxmlformats.org/officeDocument/2006/relationships/image" Target="media/image18.png"/><Relationship Id="rId19" Type="http://schemas.openxmlformats.org/officeDocument/2006/relationships/image" Target="media/image3.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