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465A8" w14:textId="2382F08E" w:rsidR="00F60A48" w:rsidRPr="005703FE" w:rsidRDefault="005703FE" w:rsidP="00E937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03FE">
        <w:rPr>
          <w:rFonts w:ascii="Times New Roman" w:hAnsi="Times New Roman" w:cs="Times New Roman"/>
          <w:b/>
          <w:bCs/>
          <w:sz w:val="28"/>
          <w:szCs w:val="28"/>
        </w:rPr>
        <w:t>1. Сегменты потребителей и ранние последователи</w:t>
      </w:r>
    </w:p>
    <w:p w14:paraId="7153394C" w14:textId="0C28CFAA" w:rsidR="005703FE" w:rsidRDefault="00322CDC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703FE" w:rsidRPr="005703FE">
        <w:rPr>
          <w:rFonts w:ascii="Times New Roman" w:hAnsi="Times New Roman" w:cs="Times New Roman"/>
          <w:sz w:val="28"/>
          <w:szCs w:val="28"/>
        </w:rPr>
        <w:t>IT-специалисты, менеджеры на удаленке, фрилансеры, студенты онлайн-вузов. (Ранние последователи: гики и IT-команды, перегруженные созвонами).</w:t>
      </w:r>
    </w:p>
    <w:p w14:paraId="72779B98" w14:textId="4D24CD17" w:rsidR="005703FE" w:rsidRPr="005703FE" w:rsidRDefault="005703FE" w:rsidP="00E937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03FE">
        <w:rPr>
          <w:rFonts w:ascii="Times New Roman" w:hAnsi="Times New Roman" w:cs="Times New Roman"/>
          <w:b/>
          <w:bCs/>
          <w:sz w:val="28"/>
          <w:szCs w:val="28"/>
        </w:rPr>
        <w:t>2. Проблема и существующие альтернативы</w:t>
      </w:r>
    </w:p>
    <w:p w14:paraId="17DCBF94" w14:textId="619DEC4D" w:rsidR="005703FE" w:rsidRDefault="00E937C9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703FE">
        <w:rPr>
          <w:rFonts w:ascii="Times New Roman" w:hAnsi="Times New Roman" w:cs="Times New Roman"/>
          <w:sz w:val="28"/>
          <w:szCs w:val="28"/>
        </w:rPr>
        <w:t>Выгорание от постоянных видеовстреч с включенной камерой</w:t>
      </w:r>
    </w:p>
    <w:p w14:paraId="56725AB7" w14:textId="67410331" w:rsidR="00E937C9" w:rsidRDefault="00E937C9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Трата времени на созвоны, где нужно только слушать</w:t>
      </w:r>
    </w:p>
    <w:p w14:paraId="394944DE" w14:textId="58FAF353" w:rsidR="00E937C9" w:rsidRDefault="00E937C9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Риск пропустить важные детали при параллельном выполнении других задач</w:t>
      </w:r>
    </w:p>
    <w:p w14:paraId="1DCF6302" w14:textId="3EDBAA80" w:rsidR="00322CDC" w:rsidRDefault="00322CDC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937C9">
        <w:rPr>
          <w:rFonts w:ascii="Times New Roman" w:hAnsi="Times New Roman" w:cs="Times New Roman"/>
          <w:sz w:val="28"/>
          <w:szCs w:val="28"/>
        </w:rPr>
        <w:t xml:space="preserve">Эти проблемы уже частично решают некоторые сервисы, но, как правило по-отдельности и неудобно. Например, уже существует бесчисленное множество сервисов способных генерировать видео с участием человека на фото, но, как правило, это относительно короткие видео и возникает вопрос как показать это видео во время конференции? Ведь демонстрация экрана и трансляция изображения с камеры – разные функции программы и это может вызвать лишние вопросы. Даже если у пользователя получится сделать задуманное, то если к нему кто-то обратится – ответить он не сможет. </w:t>
      </w:r>
    </w:p>
    <w:p w14:paraId="6A542AF2" w14:textId="14B35419" w:rsidR="00E937C9" w:rsidRDefault="00322CDC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937C9">
        <w:rPr>
          <w:rFonts w:ascii="Times New Roman" w:hAnsi="Times New Roman" w:cs="Times New Roman"/>
          <w:sz w:val="28"/>
          <w:szCs w:val="28"/>
        </w:rPr>
        <w:t xml:space="preserve">Есть также </w:t>
      </w:r>
      <w:r w:rsidR="00E937C9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E937C9">
        <w:rPr>
          <w:rFonts w:ascii="Times New Roman" w:hAnsi="Times New Roman" w:cs="Times New Roman"/>
          <w:sz w:val="28"/>
          <w:szCs w:val="28"/>
        </w:rPr>
        <w:t xml:space="preserve"> маски, которые делают вид, что взгляд пользователя всегда направлен в сторону экрана и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 вовлечен в происходящее, но эта технология требует физического присутствия пользователя. </w:t>
      </w:r>
    </w:p>
    <w:p w14:paraId="3EAE046B" w14:textId="1076114D" w:rsidR="00322CDC" w:rsidRDefault="00322CDC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Уже существуют сервисы для анализа и выжимки всех разговоров во время онлайн конференции, так что эта идея не нова, просто приятный и полезный функционал нашего приложения. </w:t>
      </w:r>
    </w:p>
    <w:p w14:paraId="1C82770A" w14:textId="5FF774FE" w:rsidR="00322CDC" w:rsidRDefault="00322CDC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 w:rsidRPr="00322CDC">
        <w:rPr>
          <w:rFonts w:ascii="Times New Roman" w:hAnsi="Times New Roman" w:cs="Times New Roman"/>
          <w:b/>
          <w:bCs/>
          <w:sz w:val="28"/>
          <w:szCs w:val="28"/>
        </w:rPr>
        <w:t>3. Уникальная ценность</w:t>
      </w:r>
    </w:p>
    <w:p w14:paraId="335010B3" w14:textId="345B47E8" w:rsidR="00322CDC" w:rsidRDefault="00322CDC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Уникальное торговое предложение: «Будь на созвоне, занимаясь своими делами. Твой цифровой двойник поддержит эффект присутствия, а после встречи выдаст готовый конспект.»</w:t>
      </w:r>
    </w:p>
    <w:p w14:paraId="2CE26F31" w14:textId="7B2C1A42" w:rsidR="00322CDC" w:rsidRPr="00322CDC" w:rsidRDefault="00322CDC" w:rsidP="00E937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2CDC">
        <w:rPr>
          <w:rFonts w:ascii="Times New Roman" w:hAnsi="Times New Roman" w:cs="Times New Roman"/>
          <w:b/>
          <w:bCs/>
          <w:sz w:val="28"/>
          <w:szCs w:val="28"/>
        </w:rPr>
        <w:t>4. Решение проблемы</w:t>
      </w:r>
      <w:r w:rsidRPr="00322CDC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5F85A5F" w14:textId="1E138E2A" w:rsidR="00322CDC" w:rsidRDefault="00322CDC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Десктопная программа с ИИ, генерирующая автономного аватара с базовыми голосовыми реакциями и функцией умного анализа текста </w:t>
      </w:r>
      <w:r w:rsidR="00023D01">
        <w:rPr>
          <w:rFonts w:ascii="Times New Roman" w:hAnsi="Times New Roman" w:cs="Times New Roman"/>
          <w:sz w:val="28"/>
          <w:szCs w:val="28"/>
        </w:rPr>
        <w:t>и подготовки выжимки.</w:t>
      </w:r>
    </w:p>
    <w:p w14:paraId="307788B9" w14:textId="6F41A01F" w:rsidR="00322CDC" w:rsidRDefault="00322CDC" w:rsidP="00E937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2CDC">
        <w:rPr>
          <w:rFonts w:ascii="Times New Roman" w:hAnsi="Times New Roman" w:cs="Times New Roman"/>
          <w:b/>
          <w:bCs/>
          <w:sz w:val="28"/>
          <w:szCs w:val="28"/>
        </w:rPr>
        <w:t>5. Каналы продвижения</w:t>
      </w:r>
    </w:p>
    <w:p w14:paraId="43A8AE50" w14:textId="698E6479" w:rsidR="00023D01" w:rsidRPr="00023D01" w:rsidRDefault="00023D01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23D01">
        <w:rPr>
          <w:rFonts w:ascii="Times New Roman" w:hAnsi="Times New Roman" w:cs="Times New Roman"/>
          <w:sz w:val="28"/>
          <w:szCs w:val="28"/>
        </w:rPr>
        <w:t>Таргетированная реклама в Telegram/</w:t>
      </w:r>
      <w:proofErr w:type="spellStart"/>
      <w:r w:rsidRPr="00023D01">
        <w:rPr>
          <w:rFonts w:ascii="Times New Roman" w:hAnsi="Times New Roman" w:cs="Times New Roman"/>
          <w:sz w:val="28"/>
          <w:szCs w:val="28"/>
        </w:rPr>
        <w:t>LinkedIn</w:t>
      </w:r>
      <w:proofErr w:type="spellEnd"/>
      <w:r w:rsidRPr="00023D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3D01">
        <w:rPr>
          <w:rFonts w:ascii="Times New Roman" w:hAnsi="Times New Roman" w:cs="Times New Roman"/>
          <w:sz w:val="28"/>
          <w:szCs w:val="28"/>
        </w:rPr>
        <w:t>техноблогеры</w:t>
      </w:r>
      <w:proofErr w:type="spellEnd"/>
      <w:r w:rsidRPr="00023D01">
        <w:rPr>
          <w:rFonts w:ascii="Times New Roman" w:hAnsi="Times New Roman" w:cs="Times New Roman"/>
          <w:sz w:val="28"/>
          <w:szCs w:val="28"/>
        </w:rPr>
        <w:t xml:space="preserve"> на YouTube/</w:t>
      </w:r>
      <w:proofErr w:type="spellStart"/>
      <w:r w:rsidRPr="00023D01">
        <w:rPr>
          <w:rFonts w:ascii="Times New Roman" w:hAnsi="Times New Roman" w:cs="Times New Roman"/>
          <w:sz w:val="28"/>
          <w:szCs w:val="28"/>
        </w:rPr>
        <w:t>TikTok</w:t>
      </w:r>
      <w:proofErr w:type="spellEnd"/>
      <w:r w:rsidRPr="00023D01">
        <w:rPr>
          <w:rFonts w:ascii="Times New Roman" w:hAnsi="Times New Roman" w:cs="Times New Roman"/>
          <w:sz w:val="28"/>
          <w:szCs w:val="28"/>
        </w:rPr>
        <w:t xml:space="preserve"> (вирусные ролики в стиле «Как я спал на совещании»), каталоги плагинов Zoom/</w:t>
      </w:r>
      <w:proofErr w:type="spellStart"/>
      <w:r w:rsidRPr="00023D01">
        <w:rPr>
          <w:rFonts w:ascii="Times New Roman" w:hAnsi="Times New Roman" w:cs="Times New Roman"/>
          <w:sz w:val="28"/>
          <w:szCs w:val="28"/>
        </w:rPr>
        <w:t>Meet</w:t>
      </w:r>
      <w:proofErr w:type="spellEnd"/>
      <w:r w:rsidRPr="00023D01">
        <w:rPr>
          <w:rFonts w:ascii="Times New Roman" w:hAnsi="Times New Roman" w:cs="Times New Roman"/>
          <w:sz w:val="28"/>
          <w:szCs w:val="28"/>
        </w:rPr>
        <w:t>.</w:t>
      </w:r>
    </w:p>
    <w:p w14:paraId="1F285695" w14:textId="16B167B3" w:rsidR="00023D01" w:rsidRDefault="00023D01" w:rsidP="00E937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40D87" w14:textId="586F7CDD" w:rsidR="00023D01" w:rsidRDefault="00023D01" w:rsidP="00E937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Потоки прибыли</w:t>
      </w:r>
    </w:p>
    <w:p w14:paraId="46E0E5F8" w14:textId="1FC93094" w:rsidR="00023D01" w:rsidRDefault="00023D01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Реализация доступа к аватарам путем подписки, к примеру бесплатны</w:t>
      </w:r>
      <w:r w:rsidR="008B79EC">
        <w:rPr>
          <w:rFonts w:ascii="Times New Roman" w:hAnsi="Times New Roman" w:cs="Times New Roman"/>
          <w:sz w:val="28"/>
          <w:szCs w:val="28"/>
        </w:rPr>
        <w:t>е два</w:t>
      </w:r>
      <w:r>
        <w:rPr>
          <w:rFonts w:ascii="Times New Roman" w:hAnsi="Times New Roman" w:cs="Times New Roman"/>
          <w:sz w:val="28"/>
          <w:szCs w:val="28"/>
        </w:rPr>
        <w:t xml:space="preserve"> час</w:t>
      </w:r>
      <w:r w:rsidR="008B79E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использования аватара без голоса в месяц. Первый уровень подписки включает анализ и подготовку выжимки текста с совещания и увеличивает количество часов использования до 25 в месяц. Второй уровень открывает доступ к генерации голосовых ответов, а количество часов становится безлимитным.</w:t>
      </w:r>
    </w:p>
    <w:p w14:paraId="3C1AF867" w14:textId="06E7542C" w:rsidR="00023D01" w:rsidRDefault="00023D01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023D01">
        <w:rPr>
          <w:rFonts w:ascii="Times New Roman" w:hAnsi="Times New Roman" w:cs="Times New Roman"/>
          <w:b/>
          <w:bCs/>
          <w:sz w:val="28"/>
          <w:szCs w:val="28"/>
        </w:rPr>
        <w:t>. Структура издержек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94D141" w14:textId="10DBCE58" w:rsidR="00023D01" w:rsidRDefault="00023D01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Разработка ИИ-алгоритмов (компьютерное зрение, синтез и анализ речи)</w:t>
      </w:r>
    </w:p>
    <w:p w14:paraId="5B87C761" w14:textId="519F1A60" w:rsidR="00023D01" w:rsidRPr="00023D01" w:rsidRDefault="00023D01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Оплата и содержание серверных мощностей</w:t>
      </w:r>
    </w:p>
    <w:p w14:paraId="24D62531" w14:textId="77777777" w:rsidR="003B6185" w:rsidRDefault="00023D01" w:rsidP="00E937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B6185">
        <w:rPr>
          <w:rFonts w:ascii="Times New Roman" w:hAnsi="Times New Roman" w:cs="Times New Roman"/>
          <w:sz w:val="28"/>
          <w:szCs w:val="28"/>
        </w:rPr>
        <w:t>Маркетинг и продвижение</w:t>
      </w:r>
    </w:p>
    <w:p w14:paraId="5562C841" w14:textId="1B592096" w:rsidR="003B6185" w:rsidRDefault="003B6185" w:rsidP="00E937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6185">
        <w:rPr>
          <w:rFonts w:ascii="Times New Roman" w:hAnsi="Times New Roman" w:cs="Times New Roman"/>
          <w:b/>
          <w:bCs/>
          <w:sz w:val="28"/>
          <w:szCs w:val="28"/>
        </w:rPr>
        <w:t>8. Ключевые метрики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AAARRR)</w:t>
      </w:r>
    </w:p>
    <w:p w14:paraId="5A91A88A" w14:textId="77777777" w:rsidR="00301C2B" w:rsidRDefault="003B6185" w:rsidP="00301C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3B6185">
        <w:rPr>
          <w:rFonts w:ascii="Times New Roman" w:hAnsi="Times New Roman" w:cs="Times New Roman"/>
          <w:sz w:val="28"/>
          <w:szCs w:val="28"/>
        </w:rPr>
        <w:t xml:space="preserve"> </w:t>
      </w:r>
      <w:r w:rsidRPr="00301C2B">
        <w:rPr>
          <w:rFonts w:ascii="Times New Roman" w:hAnsi="Times New Roman" w:cs="Times New Roman"/>
          <w:b/>
          <w:bCs/>
          <w:sz w:val="28"/>
          <w:szCs w:val="28"/>
          <w:lang w:val="en-US"/>
        </w:rPr>
        <w:t>Awareness</w:t>
      </w:r>
      <w:r w:rsidRPr="003B6185">
        <w:rPr>
          <w:rFonts w:ascii="Times New Roman" w:hAnsi="Times New Roman" w:cs="Times New Roman"/>
          <w:sz w:val="28"/>
          <w:szCs w:val="28"/>
        </w:rPr>
        <w:t xml:space="preserve"> (осведомленность)</w:t>
      </w:r>
      <w:r>
        <w:rPr>
          <w:rFonts w:ascii="Times New Roman" w:hAnsi="Times New Roman" w:cs="Times New Roman"/>
          <w:sz w:val="28"/>
          <w:szCs w:val="28"/>
        </w:rPr>
        <w:t xml:space="preserve"> – как много людей знает о существовании продукта?</w:t>
      </w:r>
    </w:p>
    <w:p w14:paraId="0C088738" w14:textId="77777777" w:rsidR="00301C2B" w:rsidRDefault="00301C2B" w:rsidP="00301C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</w:t>
      </w:r>
      <w:r w:rsidR="003B6185">
        <w:rPr>
          <w:rFonts w:ascii="Times New Roman" w:hAnsi="Times New Roman" w:cs="Times New Roman"/>
          <w:sz w:val="28"/>
          <w:szCs w:val="28"/>
        </w:rPr>
        <w:t>хваты в соцсетях, упоминания в СМИ, количество запросов в поисковиках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3B61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43E02D" w14:textId="4B26C3EF" w:rsidR="003B6185" w:rsidRPr="00301C2B" w:rsidRDefault="00301C2B" w:rsidP="00E937C9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01C2B">
        <w:rPr>
          <w:rFonts w:ascii="Times New Roman" w:hAnsi="Times New Roman" w:cs="Times New Roman"/>
          <w:i/>
          <w:iCs/>
          <w:sz w:val="28"/>
          <w:szCs w:val="28"/>
        </w:rPr>
        <w:t>П</w:t>
      </w:r>
      <w:r w:rsidR="003B6185" w:rsidRPr="00301C2B">
        <w:rPr>
          <w:rFonts w:ascii="Times New Roman" w:hAnsi="Times New Roman" w:cs="Times New Roman"/>
          <w:i/>
          <w:iCs/>
          <w:sz w:val="28"/>
          <w:szCs w:val="28"/>
        </w:rPr>
        <w:t xml:space="preserve">родукт </w:t>
      </w:r>
      <w:r w:rsidRPr="00301C2B">
        <w:rPr>
          <w:rFonts w:ascii="Times New Roman" w:hAnsi="Times New Roman" w:cs="Times New Roman"/>
          <w:i/>
          <w:iCs/>
          <w:sz w:val="28"/>
          <w:szCs w:val="28"/>
        </w:rPr>
        <w:t xml:space="preserve">должен </w:t>
      </w:r>
      <w:r w:rsidR="003B6185" w:rsidRPr="00301C2B">
        <w:rPr>
          <w:rFonts w:ascii="Times New Roman" w:hAnsi="Times New Roman" w:cs="Times New Roman"/>
          <w:i/>
          <w:iCs/>
          <w:sz w:val="28"/>
          <w:szCs w:val="28"/>
        </w:rPr>
        <w:t>вызыва</w:t>
      </w:r>
      <w:r w:rsidRPr="00301C2B">
        <w:rPr>
          <w:rFonts w:ascii="Times New Roman" w:hAnsi="Times New Roman" w:cs="Times New Roman"/>
          <w:i/>
          <w:iCs/>
          <w:sz w:val="28"/>
          <w:szCs w:val="28"/>
        </w:rPr>
        <w:t>ть</w:t>
      </w:r>
      <w:r w:rsidR="003B6185" w:rsidRPr="00301C2B">
        <w:rPr>
          <w:rFonts w:ascii="Times New Roman" w:hAnsi="Times New Roman" w:cs="Times New Roman"/>
          <w:i/>
          <w:iCs/>
          <w:sz w:val="28"/>
          <w:szCs w:val="28"/>
        </w:rPr>
        <w:t xml:space="preserve"> вау-эффект и споры: этично ли спать на лекции</w:t>
      </w:r>
      <w:r w:rsidRPr="00301C2B">
        <w:rPr>
          <w:rFonts w:ascii="Times New Roman" w:hAnsi="Times New Roman" w:cs="Times New Roman"/>
          <w:i/>
          <w:iCs/>
          <w:sz w:val="28"/>
          <w:szCs w:val="28"/>
        </w:rPr>
        <w:t>?</w:t>
      </w:r>
      <w:r w:rsidR="003B6185" w:rsidRPr="00301C2B">
        <w:rPr>
          <w:rFonts w:ascii="Times New Roman" w:hAnsi="Times New Roman" w:cs="Times New Roman"/>
          <w:i/>
          <w:iCs/>
          <w:sz w:val="28"/>
          <w:szCs w:val="28"/>
        </w:rPr>
        <w:t xml:space="preserve"> Главная задача – создать хайп, снимать ролики вроде</w:t>
      </w:r>
      <w:r w:rsidRPr="00301C2B">
        <w:rPr>
          <w:rFonts w:ascii="Times New Roman" w:hAnsi="Times New Roman" w:cs="Times New Roman"/>
          <w:i/>
          <w:iCs/>
          <w:sz w:val="28"/>
          <w:szCs w:val="28"/>
        </w:rPr>
        <w:t xml:space="preserve"> «ты пьешь кофе на кухне, а твой двойник слушает босса».</w:t>
      </w:r>
      <w:r w:rsidR="003B6185" w:rsidRPr="00301C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6C1409C2" w14:textId="4390ED26" w:rsidR="003B6185" w:rsidRDefault="003B6185" w:rsidP="00301C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3B6185">
        <w:rPr>
          <w:rFonts w:ascii="Times New Roman" w:hAnsi="Times New Roman" w:cs="Times New Roman"/>
          <w:sz w:val="28"/>
          <w:szCs w:val="28"/>
        </w:rPr>
        <w:t xml:space="preserve"> </w:t>
      </w:r>
      <w:r w:rsidRPr="00301C2B">
        <w:rPr>
          <w:rFonts w:ascii="Times New Roman" w:hAnsi="Times New Roman" w:cs="Times New Roman"/>
          <w:b/>
          <w:bCs/>
          <w:sz w:val="28"/>
          <w:szCs w:val="28"/>
          <w:lang w:val="en-US"/>
        </w:rPr>
        <w:t>Acquisition</w:t>
      </w:r>
      <w:r w:rsidRPr="003B618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привлечение</w:t>
      </w:r>
      <w:r w:rsidRPr="003B6185">
        <w:rPr>
          <w:rFonts w:ascii="Times New Roman" w:hAnsi="Times New Roman" w:cs="Times New Roman"/>
          <w:sz w:val="28"/>
          <w:szCs w:val="28"/>
        </w:rPr>
        <w:t>)</w:t>
      </w:r>
      <w:r w:rsidR="00301C2B">
        <w:rPr>
          <w:rFonts w:ascii="Times New Roman" w:hAnsi="Times New Roman" w:cs="Times New Roman"/>
          <w:sz w:val="28"/>
          <w:szCs w:val="28"/>
        </w:rPr>
        <w:t xml:space="preserve"> – сколько из узнавших пришли на нашу площадку?</w:t>
      </w:r>
    </w:p>
    <w:p w14:paraId="29E69B0E" w14:textId="14D340E1" w:rsidR="00301C2B" w:rsidRDefault="00301C2B" w:rsidP="00301C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Трафик на сайт, кликабельность рекламы, стоимость перехода, количество регистраций или скачиваний приложения. </w:t>
      </w:r>
    </w:p>
    <w:p w14:paraId="076CACDE" w14:textId="46C8634F" w:rsidR="00301C2B" w:rsidRPr="00301C2B" w:rsidRDefault="00301C2B" w:rsidP="00E937C9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01C2B">
        <w:rPr>
          <w:rFonts w:ascii="Times New Roman" w:hAnsi="Times New Roman" w:cs="Times New Roman"/>
          <w:i/>
          <w:iCs/>
          <w:sz w:val="28"/>
          <w:szCs w:val="28"/>
        </w:rPr>
        <w:t>Хайп нужно конвертировать в интерес. Пользователь увидел ролик – кликнул на ссылку – зашел на лендинг продукта.</w:t>
      </w:r>
    </w:p>
    <w:p w14:paraId="24E40A32" w14:textId="73CBE70E" w:rsidR="00301C2B" w:rsidRDefault="003B6185" w:rsidP="008B79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3B6185">
        <w:rPr>
          <w:rFonts w:ascii="Times New Roman" w:hAnsi="Times New Roman" w:cs="Times New Roman"/>
          <w:sz w:val="28"/>
          <w:szCs w:val="28"/>
        </w:rPr>
        <w:t xml:space="preserve"> </w:t>
      </w:r>
      <w:r w:rsidRPr="00301C2B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Activation</w:t>
      </w:r>
      <w:r w:rsidRPr="003B618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активация</w:t>
      </w:r>
      <w:r w:rsidRPr="003B6185">
        <w:rPr>
          <w:rFonts w:ascii="Times New Roman" w:hAnsi="Times New Roman" w:cs="Times New Roman"/>
          <w:sz w:val="28"/>
          <w:szCs w:val="28"/>
        </w:rPr>
        <w:t>)</w:t>
      </w:r>
      <w:r w:rsidR="00301C2B">
        <w:rPr>
          <w:rFonts w:ascii="Times New Roman" w:hAnsi="Times New Roman" w:cs="Times New Roman"/>
          <w:sz w:val="28"/>
          <w:szCs w:val="28"/>
        </w:rPr>
        <w:t xml:space="preserve"> – сколько пользователей попробовали создать аватара, проверили возможности продукта?</w:t>
      </w:r>
    </w:p>
    <w:p w14:paraId="706BFCB8" w14:textId="4BF797D2" w:rsidR="00301C2B" w:rsidRDefault="00301C2B" w:rsidP="008B79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Процент пользователей сгенерировавших аватара, процент людей, которые запустили двойника в тестовом созвоне.</w:t>
      </w:r>
    </w:p>
    <w:p w14:paraId="74882E79" w14:textId="22961648" w:rsidR="00301C2B" w:rsidRPr="00301C2B" w:rsidRDefault="00301C2B" w:rsidP="00E937C9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01C2B">
        <w:rPr>
          <w:rFonts w:ascii="Times New Roman" w:hAnsi="Times New Roman" w:cs="Times New Roman"/>
          <w:i/>
          <w:iCs/>
          <w:sz w:val="28"/>
          <w:szCs w:val="28"/>
        </w:rPr>
        <w:t>Мало скачать программу, пользователь должен загрузить фото и увидеть, как его копия реалистично моргает и кивает. Чем проще и быстрее этот шаг, тем лучше.</w:t>
      </w:r>
    </w:p>
    <w:p w14:paraId="4DEF268B" w14:textId="5C9167B6" w:rsidR="003B6185" w:rsidRDefault="003B6185" w:rsidP="008B79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3B6185">
        <w:rPr>
          <w:rFonts w:ascii="Times New Roman" w:hAnsi="Times New Roman" w:cs="Times New Roman"/>
          <w:sz w:val="28"/>
          <w:szCs w:val="28"/>
        </w:rPr>
        <w:t xml:space="preserve"> </w:t>
      </w:r>
      <w:r w:rsidRPr="00301C2B">
        <w:rPr>
          <w:rFonts w:ascii="Times New Roman" w:hAnsi="Times New Roman" w:cs="Times New Roman"/>
          <w:b/>
          <w:bCs/>
          <w:sz w:val="28"/>
          <w:szCs w:val="28"/>
          <w:lang w:val="en-US"/>
        </w:rPr>
        <w:t>Retention</w:t>
      </w:r>
      <w:r w:rsidRPr="003B618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удержание</w:t>
      </w:r>
      <w:r w:rsidRPr="003B6185">
        <w:rPr>
          <w:rFonts w:ascii="Times New Roman" w:hAnsi="Times New Roman" w:cs="Times New Roman"/>
          <w:sz w:val="28"/>
          <w:szCs w:val="28"/>
        </w:rPr>
        <w:t>)</w:t>
      </w:r>
      <w:r w:rsidR="00301C2B">
        <w:rPr>
          <w:rFonts w:ascii="Times New Roman" w:hAnsi="Times New Roman" w:cs="Times New Roman"/>
          <w:sz w:val="28"/>
          <w:szCs w:val="28"/>
        </w:rPr>
        <w:t xml:space="preserve"> – Возвращается ли пользователь?</w:t>
      </w:r>
    </w:p>
    <w:p w14:paraId="51448A5B" w14:textId="0C204DBE" w:rsidR="00301C2B" w:rsidRDefault="00301C2B" w:rsidP="008B79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Среднее ежедневное, еженедельное, ежемесячное количество созвонов с использованием двойника.</w:t>
      </w:r>
    </w:p>
    <w:p w14:paraId="4E532400" w14:textId="08591E6D" w:rsidR="00301C2B" w:rsidRPr="00301C2B" w:rsidRDefault="00301C2B" w:rsidP="00E937C9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301C2B">
        <w:rPr>
          <w:rFonts w:ascii="Times New Roman" w:hAnsi="Times New Roman" w:cs="Times New Roman"/>
          <w:i/>
          <w:iCs/>
          <w:sz w:val="28"/>
          <w:szCs w:val="28"/>
        </w:rPr>
        <w:t>Самый важный этап. Если двойник выглядит неестественно, и босс сделал выговор, то сервис больше не будет интересен этому клиенту. Если все прошло гладко – он будет возвращаться каждый день.</w:t>
      </w:r>
    </w:p>
    <w:p w14:paraId="7F44619C" w14:textId="44C349FC" w:rsidR="003B6185" w:rsidRDefault="003B6185" w:rsidP="008B79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3B6185">
        <w:rPr>
          <w:rFonts w:ascii="Times New Roman" w:hAnsi="Times New Roman" w:cs="Times New Roman"/>
          <w:sz w:val="28"/>
          <w:szCs w:val="28"/>
        </w:rPr>
        <w:t xml:space="preserve"> </w:t>
      </w:r>
      <w:r w:rsidRPr="00301C2B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Referral</w:t>
      </w:r>
      <w:r w:rsidRPr="003B618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виральность</w:t>
      </w:r>
      <w:r w:rsidRPr="003B6185">
        <w:rPr>
          <w:rFonts w:ascii="Times New Roman" w:hAnsi="Times New Roman" w:cs="Times New Roman"/>
          <w:sz w:val="28"/>
          <w:szCs w:val="28"/>
        </w:rPr>
        <w:t>)</w:t>
      </w:r>
      <w:r w:rsidR="00301C2B">
        <w:rPr>
          <w:rFonts w:ascii="Times New Roman" w:hAnsi="Times New Roman" w:cs="Times New Roman"/>
          <w:sz w:val="28"/>
          <w:szCs w:val="28"/>
        </w:rPr>
        <w:t xml:space="preserve"> – рекомендуют ли продукт другим?</w:t>
      </w:r>
    </w:p>
    <w:p w14:paraId="12FA2948" w14:textId="7A27ABDE" w:rsidR="00301C2B" w:rsidRDefault="00301C2B" w:rsidP="008B79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Коэффициент виральности, количество приглашений по реферальным ссылкам.</w:t>
      </w:r>
    </w:p>
    <w:p w14:paraId="5EF95C5B" w14:textId="45631D40" w:rsidR="00301C2B" w:rsidRPr="008B79EC" w:rsidRDefault="00301C2B" w:rsidP="00E937C9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B79EC">
        <w:rPr>
          <w:rFonts w:ascii="Times New Roman" w:hAnsi="Times New Roman" w:cs="Times New Roman"/>
          <w:i/>
          <w:iCs/>
          <w:sz w:val="28"/>
          <w:szCs w:val="28"/>
        </w:rPr>
        <w:t xml:space="preserve">Сервис </w:t>
      </w:r>
      <w:r w:rsidR="008B79EC" w:rsidRPr="008B79EC">
        <w:rPr>
          <w:rFonts w:ascii="Times New Roman" w:hAnsi="Times New Roman" w:cs="Times New Roman"/>
          <w:i/>
          <w:iCs/>
          <w:sz w:val="28"/>
          <w:szCs w:val="28"/>
        </w:rPr>
        <w:t>«скрытный»</w:t>
      </w:r>
      <w:r w:rsidRPr="008B79EC">
        <w:rPr>
          <w:rFonts w:ascii="Times New Roman" w:hAnsi="Times New Roman" w:cs="Times New Roman"/>
          <w:i/>
          <w:iCs/>
          <w:sz w:val="28"/>
          <w:szCs w:val="28"/>
        </w:rPr>
        <w:t xml:space="preserve">, никто же не </w:t>
      </w:r>
      <w:r w:rsidR="008B79EC" w:rsidRPr="008B79EC">
        <w:rPr>
          <w:rFonts w:ascii="Times New Roman" w:hAnsi="Times New Roman" w:cs="Times New Roman"/>
          <w:i/>
          <w:iCs/>
          <w:sz w:val="28"/>
          <w:szCs w:val="28"/>
        </w:rPr>
        <w:t>хочет,</w:t>
      </w:r>
      <w:r w:rsidRPr="008B79EC">
        <w:rPr>
          <w:rFonts w:ascii="Times New Roman" w:hAnsi="Times New Roman" w:cs="Times New Roman"/>
          <w:i/>
          <w:iCs/>
          <w:sz w:val="28"/>
          <w:szCs w:val="28"/>
        </w:rPr>
        <w:t xml:space="preserve"> чтобы босс узнал об </w:t>
      </w:r>
      <w:r w:rsidR="008B79EC" w:rsidRPr="008B79EC">
        <w:rPr>
          <w:rFonts w:ascii="Times New Roman" w:hAnsi="Times New Roman" w:cs="Times New Roman"/>
          <w:i/>
          <w:iCs/>
          <w:sz w:val="28"/>
          <w:szCs w:val="28"/>
        </w:rPr>
        <w:t>использовании этого сервиса клиентом. Шеринг будет идти среди коллег одного уровня в иерархии компании.</w:t>
      </w:r>
      <w:r w:rsidRPr="008B79E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60657C13" w14:textId="7E6569A5" w:rsidR="003B6185" w:rsidRDefault="003B6185" w:rsidP="008B79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301C2B">
        <w:rPr>
          <w:rFonts w:ascii="Times New Roman" w:hAnsi="Times New Roman" w:cs="Times New Roman"/>
          <w:sz w:val="28"/>
          <w:szCs w:val="28"/>
        </w:rPr>
        <w:t xml:space="preserve"> </w:t>
      </w:r>
      <w:r w:rsidRPr="008B79EC">
        <w:rPr>
          <w:rFonts w:ascii="Times New Roman" w:hAnsi="Times New Roman" w:cs="Times New Roman"/>
          <w:b/>
          <w:bCs/>
          <w:sz w:val="28"/>
          <w:szCs w:val="28"/>
          <w:lang w:val="en-US"/>
        </w:rPr>
        <w:t>Revenue</w:t>
      </w:r>
      <w:r w:rsidRPr="00301C2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доходность</w:t>
      </w:r>
      <w:r w:rsidRPr="00301C2B">
        <w:rPr>
          <w:rFonts w:ascii="Times New Roman" w:hAnsi="Times New Roman" w:cs="Times New Roman"/>
          <w:sz w:val="28"/>
          <w:szCs w:val="28"/>
        </w:rPr>
        <w:t>)</w:t>
      </w:r>
      <w:r w:rsidR="008B79EC">
        <w:rPr>
          <w:rFonts w:ascii="Times New Roman" w:hAnsi="Times New Roman" w:cs="Times New Roman"/>
          <w:sz w:val="28"/>
          <w:szCs w:val="28"/>
        </w:rPr>
        <w:t xml:space="preserve"> – как мы будем зарабатывать?</w:t>
      </w:r>
    </w:p>
    <w:p w14:paraId="1392E7EA" w14:textId="0089A0B6" w:rsidR="008B79EC" w:rsidRDefault="008B79EC" w:rsidP="008B79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Платная подписка.</w:t>
      </w:r>
    </w:p>
    <w:p w14:paraId="3AE71F23" w14:textId="5EF3F7DE" w:rsidR="008B79EC" w:rsidRPr="008B79EC" w:rsidRDefault="008B79EC" w:rsidP="00E937C9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B79EC">
        <w:rPr>
          <w:rFonts w:ascii="Times New Roman" w:hAnsi="Times New Roman" w:cs="Times New Roman"/>
          <w:i/>
          <w:iCs/>
          <w:sz w:val="28"/>
          <w:szCs w:val="28"/>
        </w:rPr>
        <w:t>Пользователь исчерпал бесплатные 2 часа в месяц и понял, что готов заплатить, чтобы двойник отсидел за него еще и завтрашнюю четырехчасовую лекцию.</w:t>
      </w:r>
    </w:p>
    <w:p w14:paraId="16CBED79" w14:textId="55D6311C" w:rsidR="00322CDC" w:rsidRPr="008B79EC" w:rsidRDefault="003B6185" w:rsidP="00E937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B79EC" w:rsidRPr="008B79EC">
        <w:rPr>
          <w:rFonts w:ascii="Times New Roman" w:hAnsi="Times New Roman" w:cs="Times New Roman"/>
          <w:b/>
          <w:bCs/>
          <w:sz w:val="28"/>
          <w:szCs w:val="28"/>
        </w:rPr>
        <w:t>9. Скрытое преимущество</w:t>
      </w:r>
    </w:p>
    <w:sectPr w:rsidR="00322CDC" w:rsidRPr="008B7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FE"/>
    <w:rsid w:val="00023D01"/>
    <w:rsid w:val="00301C2B"/>
    <w:rsid w:val="00322CDC"/>
    <w:rsid w:val="003B6185"/>
    <w:rsid w:val="005703FE"/>
    <w:rsid w:val="008B79EC"/>
    <w:rsid w:val="00E937C9"/>
    <w:rsid w:val="00F6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4097B"/>
  <w15:chartTrackingRefBased/>
  <w15:docId w15:val="{7D24B834-B39A-42F5-8D27-C3F90395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6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Мацукевич</dc:creator>
  <cp:keywords/>
  <dc:description/>
  <cp:lastModifiedBy>Захар Мацукевич</cp:lastModifiedBy>
  <cp:revision>1</cp:revision>
  <dcterms:created xsi:type="dcterms:W3CDTF">2026-03-01T18:51:00Z</dcterms:created>
  <dcterms:modified xsi:type="dcterms:W3CDTF">2026-03-01T20:08:00Z</dcterms:modified>
</cp:coreProperties>
</file>