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B21F6" w14:textId="77777777" w:rsidR="00FF274C" w:rsidRDefault="00FF274C" w:rsidP="00FF274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0282914B" w14:textId="77777777" w:rsidR="00FF274C" w:rsidRDefault="00FF274C" w:rsidP="00FF274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60CA331" w14:textId="77777777" w:rsidR="00FF274C" w:rsidRDefault="00FF274C" w:rsidP="00FF274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0DDD6A72" w14:textId="77777777" w:rsidR="00FF274C" w:rsidRDefault="00FF274C" w:rsidP="00FF274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02494127" w14:textId="77777777" w:rsidR="00FF274C" w:rsidRDefault="00FF274C" w:rsidP="00FF274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4F552F50" w14:textId="77777777" w:rsidR="00FF274C" w:rsidRDefault="00FF274C" w:rsidP="00FF274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204E81C" w14:textId="77777777" w:rsidR="00FF274C" w:rsidRDefault="00FF274C" w:rsidP="00FF274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61492EB2" w14:textId="77777777" w:rsidR="00FF274C" w:rsidRDefault="00FF274C" w:rsidP="00FF274C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F91492A" w14:textId="77777777" w:rsidR="00FF274C" w:rsidRDefault="00FF274C" w:rsidP="00FF274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3B0BCAF" w14:textId="77777777" w:rsidR="00FF274C" w:rsidRDefault="00FF274C" w:rsidP="00FF274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E4332AD" w14:textId="77777777" w:rsidR="00FF274C" w:rsidRDefault="00FF274C" w:rsidP="00FF274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2FC2462" w14:textId="77777777" w:rsidR="00FF274C" w:rsidRDefault="00FF274C" w:rsidP="00FF274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E0CC873" w14:textId="77777777" w:rsidR="00FF274C" w:rsidRDefault="00FF274C" w:rsidP="00FF274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B72BF90" w14:textId="77777777" w:rsidR="00FF274C" w:rsidRDefault="00FF274C" w:rsidP="00FF274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C2BE4B5" w14:textId="77777777" w:rsidR="00FF274C" w:rsidRDefault="00FF274C" w:rsidP="00FF274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AF1D517" w14:textId="77777777" w:rsidR="00FF274C" w:rsidRDefault="00FF274C" w:rsidP="00FF274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A8884F5" w14:textId="77777777" w:rsidR="00FF274C" w:rsidRDefault="00FF274C" w:rsidP="00FF274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2618E48" w14:textId="77777777" w:rsidR="00FF274C" w:rsidRDefault="00FF274C" w:rsidP="00FF274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Основы теории интеллектуальных систем</w:t>
      </w:r>
    </w:p>
    <w:p w14:paraId="239C53D9" w14:textId="341DD620" w:rsidR="00FF274C" w:rsidRDefault="00FF274C" w:rsidP="00FF274C">
      <w:pPr>
        <w:pStyle w:val="Standard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Система «</w:t>
      </w:r>
      <w:r w:rsidR="00DB4F51">
        <w:rPr>
          <w:rFonts w:eastAsia="Times New Roman" w:cs="Times New Roman"/>
          <w:bCs/>
          <w:color w:val="000000"/>
          <w:sz w:val="28"/>
          <w:szCs w:val="28"/>
          <w:lang w:eastAsia="ru-RU"/>
        </w:rPr>
        <w:t>Аэрогриль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»</w:t>
      </w:r>
    </w:p>
    <w:p w14:paraId="3F4970B1" w14:textId="77777777" w:rsidR="00FF274C" w:rsidRDefault="00FF274C" w:rsidP="00FF274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F750D5D" w14:textId="77777777" w:rsidR="00FF274C" w:rsidRDefault="00FF274C" w:rsidP="00FF274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88EAB89" w14:textId="77777777" w:rsidR="00FF274C" w:rsidRPr="00A44090" w:rsidRDefault="00FF274C" w:rsidP="00FF274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Выполнил: Мацукевич З.А., </w:t>
      </w:r>
      <w:r w:rsidRPr="00A44090">
        <w:rPr>
          <w:rFonts w:eastAsia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2170</w:t>
      </w:r>
      <w:r w:rsidRPr="00A44090"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</w:p>
    <w:p w14:paraId="24577F43" w14:textId="77777777" w:rsidR="00FF274C" w:rsidRDefault="00FF274C" w:rsidP="00FF274C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BB9F4AC" w14:textId="77777777" w:rsidR="00FF274C" w:rsidRDefault="00FF274C" w:rsidP="00FF274C">
      <w:pPr>
        <w:pStyle w:val="Standard"/>
        <w:ind w:left="3256" w:firstLine="28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Гракова Н.В.    </w:t>
      </w:r>
    </w:p>
    <w:p w14:paraId="37EC4154" w14:textId="77777777" w:rsidR="00FF274C" w:rsidRDefault="00FF274C" w:rsidP="00FF274C">
      <w:pPr>
        <w:pStyle w:val="Standard"/>
        <w:ind w:left="3256" w:firstLine="28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D92FAFE" w14:textId="77777777" w:rsidR="00FF274C" w:rsidRDefault="00FF274C" w:rsidP="00FF274C">
      <w:pPr>
        <w:pStyle w:val="Standard"/>
        <w:ind w:left="3256" w:firstLine="28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AB3ED6B" w14:textId="77777777" w:rsidR="00FF274C" w:rsidRDefault="00FF274C" w:rsidP="00FF274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           </w:t>
      </w:r>
    </w:p>
    <w:p w14:paraId="33A7E130" w14:textId="77777777" w:rsidR="00FF274C" w:rsidRDefault="00FF274C" w:rsidP="00FF274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4A76B492" w14:textId="77777777" w:rsidR="00FF274C" w:rsidRDefault="00FF274C" w:rsidP="00FF274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46FA1F7A" w14:textId="77777777" w:rsidR="00FF274C" w:rsidRPr="006B2BE8" w:rsidRDefault="00FF274C" w:rsidP="00FF274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 w:rsidRPr="00785E64">
        <w:rPr>
          <w:b/>
          <w:bCs/>
          <w:sz w:val="32"/>
          <w:szCs w:val="32"/>
          <w:lang w:eastAsia="ru-RU"/>
        </w:rPr>
        <w:lastRenderedPageBreak/>
        <w:t xml:space="preserve">Система </w:t>
      </w:r>
      <w:r w:rsidRPr="00785E6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“Аэрогриль”</w:t>
      </w:r>
    </w:p>
    <w:p w14:paraId="04966E61" w14:textId="77777777" w:rsidR="00FF274C" w:rsidRDefault="00FF274C" w:rsidP="00FF274C">
      <w:pPr>
        <w:pStyle w:val="Standard"/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43AB863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Модель чёрного ящика</w:t>
      </w:r>
    </w:p>
    <w:p w14:paraId="1A1537A9" w14:textId="77777777" w:rsidR="00FF274C" w:rsidRDefault="00FF274C" w:rsidP="00785E64">
      <w:pPr>
        <w:pStyle w:val="Standard"/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B8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Цель:</w:t>
      </w:r>
      <w:r w:rsidRPr="43AB86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построение и исследование модели </w:t>
      </w:r>
      <w:r w:rsidRPr="00F7114A">
        <w:rPr>
          <w:color w:val="000000" w:themeColor="text1"/>
          <w:sz w:val="28"/>
          <w:szCs w:val="28"/>
        </w:rPr>
        <w:t>"</w:t>
      </w:r>
      <w:r w:rsidRPr="43AB86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чёрный ящик</w:t>
      </w:r>
      <w:r w:rsidRPr="00F7114A">
        <w:rPr>
          <w:color w:val="000000" w:themeColor="text1"/>
          <w:sz w:val="28"/>
          <w:szCs w:val="28"/>
        </w:rPr>
        <w:t>"</w:t>
      </w:r>
      <w:r w:rsidRPr="43AB86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модели состава системы, модели структуры системы, структурной схемы системы.</w:t>
      </w:r>
    </w:p>
    <w:p w14:paraId="3B051F9E" w14:textId="77777777" w:rsidR="00FF274C" w:rsidRPr="00F7114A" w:rsidRDefault="00FF274C" w:rsidP="00785E64">
      <w:pPr>
        <w:pStyle w:val="ds-markdown-paragraph"/>
        <w:ind w:firstLine="567"/>
        <w:jc w:val="both"/>
        <w:rPr>
          <w:color w:val="000000" w:themeColor="text1"/>
          <w:sz w:val="28"/>
          <w:szCs w:val="28"/>
          <w:lang w:eastAsia="zh-CN" w:bidi="hi-IN"/>
        </w:rPr>
      </w:pPr>
      <w:r w:rsidRPr="33E555AD">
        <w:rPr>
          <w:b/>
          <w:bCs/>
          <w:color w:val="000000" w:themeColor="text1"/>
          <w:sz w:val="28"/>
          <w:szCs w:val="28"/>
        </w:rPr>
        <w:t xml:space="preserve">Характеристика: </w:t>
      </w:r>
      <w:r w:rsidRPr="00F7114A">
        <w:rPr>
          <w:color w:val="000000" w:themeColor="text1"/>
          <w:sz w:val="28"/>
          <w:szCs w:val="28"/>
          <w:lang w:eastAsia="zh-CN" w:bidi="hi-IN"/>
        </w:rPr>
        <w:t xml:space="preserve">Система "Аэрогриль" предназначена для приготовления, разогрева и разморозки пищи с помощью циркулирующего потока горячего воздуха. Устройство позволяет готовить </w:t>
      </w:r>
      <w:r>
        <w:rPr>
          <w:color w:val="000000" w:themeColor="text1"/>
          <w:sz w:val="28"/>
          <w:szCs w:val="28"/>
          <w:lang w:eastAsia="zh-CN" w:bidi="hi-IN"/>
        </w:rPr>
        <w:t>множество</w:t>
      </w:r>
      <w:r w:rsidRPr="00F7114A">
        <w:rPr>
          <w:color w:val="000000" w:themeColor="text1"/>
          <w:sz w:val="28"/>
          <w:szCs w:val="28"/>
          <w:lang w:eastAsia="zh-CN" w:bidi="hi-IN"/>
        </w:rPr>
        <w:t xml:space="preserve"> блюд без</w:t>
      </w:r>
      <w:r>
        <w:rPr>
          <w:color w:val="000000" w:themeColor="text1"/>
          <w:sz w:val="28"/>
          <w:szCs w:val="28"/>
          <w:lang w:eastAsia="zh-CN" w:bidi="hi-IN"/>
        </w:rPr>
        <w:t xml:space="preserve"> масла</w:t>
      </w:r>
      <w:r w:rsidRPr="00F7114A">
        <w:rPr>
          <w:color w:val="000000" w:themeColor="text1"/>
          <w:sz w:val="28"/>
          <w:szCs w:val="28"/>
          <w:lang w:eastAsia="zh-CN" w:bidi="hi-IN"/>
        </w:rPr>
        <w:t>, что способствует более здоровому питанию. Температурный режим, как правило, регулируется пользователем, что позволяет использовать различные методы приготовления: от медленного томления до запекания и гриля.</w:t>
      </w:r>
    </w:p>
    <w:p w14:paraId="4E9AC657" w14:textId="77777777" w:rsidR="00FF274C" w:rsidRPr="00F7114A" w:rsidRDefault="00FF274C" w:rsidP="00785E64">
      <w:pPr>
        <w:pStyle w:val="ds-markdown-paragraph"/>
        <w:ind w:firstLine="567"/>
        <w:jc w:val="both"/>
        <w:rPr>
          <w:color w:val="000000" w:themeColor="text1"/>
          <w:sz w:val="28"/>
          <w:szCs w:val="28"/>
          <w:lang w:eastAsia="zh-CN" w:bidi="hi-IN"/>
        </w:rPr>
      </w:pPr>
      <w:r w:rsidRPr="00F7114A">
        <w:rPr>
          <w:color w:val="000000" w:themeColor="text1"/>
          <w:sz w:val="28"/>
          <w:szCs w:val="28"/>
          <w:lang w:eastAsia="zh-CN" w:bidi="hi-IN"/>
        </w:rPr>
        <w:t>Аэрогриль оснащен несколькими предустановленными программами и режимами скорости вентилятора под разные типы продуктов (мясо, рыба, выпечка, разморозка), что упрощает процесс готовки. Безопасность устройства обеспечивается встроенной системой защиты от перегрева и блокировкой крышки во время работы.</w:t>
      </w:r>
    </w:p>
    <w:p w14:paraId="22B7DE8F" w14:textId="77777777" w:rsidR="00FF274C" w:rsidRPr="00F7114A" w:rsidRDefault="00FF274C" w:rsidP="00785E64">
      <w:pPr>
        <w:pStyle w:val="ds-markdown-paragraph"/>
        <w:ind w:firstLine="567"/>
        <w:jc w:val="both"/>
        <w:rPr>
          <w:color w:val="000000" w:themeColor="text1"/>
          <w:sz w:val="28"/>
          <w:szCs w:val="28"/>
          <w:lang w:eastAsia="zh-CN" w:bidi="hi-IN"/>
        </w:rPr>
      </w:pPr>
      <w:r w:rsidRPr="00F7114A">
        <w:rPr>
          <w:color w:val="000000" w:themeColor="text1"/>
          <w:sz w:val="28"/>
          <w:szCs w:val="28"/>
          <w:lang w:eastAsia="zh-CN" w:bidi="hi-IN"/>
        </w:rPr>
        <w:t xml:space="preserve">Предназначен для использования в бытовых условиях, таких как квартира или частный дом. </w:t>
      </w:r>
      <w:r>
        <w:rPr>
          <w:color w:val="000000" w:themeColor="text1"/>
          <w:sz w:val="28"/>
          <w:szCs w:val="28"/>
          <w:lang w:eastAsia="zh-CN" w:bidi="hi-IN"/>
        </w:rPr>
        <w:t>Аэрогриль может заменить собой духовку, печь, тостер, гриль и др.</w:t>
      </w:r>
      <w:r w:rsidRPr="00F7114A">
        <w:rPr>
          <w:color w:val="000000" w:themeColor="text1"/>
          <w:sz w:val="28"/>
          <w:szCs w:val="28"/>
          <w:lang w:eastAsia="zh-CN" w:bidi="hi-IN"/>
        </w:rPr>
        <w:t xml:space="preserve"> Прост в эксплуатации и уходе благодаря съемным и моющимся частям. Эргономичный дизайн обеспечивает удобство при продолжительном использовании. Надёжность и универсальность конструкции позволяют использовать его массово.</w:t>
      </w:r>
    </w:p>
    <w:p w14:paraId="02E1DD75" w14:textId="77777777" w:rsidR="00FF274C" w:rsidRDefault="00FF274C" w:rsidP="00FF27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DF98C40" w14:textId="77777777" w:rsidR="00FF274C" w:rsidRDefault="00FF274C" w:rsidP="00785E64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 w:rsidRPr="43AB863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t>Построение модели “чёрный ящик”</w:t>
      </w:r>
    </w:p>
    <w:p w14:paraId="59863650" w14:textId="77777777" w:rsidR="00FF274C" w:rsidRPr="00D671BF" w:rsidRDefault="00FF274C" w:rsidP="00FF274C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 w:rsidRPr="43AB86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Входы:</w:t>
      </w:r>
    </w:p>
    <w:p w14:paraId="0CDE7B59" w14:textId="77777777" w:rsidR="00FF274C" w:rsidRDefault="00FF274C" w:rsidP="00FF274C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 w:rsidRPr="43AB86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Шнур электропитания</w:t>
      </w:r>
    </w:p>
    <w:p w14:paraId="4E2EC878" w14:textId="2E6982B9" w:rsidR="00FF274C" w:rsidRDefault="00DB4F51" w:rsidP="00FF274C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П</w:t>
      </w:r>
      <w:r w:rsidR="00FF2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родукты</w:t>
      </w:r>
    </w:p>
    <w:p w14:paraId="73CD73D7" w14:textId="57721991" w:rsidR="00FF274C" w:rsidRDefault="00E64C34" w:rsidP="00FF274C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Кнопки, сенсоры</w:t>
      </w:r>
    </w:p>
    <w:p w14:paraId="2BE1ED8D" w14:textId="20C8B778" w:rsidR="00FF274C" w:rsidRDefault="00FF274C" w:rsidP="00FF274C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Воздух</w:t>
      </w:r>
    </w:p>
    <w:p w14:paraId="4F333C47" w14:textId="4A9FB3D3" w:rsidR="00DB4F51" w:rsidRDefault="00DB4F51" w:rsidP="00FF274C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Рабочая чаша</w:t>
      </w:r>
    </w:p>
    <w:p w14:paraId="6BC27C0B" w14:textId="1F1A5E92" w:rsidR="00DB4F51" w:rsidRDefault="00427355" w:rsidP="00FF274C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Выдвижной ящик</w:t>
      </w:r>
    </w:p>
    <w:p w14:paraId="15630A2D" w14:textId="77777777" w:rsidR="00FF274C" w:rsidRDefault="00FF274C" w:rsidP="00FF274C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 w:rsidRPr="43AB86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 xml:space="preserve">Выходы: </w:t>
      </w:r>
    </w:p>
    <w:p w14:paraId="138A0C8F" w14:textId="77777777" w:rsidR="00FF274C" w:rsidRDefault="00FF274C" w:rsidP="00FF274C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Готовое блюда</w:t>
      </w:r>
    </w:p>
    <w:p w14:paraId="321083DF" w14:textId="77777777" w:rsidR="00FF274C" w:rsidRDefault="00FF274C" w:rsidP="00FF274C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Теплый воздух</w:t>
      </w:r>
    </w:p>
    <w:p w14:paraId="3E9FC526" w14:textId="77777777" w:rsidR="00FF274C" w:rsidRDefault="00FF274C" w:rsidP="00FF274C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0A59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Индикация температуры</w:t>
      </w:r>
    </w:p>
    <w:p w14:paraId="6E0E7BF6" w14:textId="6809F10D" w:rsidR="008C762A" w:rsidRPr="0016546C" w:rsidRDefault="00FF274C" w:rsidP="00785E64">
      <w:pPr>
        <w:pStyle w:val="a3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  <w:t>Индикация времени</w:t>
      </w:r>
    </w:p>
    <w:p w14:paraId="72EA5C5E" w14:textId="77777777" w:rsidR="00785E64" w:rsidRDefault="00785E64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622C3AB2" w14:textId="458DFB31" w:rsidR="008C762A" w:rsidRDefault="008C762A" w:rsidP="00785E64">
      <w:pPr>
        <w:pStyle w:val="Standard"/>
        <w:spacing w:line="24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654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Нежелательные входы и пути их устранения</w:t>
      </w:r>
      <w:r w:rsidR="001654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124C886A" w14:textId="77777777" w:rsidR="0016546C" w:rsidRPr="0016546C" w:rsidRDefault="0016546C" w:rsidP="008C762A">
      <w:pPr>
        <w:pStyle w:val="Standard"/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1023CF5" w14:textId="77EF516D" w:rsidR="008C762A" w:rsidRDefault="008C762A" w:rsidP="00785E64">
      <w:pPr>
        <w:pStyle w:val="Standard"/>
        <w:numPr>
          <w:ilvl w:val="0"/>
          <w:numId w:val="36"/>
        </w:num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Скачки напряжения – использование сетевого фильтра, стабилизатора напряжения;</w:t>
      </w:r>
    </w:p>
    <w:p w14:paraId="56FC9C12" w14:textId="653F5B85" w:rsidR="008C762A" w:rsidRDefault="008C762A" w:rsidP="00785E64">
      <w:pPr>
        <w:pStyle w:val="Standard"/>
        <w:numPr>
          <w:ilvl w:val="0"/>
          <w:numId w:val="36"/>
        </w:num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Попадание влаги и жира на электрические компоненты – прочищать устройство после использования, проверять и заменять в случае необходимости изолирующие прокладки и состояние корпуса</w:t>
      </w:r>
      <w:r w:rsidR="0016546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3313C9B2" w14:textId="4AA6F08E" w:rsidR="008C762A" w:rsidRDefault="008C762A" w:rsidP="00785E64">
      <w:pPr>
        <w:pStyle w:val="Standard"/>
        <w:numPr>
          <w:ilvl w:val="0"/>
          <w:numId w:val="36"/>
        </w:num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Механические повреждения – избежание физического воздействия, </w:t>
      </w:r>
      <w:r w:rsidR="0016546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следование инструкции по эксплуатации;</w:t>
      </w:r>
    </w:p>
    <w:p w14:paraId="01675F5E" w14:textId="051946A7" w:rsidR="0016546C" w:rsidRDefault="0016546C" w:rsidP="00785E64">
      <w:pPr>
        <w:pStyle w:val="Standard"/>
        <w:numPr>
          <w:ilvl w:val="0"/>
          <w:numId w:val="36"/>
        </w:num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Плавление/горение внутри рабочей камеры – следование инструкции по эксплуатации, не помещать в камеру предметы, неустойчивые к высоким температурам;</w:t>
      </w:r>
    </w:p>
    <w:p w14:paraId="1B9144FF" w14:textId="4711AFB2" w:rsidR="0016546C" w:rsidRDefault="0016546C" w:rsidP="00785E64">
      <w:pPr>
        <w:pStyle w:val="Standard"/>
        <w:numPr>
          <w:ilvl w:val="0"/>
          <w:numId w:val="36"/>
        </w:num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Недостаток воздуха – прочистка системы забора воздуха, диффузора;</w:t>
      </w:r>
    </w:p>
    <w:p w14:paraId="0C8E1B3B" w14:textId="77777777" w:rsidR="0016546C" w:rsidRDefault="0016546C" w:rsidP="0016546C">
      <w:pPr>
        <w:pStyle w:val="Standard"/>
        <w:spacing w:line="240" w:lineRule="auto"/>
        <w:ind w:left="150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7AD5175" w14:textId="5E507F06" w:rsidR="0016546C" w:rsidRPr="0016546C" w:rsidRDefault="0016546C" w:rsidP="00785E64">
      <w:pPr>
        <w:ind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1654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Нежелательные выходы и пути их устранения:</w:t>
      </w:r>
    </w:p>
    <w:p w14:paraId="64B42B67" w14:textId="33E107D8" w:rsidR="0016546C" w:rsidRDefault="0016546C" w:rsidP="00785E64">
      <w:pPr>
        <w:pStyle w:val="Standard"/>
        <w:numPr>
          <w:ilvl w:val="0"/>
          <w:numId w:val="36"/>
        </w:num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6546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Сырые/сгоревшие блюда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правильная регулировка температуры и времени приготовления, прочистка системы набора воздуха;</w:t>
      </w:r>
    </w:p>
    <w:p w14:paraId="0549B7AD" w14:textId="78135EF3" w:rsidR="0016546C" w:rsidRDefault="0016546C" w:rsidP="00785E64">
      <w:pPr>
        <w:pStyle w:val="Standard"/>
        <w:numPr>
          <w:ilvl w:val="0"/>
          <w:numId w:val="36"/>
        </w:num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Невключение системы – проверка исправности системы питания, панели управления и прочих компонентов;</w:t>
      </w:r>
    </w:p>
    <w:p w14:paraId="1F081883" w14:textId="77777777" w:rsidR="00785E64" w:rsidRDefault="0016546C" w:rsidP="00785E64">
      <w:pPr>
        <w:pStyle w:val="Standard"/>
        <w:numPr>
          <w:ilvl w:val="0"/>
          <w:numId w:val="36"/>
        </w:num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Ожоги – использование перчаток, полотенца</w:t>
      </w:r>
      <w:r w:rsidR="00785E6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или другой защиты рук, не заглядывать в чашу до остывания;</w:t>
      </w:r>
    </w:p>
    <w:p w14:paraId="06C614AA" w14:textId="52CEF13F" w:rsidR="0016546C" w:rsidRPr="0016546C" w:rsidRDefault="00785E64" w:rsidP="00785E64">
      <w:pPr>
        <w:pStyle w:val="Standard"/>
        <w:numPr>
          <w:ilvl w:val="0"/>
          <w:numId w:val="36"/>
        </w:num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Отравление – не помещать вместе с продуктами токсичные или ядовитые вещества, предметы, неустойчивые к температурам.</w:t>
      </w:r>
      <w:r w:rsidR="0016546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C278896" w14:textId="77777777" w:rsidR="00FF274C" w:rsidRDefault="00FF274C" w:rsidP="00FF274C">
      <w:pPr>
        <w:pStyle w:val="Standard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3AFA64D" w14:textId="1D1A064E" w:rsidR="00FF274C" w:rsidRDefault="00FF274C" w:rsidP="00785E64">
      <w:pPr>
        <w:pStyle w:val="Standard"/>
        <w:spacing w:line="24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3AB863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Модель состава системы:</w:t>
      </w:r>
    </w:p>
    <w:p w14:paraId="0A708FDE" w14:textId="77777777" w:rsidR="0016546C" w:rsidRPr="0016546C" w:rsidRDefault="0016546C" w:rsidP="00FF274C">
      <w:pPr>
        <w:pStyle w:val="Standard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148BC093" w14:textId="77777777" w:rsidR="00FF274C" w:rsidRDefault="00FF274C" w:rsidP="00FF274C">
      <w:pPr>
        <w:pStyle w:val="Standard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B86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Корпус</w:t>
      </w:r>
      <w:r w:rsidRPr="00EE78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06790C2" w14:textId="195FD262" w:rsidR="00FF274C" w:rsidRDefault="00AC0B17" w:rsidP="00FF274C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</w:t>
      </w:r>
      <w:r w:rsidR="00FF274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орпус</w:t>
      </w:r>
    </w:p>
    <w:p w14:paraId="1681DFD3" w14:textId="1FDB9578" w:rsidR="00AC0B17" w:rsidRDefault="00FF274C" w:rsidP="00FF274C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Рабочая чаш</w:t>
      </w:r>
      <w:r w:rsidR="00AC0B1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0522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камера</w:t>
      </w:r>
    </w:p>
    <w:p w14:paraId="56B0E534" w14:textId="11D821E7" w:rsidR="00FF274C" w:rsidRPr="00AC0B17" w:rsidRDefault="00AC0B17" w:rsidP="00052246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Выдвижной ящик</w:t>
      </w:r>
    </w:p>
    <w:p w14:paraId="5B55CF22" w14:textId="77777777" w:rsidR="00FF274C" w:rsidRDefault="00FF274C" w:rsidP="00FF274C">
      <w:pPr>
        <w:pStyle w:val="Standard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Подсистема нагрева и циркуляции воздуха</w:t>
      </w:r>
    </w:p>
    <w:p w14:paraId="05F843FD" w14:textId="77777777" w:rsidR="00FF274C" w:rsidRDefault="00FF274C" w:rsidP="00FF274C">
      <w:pPr>
        <w:pStyle w:val="Standard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Нагревательный элемент</w:t>
      </w:r>
    </w:p>
    <w:p w14:paraId="20550552" w14:textId="77777777" w:rsidR="00FF274C" w:rsidRDefault="00FF274C" w:rsidP="00FF274C">
      <w:pPr>
        <w:pStyle w:val="Standard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Вентилятор</w:t>
      </w:r>
    </w:p>
    <w:p w14:paraId="78B9EE68" w14:textId="77777777" w:rsidR="00FF274C" w:rsidRPr="00C32F9F" w:rsidRDefault="00FF274C" w:rsidP="00FF274C">
      <w:pPr>
        <w:pStyle w:val="Standard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Диффузор</w:t>
      </w:r>
    </w:p>
    <w:p w14:paraId="0FFC00E6" w14:textId="77445421" w:rsidR="00FF274C" w:rsidRDefault="00B936AD" w:rsidP="00FF274C">
      <w:pPr>
        <w:pStyle w:val="Standard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Подсистема управления</w:t>
      </w:r>
    </w:p>
    <w:p w14:paraId="51BB276F" w14:textId="77777777" w:rsidR="00FF274C" w:rsidRDefault="00FF274C" w:rsidP="00FF274C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Кнопки управления</w:t>
      </w:r>
    </w:p>
    <w:p w14:paraId="13E4A9CA" w14:textId="77777777" w:rsidR="00FF274C" w:rsidRDefault="00FF274C" w:rsidP="00FF274C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Микропроцессор</w:t>
      </w:r>
    </w:p>
    <w:p w14:paraId="46526367" w14:textId="34C57DB2" w:rsidR="00FF274C" w:rsidRDefault="008202C5" w:rsidP="00FF274C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Термометр</w:t>
      </w:r>
    </w:p>
    <w:p w14:paraId="61BC4906" w14:textId="77777777" w:rsidR="00FF274C" w:rsidRPr="00FD5FA7" w:rsidRDefault="00FF274C" w:rsidP="00FF274C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Дисплей, индикатор</w:t>
      </w:r>
    </w:p>
    <w:p w14:paraId="0F4A4685" w14:textId="3E1D0149" w:rsidR="00FF274C" w:rsidRDefault="00FF274C" w:rsidP="00FF274C">
      <w:pPr>
        <w:pStyle w:val="Standard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3E555A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Электрический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кабель с вилкой</w:t>
      </w:r>
    </w:p>
    <w:p w14:paraId="435D0DAF" w14:textId="06DADA6D" w:rsidR="00B936AD" w:rsidRPr="00B936AD" w:rsidRDefault="00B936AD" w:rsidP="00B936AD">
      <w:pPr>
        <w:pStyle w:val="Standard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Блок питания</w:t>
      </w:r>
    </w:p>
    <w:p w14:paraId="2F801FE7" w14:textId="77777777" w:rsidR="00FF274C" w:rsidRDefault="00FF274C" w:rsidP="00FF274C">
      <w:pPr>
        <w:pStyle w:val="Standard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Система защиты и безопасности</w:t>
      </w:r>
    </w:p>
    <w:p w14:paraId="6154B49C" w14:textId="22603CCD" w:rsidR="00FF274C" w:rsidRDefault="003651C1" w:rsidP="00FF274C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Предохранитель</w:t>
      </w:r>
    </w:p>
    <w:p w14:paraId="09A1C0C2" w14:textId="14FA3C6D" w:rsidR="00FF274C" w:rsidRDefault="00FF274C" w:rsidP="00FF274C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32F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Замок крышки</w:t>
      </w:r>
    </w:p>
    <w:p w14:paraId="5EECD73F" w14:textId="00FD95FB" w:rsidR="00B936AD" w:rsidRPr="00C32F9F" w:rsidRDefault="00B936AD" w:rsidP="00FF274C">
      <w:pPr>
        <w:pStyle w:val="Standard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Электрический предохранитель</w:t>
      </w:r>
    </w:p>
    <w:p w14:paraId="6630C0C3" w14:textId="3FDAE6E7" w:rsidR="00FF274C" w:rsidRPr="00B936AD" w:rsidRDefault="004D726D" w:rsidP="00FF274C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="00FF274C" w:rsidRPr="43AB863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Модель структуры системы:</w:t>
      </w:r>
    </w:p>
    <w:tbl>
      <w:tblPr>
        <w:tblW w:w="91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4"/>
        <w:gridCol w:w="4574"/>
      </w:tblGrid>
      <w:tr w:rsidR="00FF274C" w14:paraId="36FB5887" w14:textId="77777777" w:rsidTr="009219C2">
        <w:trPr>
          <w:trHeight w:val="320"/>
        </w:trPr>
        <w:tc>
          <w:tcPr>
            <w:tcW w:w="45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5FD8D2" w14:textId="77777777" w:rsidR="00FF274C" w:rsidRDefault="00FF274C" w:rsidP="009219C2">
            <w:pPr>
              <w:pStyle w:val="TableContents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B86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45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0DE447" w14:textId="77777777" w:rsidR="00FF274C" w:rsidRDefault="00FF274C" w:rsidP="009219C2">
            <w:pPr>
              <w:pStyle w:val="TableContents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B86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Свойства</w:t>
            </w:r>
          </w:p>
        </w:tc>
      </w:tr>
      <w:tr w:rsidR="00FF274C" w14:paraId="50CF366B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7FF9A0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B8633">
              <w:rPr>
                <w:rFonts w:ascii="Times New Roman" w:eastAsia="Times New Roman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984D03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B8633">
              <w:rPr>
                <w:rFonts w:ascii="Times New Roman" w:eastAsia="Times New Roman" w:hAnsi="Times New Roman" w:cs="Times New Roman"/>
                <w:sz w:val="28"/>
                <w:szCs w:val="28"/>
              </w:rPr>
              <w:t>Механическая защита внутреннего наполнения от внешнего воздействия</w:t>
            </w:r>
          </w:p>
        </w:tc>
      </w:tr>
      <w:tr w:rsidR="00FF274C" w14:paraId="7950AF46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6787E7" w14:textId="585CF88D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Рабочая чаша</w:t>
            </w:r>
            <w:r w:rsidR="00052246">
              <w:rPr>
                <w:rFonts w:ascii="Times New Roman" w:eastAsia="Times New Roman" w:hAnsi="Times New Roman" w:cs="Times New Roman"/>
                <w:sz w:val="28"/>
                <w:szCs w:val="28"/>
              </w:rPr>
              <w:t>, камера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D58B5F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размещения и приготовления в ней блюда</w:t>
            </w:r>
          </w:p>
        </w:tc>
      </w:tr>
      <w:tr w:rsidR="00052246" w14:paraId="0362F29B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B1827B" w14:textId="60150CE8" w:rsidR="00052246" w:rsidRDefault="00052246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Выдвижной ящик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E752DE" w14:textId="4CACCCCD" w:rsidR="00052246" w:rsidRDefault="00052246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Для размещения в нем чаши, помещается внутрь корпуса </w:t>
            </w:r>
          </w:p>
        </w:tc>
      </w:tr>
      <w:tr w:rsidR="00FF274C" w14:paraId="76DF8DC0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6B42F1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Нагревательный элемент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F3E687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Преобразует электрическую энергию в тепловую для нагрева воздуха</w:t>
            </w:r>
          </w:p>
        </w:tc>
      </w:tr>
      <w:tr w:rsidR="00FF274C" w14:paraId="1601A0E9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4DEE3D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Вентилятор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B9A527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Создает поток воздуха</w:t>
            </w:r>
          </w:p>
        </w:tc>
      </w:tr>
      <w:tr w:rsidR="00FF274C" w14:paraId="21DC34F7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86D905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Диффузор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406E81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Обеспечивает равномерное распределения потоков воздуха в камере</w:t>
            </w:r>
          </w:p>
        </w:tc>
      </w:tr>
      <w:tr w:rsidR="00FF274C" w14:paraId="78328F1D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E8A300" w14:textId="37542834" w:rsidR="00FF274C" w:rsidRDefault="00B936AD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Кнопки управления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C2047A" w14:textId="58C317C9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Для выбора режимов, установки температуры и времени</w:t>
            </w:r>
          </w:p>
        </w:tc>
      </w:tr>
      <w:tr w:rsidR="003651C1" w14:paraId="5F40B07D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2A2A1C" w14:textId="1C4F12F4" w:rsidR="003651C1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Дисплей, индикатор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9E416C" w14:textId="60053537" w:rsidR="003651C1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Отображение информации о процессе приготовления</w:t>
            </w:r>
          </w:p>
        </w:tc>
      </w:tr>
      <w:tr w:rsidR="00FF274C" w14:paraId="2E3FBF58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A940B9" w14:textId="5F958698" w:rsidR="00FF274C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Термометр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624D657" w14:textId="2040BBC8" w:rsidR="00FF274C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Замеряет текущую температуру воздуха в камере</w:t>
            </w:r>
          </w:p>
        </w:tc>
      </w:tr>
      <w:tr w:rsidR="003651C1" w14:paraId="2912BD1B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1308AF" w14:textId="329E2A8C" w:rsidR="003651C1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Электрический кабель с вилкой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412419" w14:textId="0284152A" w:rsidR="003651C1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Подключение к сети электропитания</w:t>
            </w:r>
          </w:p>
        </w:tc>
      </w:tr>
      <w:tr w:rsidR="003651C1" w14:paraId="7B96A0E5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F6BE8C" w14:textId="53495E00" w:rsidR="003651C1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Блок питания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F8F9DE" w14:textId="1697B2B8" w:rsidR="003651C1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Преобразование переменного тока в постоянный</w:t>
            </w:r>
          </w:p>
        </w:tc>
      </w:tr>
      <w:tr w:rsidR="003651C1" w14:paraId="0C00A928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9E3CB1" w14:textId="5E5191D1" w:rsidR="003651C1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Предохранитель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8B386E" w14:textId="6E4B95FD" w:rsidR="003651C1" w:rsidRDefault="003651C1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Автоматическое отключение питания при неисправности</w:t>
            </w:r>
          </w:p>
        </w:tc>
      </w:tr>
      <w:tr w:rsidR="00FF274C" w14:paraId="70C7F578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2BA6FF" w14:textId="77777777" w:rsidR="00FF274C" w:rsidRPr="003651C1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Панель управления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B26B36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B8633">
              <w:rPr>
                <w:rFonts w:ascii="Times New Roman" w:eastAsia="Times New Roman" w:hAnsi="Times New Roman" w:cs="Times New Roman"/>
                <w:sz w:val="28"/>
                <w:szCs w:val="28"/>
              </w:rPr>
              <w:t>Запуска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</w:t>
            </w:r>
            <w:r w:rsidRPr="43AB8633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/выключают</w:t>
            </w:r>
            <w:r w:rsidRPr="43AB863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работу механизма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 Регулируют температуру подачи воды</w:t>
            </w:r>
          </w:p>
        </w:tc>
      </w:tr>
      <w:tr w:rsidR="00FF274C" w14:paraId="3CEAC3D0" w14:textId="77777777" w:rsidTr="009219C2">
        <w:trPr>
          <w:trHeight w:val="320"/>
        </w:trPr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20EA5D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Микропроцессор</w:t>
            </w:r>
          </w:p>
        </w:tc>
        <w:tc>
          <w:tcPr>
            <w:tcW w:w="4574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CBCFAD" w14:textId="77777777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Обрабатывает команды с панели управление и управляет режимами работы нагревательного элемента и вентилятора</w:t>
            </w:r>
          </w:p>
        </w:tc>
      </w:tr>
    </w:tbl>
    <w:p w14:paraId="1566E399" w14:textId="77777777" w:rsidR="00FF274C" w:rsidRDefault="00FF274C" w:rsidP="00FF27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01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FF274C" w14:paraId="60AC7336" w14:textId="77777777" w:rsidTr="009219C2">
        <w:trPr>
          <w:trHeight w:val="300"/>
        </w:trPr>
        <w:tc>
          <w:tcPr>
            <w:tcW w:w="4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905A3F" w14:textId="77777777" w:rsidR="00FF274C" w:rsidRDefault="00FF274C" w:rsidP="009219C2">
            <w:pPr>
              <w:pStyle w:val="TableContents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43AB86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Пара элементов</w:t>
            </w:r>
          </w:p>
        </w:tc>
        <w:tc>
          <w:tcPr>
            <w:tcW w:w="4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E31514" w14:textId="77777777" w:rsidR="00FF274C" w:rsidRDefault="00FF274C" w:rsidP="009219C2">
            <w:pPr>
              <w:pStyle w:val="TableContents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43AB86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Связь между ними</w:t>
            </w:r>
          </w:p>
        </w:tc>
      </w:tr>
      <w:tr w:rsidR="00FF274C" w14:paraId="31C4E379" w14:textId="77777777" w:rsidTr="009219C2">
        <w:trPr>
          <w:trHeight w:val="300"/>
        </w:trPr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CCBB61" w14:textId="5D251CB8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3E555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Корпус и </w:t>
            </w:r>
            <w:r w:rsidR="00785E64">
              <w:rPr>
                <w:rFonts w:ascii="Times New Roman" w:eastAsia="Times New Roman" w:hAnsi="Times New Roman" w:cs="Times New Roman"/>
                <w:sz w:val="28"/>
                <w:szCs w:val="28"/>
              </w:rPr>
              <w:t>выдвижной ящик</w:t>
            </w:r>
          </w:p>
        </w:tc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3D4D23" w14:textId="6637F5BD" w:rsidR="00FF274C" w:rsidRDefault="00FA3E6D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Часть целого</w:t>
            </w:r>
          </w:p>
        </w:tc>
      </w:tr>
      <w:tr w:rsidR="00FF274C" w14:paraId="7872D6AB" w14:textId="77777777" w:rsidTr="009219C2">
        <w:trPr>
          <w:trHeight w:val="300"/>
        </w:trPr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5775CA" w14:textId="7C3B99DB" w:rsidR="00FF274C" w:rsidRDefault="00785E64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Рабочая чаша и выдвижной ящик</w:t>
            </w:r>
          </w:p>
        </w:tc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4EC89B" w14:textId="1E0F26BF" w:rsidR="00FF274C" w:rsidRDefault="00FA3E6D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Часть целого</w:t>
            </w:r>
          </w:p>
        </w:tc>
      </w:tr>
      <w:tr w:rsidR="00FF274C" w14:paraId="5BED8386" w14:textId="77777777" w:rsidTr="009219C2">
        <w:trPr>
          <w:trHeight w:val="300"/>
        </w:trPr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16754E" w14:textId="3A8B0F9E" w:rsidR="00FF274C" w:rsidRDefault="00FF274C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Вентилятор и </w:t>
            </w:r>
            <w:r w:rsidR="00850C13">
              <w:rPr>
                <w:rFonts w:ascii="Times New Roman" w:eastAsia="Times New Roman" w:hAnsi="Times New Roman" w:cs="Times New Roman"/>
                <w:sz w:val="28"/>
                <w:szCs w:val="28"/>
              </w:rPr>
              <w:t>нагревательный элемент</w:t>
            </w:r>
          </w:p>
        </w:tc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9EECC1" w14:textId="27E2C82A" w:rsidR="00FF274C" w:rsidRDefault="00FA3E6D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Подача воздуха</w:t>
            </w:r>
          </w:p>
        </w:tc>
      </w:tr>
      <w:tr w:rsidR="00FF274C" w14:paraId="00B5F9A1" w14:textId="77777777" w:rsidTr="009219C2">
        <w:trPr>
          <w:trHeight w:val="300"/>
        </w:trPr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DB9C99" w14:textId="4A24E2B3" w:rsidR="00FF274C" w:rsidRDefault="00850C13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Нагревательный элемент и диффузор</w:t>
            </w:r>
          </w:p>
        </w:tc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136928" w14:textId="70927C30" w:rsidR="00FF274C" w:rsidRPr="00FA3E6D" w:rsidRDefault="00850C13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Распределение воздуха в рабочей чаше</w:t>
            </w:r>
          </w:p>
        </w:tc>
      </w:tr>
      <w:tr w:rsidR="00FF274C" w14:paraId="2C12C7C8" w14:textId="77777777" w:rsidTr="009219C2">
        <w:trPr>
          <w:trHeight w:val="300"/>
        </w:trPr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363DA6" w14:textId="7FDD75D4" w:rsidR="00FF274C" w:rsidRDefault="00FA3E6D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Микропроцессор и дисплей</w:t>
            </w:r>
          </w:p>
        </w:tc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E7F0EF" w14:textId="0CCEE81F" w:rsidR="00FF274C" w:rsidRDefault="00FA3E6D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процессе готовки</w:t>
            </w:r>
          </w:p>
        </w:tc>
      </w:tr>
      <w:tr w:rsidR="00FF274C" w14:paraId="459F3880" w14:textId="77777777" w:rsidTr="009219C2">
        <w:trPr>
          <w:trHeight w:val="300"/>
        </w:trPr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871E05" w14:textId="467D643C" w:rsidR="00FF274C" w:rsidRDefault="00FA3E6D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Микропроцессор и кнопки </w:t>
            </w:r>
          </w:p>
        </w:tc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5F5DD2" w14:textId="2C59289A" w:rsidR="00FF274C" w:rsidRDefault="00FA3E6D" w:rsidP="009219C2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</w:t>
            </w:r>
          </w:p>
        </w:tc>
      </w:tr>
      <w:tr w:rsidR="00850C13" w14:paraId="406829A7" w14:textId="77777777" w:rsidTr="009219C2">
        <w:trPr>
          <w:trHeight w:val="300"/>
        </w:trPr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1E4EAC" w14:textId="5A11F95B" w:rsidR="00850C13" w:rsidRDefault="00850C13" w:rsidP="00850C13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Микропроцессор и термометр</w:t>
            </w:r>
          </w:p>
        </w:tc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BCF0A1" w14:textId="7E97F14B" w:rsidR="00850C13" w:rsidRDefault="00850C13" w:rsidP="00850C13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Мониторинг температуры</w:t>
            </w:r>
          </w:p>
        </w:tc>
      </w:tr>
      <w:tr w:rsidR="00850C13" w14:paraId="04667078" w14:textId="77777777" w:rsidTr="009219C2">
        <w:trPr>
          <w:trHeight w:val="300"/>
        </w:trPr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7E57E1" w14:textId="6D6AB734" w:rsidR="00850C13" w:rsidRDefault="00850C13" w:rsidP="00850C13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Блок питания и проводка внутри системы</w:t>
            </w:r>
          </w:p>
        </w:tc>
        <w:tc>
          <w:tcPr>
            <w:tcW w:w="450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FE0DDB" w14:textId="4D3B155F" w:rsidR="00850C13" w:rsidRDefault="00850C13" w:rsidP="00850C13">
            <w:pPr>
              <w:pStyle w:val="TableContents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Питание электрических компонентов</w:t>
            </w:r>
          </w:p>
        </w:tc>
      </w:tr>
    </w:tbl>
    <w:p w14:paraId="70471D84" w14:textId="77777777" w:rsidR="00FF274C" w:rsidRDefault="00FF274C" w:rsidP="00FF274C">
      <w:pPr>
        <w:pStyle w:val="Standard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E1866CC" w14:textId="23E2A528" w:rsidR="00FF274C" w:rsidRPr="008C762A" w:rsidRDefault="00FF274C" w:rsidP="008C762A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 w:rsidRPr="43AB863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Построение структурной схемы системы:</w:t>
      </w:r>
    </w:p>
    <w:p w14:paraId="775CADB4" w14:textId="61988F29" w:rsidR="43AB8633" w:rsidRDefault="00E213C5" w:rsidP="00FF274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8FBA0" wp14:editId="6DCA2FAD">
                <wp:simplePos x="0" y="0"/>
                <wp:positionH relativeFrom="column">
                  <wp:posOffset>3467819</wp:posOffset>
                </wp:positionH>
                <wp:positionV relativeFrom="paragraph">
                  <wp:posOffset>2458612</wp:posOffset>
                </wp:positionV>
                <wp:extent cx="388189" cy="785004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89" cy="7850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FAC15" id="Прямоугольник 2" o:spid="_x0000_s1026" style="position:absolute;margin-left:273.05pt;margin-top:193.6pt;width:30.55pt;height:6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" fillcolor="white [3212]" stroked="f" strokeweight="1pt"/>
            </w:pict>
          </mc:Fallback>
        </mc:AlternateContent>
      </w:r>
      <w:r w:rsidR="008C762A">
        <w:rPr>
          <w:noProof/>
        </w:rPr>
        <w:drawing>
          <wp:inline distT="0" distB="0" distL="0" distR="0" wp14:anchorId="3E495B88" wp14:editId="066DF64F">
            <wp:extent cx="6204947" cy="389510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072" cy="39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8CB4" w14:textId="77777777" w:rsidR="00785E64" w:rsidRDefault="00785E64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6A9B84D1" w14:textId="0AE50850" w:rsidR="00785E64" w:rsidRDefault="00785E64" w:rsidP="00785E64">
      <w:pPr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85E6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20B5BC3E" w14:textId="2D413F2F" w:rsidR="00785E64" w:rsidRPr="00785E64" w:rsidRDefault="00785E64" w:rsidP="00785E64">
      <w:pPr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85E64">
        <w:rPr>
          <w:rFonts w:ascii="TimesNewRomanPSMT" w:hAnsi="TimesNewRomanPSMT"/>
          <w:color w:val="000000"/>
          <w:sz w:val="28"/>
          <w:szCs w:val="28"/>
        </w:rPr>
        <w:t>В ходе работы были построены три модели системы «</w:t>
      </w:r>
      <w:r>
        <w:rPr>
          <w:rFonts w:ascii="TimesNewRomanPSMT" w:hAnsi="TimesNewRomanPSMT"/>
          <w:color w:val="000000"/>
          <w:sz w:val="28"/>
          <w:szCs w:val="28"/>
        </w:rPr>
        <w:t>Аэрогриль»</w:t>
      </w:r>
      <w:r w:rsidRPr="00785E64">
        <w:rPr>
          <w:rFonts w:ascii="TimesNewRomanPSMT" w:hAnsi="TimesNewRomanPSMT"/>
          <w:color w:val="000000"/>
          <w:sz w:val="28"/>
          <w:szCs w:val="28"/>
        </w:rPr>
        <w:t>: модель «черного ящика», модель состава и модель структуры</w:t>
      </w:r>
      <w:r w:rsidRPr="00785E64">
        <w:rPr>
          <w:rFonts w:ascii="TimesNewRomanPSMT" w:hAnsi="TimesNewRomanPSMT"/>
          <w:color w:val="000000"/>
          <w:sz w:val="28"/>
          <w:szCs w:val="28"/>
        </w:rPr>
        <w:br/>
        <w:t>системы. Модель «черного ящика» позволила выделить и</w:t>
      </w:r>
      <w:r w:rsidRPr="00785E64">
        <w:rPr>
          <w:rFonts w:ascii="TimesNewRomanPSMT" w:hAnsi="TimesNewRomanPSMT"/>
          <w:color w:val="000000"/>
          <w:sz w:val="28"/>
          <w:szCs w:val="28"/>
        </w:rPr>
        <w:br/>
        <w:t>классифицировать основные входы и выходы системы без учета её</w:t>
      </w:r>
      <w:r w:rsidRPr="00785E64">
        <w:rPr>
          <w:rFonts w:ascii="TimesNewRomanPSMT" w:hAnsi="TimesNewRomanPSMT"/>
          <w:color w:val="000000"/>
          <w:sz w:val="28"/>
          <w:szCs w:val="28"/>
        </w:rPr>
        <w:br/>
        <w:t>внутреннего устройства. Модель состава уточнила внутреннюю</w:t>
      </w:r>
      <w:r w:rsidRPr="00785E64">
        <w:rPr>
          <w:rFonts w:ascii="TimesNewRomanPSMT" w:hAnsi="TimesNewRomanPSMT"/>
          <w:color w:val="000000"/>
          <w:sz w:val="28"/>
          <w:szCs w:val="28"/>
        </w:rPr>
        <w:br/>
        <w:t>организацию, представив его как совокупность элементов и</w:t>
      </w:r>
      <w:r w:rsidRPr="00785E64">
        <w:rPr>
          <w:rFonts w:ascii="TimesNewRomanPSMT" w:hAnsi="TimesNewRomanPSMT"/>
          <w:color w:val="000000"/>
          <w:sz w:val="28"/>
          <w:szCs w:val="28"/>
        </w:rPr>
        <w:br/>
        <w:t>подсистем. Модель структуры показала связи между этими элементами и</w:t>
      </w:r>
      <w:r w:rsidRPr="00785E64">
        <w:rPr>
          <w:rFonts w:ascii="TimesNewRomanPSMT" w:hAnsi="TimesNewRomanPSMT"/>
          <w:color w:val="000000"/>
          <w:sz w:val="28"/>
          <w:szCs w:val="28"/>
        </w:rPr>
        <w:br/>
        <w:t>позволила понять, каким образом они взаимодействуют для достижения</w:t>
      </w:r>
      <w:r w:rsidRPr="00785E64">
        <w:rPr>
          <w:rFonts w:ascii="TimesNewRomanPSMT" w:hAnsi="TimesNewRomanPSMT"/>
          <w:color w:val="000000"/>
          <w:sz w:val="28"/>
          <w:szCs w:val="28"/>
        </w:rPr>
        <w:br/>
        <w:t>главной цели. Структурная схема наглядно отразила путь преобразования</w:t>
      </w:r>
      <w:r w:rsidRPr="00785E64">
        <w:rPr>
          <w:rFonts w:ascii="TimesNewRomanPSMT" w:hAnsi="TimesNewRomanPSMT"/>
          <w:color w:val="000000"/>
          <w:sz w:val="28"/>
          <w:szCs w:val="28"/>
        </w:rPr>
        <w:br/>
        <w:t>входов в выходы, подтвердив целостность и обособленность системы, а</w:t>
      </w:r>
      <w:r w:rsidRPr="00785E64">
        <w:rPr>
          <w:rFonts w:ascii="TimesNewRomanPSMT" w:hAnsi="TimesNewRomanPSMT"/>
          <w:color w:val="000000"/>
          <w:sz w:val="28"/>
          <w:szCs w:val="28"/>
        </w:rPr>
        <w:br/>
        <w:t>также её зависимость от правильного взаимодействия компонентов.</w:t>
      </w:r>
    </w:p>
    <w:sectPr w:rsidR="00785E64" w:rsidRPr="00785E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Segoe Print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1DAB"/>
    <w:multiLevelType w:val="multilevel"/>
    <w:tmpl w:val="EA4A9C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189EC07"/>
    <w:multiLevelType w:val="multilevel"/>
    <w:tmpl w:val="19BEED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0803FD65"/>
    <w:multiLevelType w:val="multilevel"/>
    <w:tmpl w:val="A77A95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0FD5CB9B"/>
    <w:multiLevelType w:val="multilevel"/>
    <w:tmpl w:val="FA90F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7387644"/>
    <w:multiLevelType w:val="multilevel"/>
    <w:tmpl w:val="E31C2DF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1A6621C8"/>
    <w:multiLevelType w:val="multilevel"/>
    <w:tmpl w:val="B25058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1DCFA8AF"/>
    <w:multiLevelType w:val="multilevel"/>
    <w:tmpl w:val="271CE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1F05176C"/>
    <w:multiLevelType w:val="multilevel"/>
    <w:tmpl w:val="4D6A6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256EAE03"/>
    <w:multiLevelType w:val="multilevel"/>
    <w:tmpl w:val="4DF04E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25F92900"/>
    <w:multiLevelType w:val="multilevel"/>
    <w:tmpl w:val="5BC2B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283E4E85"/>
    <w:multiLevelType w:val="multilevel"/>
    <w:tmpl w:val="07C0B5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2B4E1964"/>
    <w:multiLevelType w:val="hybridMultilevel"/>
    <w:tmpl w:val="9F76EAC2"/>
    <w:lvl w:ilvl="0" w:tplc="898E8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1D2241"/>
    <w:multiLevelType w:val="multilevel"/>
    <w:tmpl w:val="C46851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35D49364"/>
    <w:multiLevelType w:val="multilevel"/>
    <w:tmpl w:val="A7087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392FFC59"/>
    <w:multiLevelType w:val="multilevel"/>
    <w:tmpl w:val="CDCECC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3B2132E5"/>
    <w:multiLevelType w:val="hybridMultilevel"/>
    <w:tmpl w:val="789C54FC"/>
    <w:lvl w:ilvl="0" w:tplc="898E8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687EF6"/>
    <w:multiLevelType w:val="multilevel"/>
    <w:tmpl w:val="C3A8BE8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4150E9D5"/>
    <w:multiLevelType w:val="multilevel"/>
    <w:tmpl w:val="34C85B8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" w15:restartNumberingAfterBreak="0">
    <w:nsid w:val="441929AC"/>
    <w:multiLevelType w:val="hybridMultilevel"/>
    <w:tmpl w:val="8BC6A27A"/>
    <w:lvl w:ilvl="0" w:tplc="A0DA4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E8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88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AB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8C6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925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1EA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24C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629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D112E"/>
    <w:multiLevelType w:val="multilevel"/>
    <w:tmpl w:val="F394F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55D35907"/>
    <w:multiLevelType w:val="hybridMultilevel"/>
    <w:tmpl w:val="9E34B28E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1" w15:restartNumberingAfterBreak="0">
    <w:nsid w:val="5B73796E"/>
    <w:multiLevelType w:val="multilevel"/>
    <w:tmpl w:val="10807F0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638EF502"/>
    <w:multiLevelType w:val="multilevel"/>
    <w:tmpl w:val="C8A0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6548575A"/>
    <w:multiLevelType w:val="multilevel"/>
    <w:tmpl w:val="F8160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" w15:restartNumberingAfterBreak="0">
    <w:nsid w:val="6596230A"/>
    <w:multiLevelType w:val="multilevel"/>
    <w:tmpl w:val="C41E54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5" w15:restartNumberingAfterBreak="0">
    <w:nsid w:val="68889FF8"/>
    <w:multiLevelType w:val="multilevel"/>
    <w:tmpl w:val="07C0C69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6" w15:restartNumberingAfterBreak="0">
    <w:nsid w:val="68FB5DA6"/>
    <w:multiLevelType w:val="multilevel"/>
    <w:tmpl w:val="B9CC4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6942DB0C"/>
    <w:multiLevelType w:val="multilevel"/>
    <w:tmpl w:val="04488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8" w15:restartNumberingAfterBreak="0">
    <w:nsid w:val="6DCC3EA2"/>
    <w:multiLevelType w:val="multilevel"/>
    <w:tmpl w:val="FC0E6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9" w15:restartNumberingAfterBreak="0">
    <w:nsid w:val="711DD896"/>
    <w:multiLevelType w:val="multilevel"/>
    <w:tmpl w:val="1F1A9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0" w15:restartNumberingAfterBreak="0">
    <w:nsid w:val="71595EC9"/>
    <w:multiLevelType w:val="multilevel"/>
    <w:tmpl w:val="A40A89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1" w15:restartNumberingAfterBreak="0">
    <w:nsid w:val="71B31B8A"/>
    <w:multiLevelType w:val="multilevel"/>
    <w:tmpl w:val="671E6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752A47D6"/>
    <w:multiLevelType w:val="multilevel"/>
    <w:tmpl w:val="EB4A256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3" w15:restartNumberingAfterBreak="0">
    <w:nsid w:val="7641AFA7"/>
    <w:multiLevelType w:val="multilevel"/>
    <w:tmpl w:val="8F7858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4" w15:restartNumberingAfterBreak="0">
    <w:nsid w:val="79885968"/>
    <w:multiLevelType w:val="multilevel"/>
    <w:tmpl w:val="AF46C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5" w15:restartNumberingAfterBreak="0">
    <w:nsid w:val="7D0DCDB2"/>
    <w:multiLevelType w:val="multilevel"/>
    <w:tmpl w:val="823EF2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18"/>
  </w:num>
  <w:num w:numId="2">
    <w:abstractNumId w:val="4"/>
  </w:num>
  <w:num w:numId="3">
    <w:abstractNumId w:val="21"/>
  </w:num>
  <w:num w:numId="4">
    <w:abstractNumId w:val="32"/>
  </w:num>
  <w:num w:numId="5">
    <w:abstractNumId w:val="25"/>
  </w:num>
  <w:num w:numId="6">
    <w:abstractNumId w:val="5"/>
  </w:num>
  <w:num w:numId="7">
    <w:abstractNumId w:val="14"/>
  </w:num>
  <w:num w:numId="8">
    <w:abstractNumId w:val="33"/>
  </w:num>
  <w:num w:numId="9">
    <w:abstractNumId w:val="23"/>
  </w:num>
  <w:num w:numId="10">
    <w:abstractNumId w:val="0"/>
  </w:num>
  <w:num w:numId="11">
    <w:abstractNumId w:val="3"/>
  </w:num>
  <w:num w:numId="12">
    <w:abstractNumId w:val="8"/>
  </w:num>
  <w:num w:numId="13">
    <w:abstractNumId w:val="6"/>
  </w:num>
  <w:num w:numId="14">
    <w:abstractNumId w:val="12"/>
  </w:num>
  <w:num w:numId="15">
    <w:abstractNumId w:val="28"/>
  </w:num>
  <w:num w:numId="16">
    <w:abstractNumId w:val="13"/>
  </w:num>
  <w:num w:numId="17">
    <w:abstractNumId w:val="1"/>
  </w:num>
  <w:num w:numId="18">
    <w:abstractNumId w:val="16"/>
  </w:num>
  <w:num w:numId="19">
    <w:abstractNumId w:val="22"/>
  </w:num>
  <w:num w:numId="20">
    <w:abstractNumId w:val="24"/>
  </w:num>
  <w:num w:numId="21">
    <w:abstractNumId w:val="17"/>
  </w:num>
  <w:num w:numId="22">
    <w:abstractNumId w:val="10"/>
  </w:num>
  <w:num w:numId="23">
    <w:abstractNumId w:val="34"/>
  </w:num>
  <w:num w:numId="24">
    <w:abstractNumId w:val="2"/>
  </w:num>
  <w:num w:numId="25">
    <w:abstractNumId w:val="31"/>
  </w:num>
  <w:num w:numId="26">
    <w:abstractNumId w:val="26"/>
  </w:num>
  <w:num w:numId="27">
    <w:abstractNumId w:val="30"/>
  </w:num>
  <w:num w:numId="28">
    <w:abstractNumId w:val="9"/>
  </w:num>
  <w:num w:numId="29">
    <w:abstractNumId w:val="19"/>
  </w:num>
  <w:num w:numId="30">
    <w:abstractNumId w:val="29"/>
  </w:num>
  <w:num w:numId="31">
    <w:abstractNumId w:val="7"/>
  </w:num>
  <w:num w:numId="32">
    <w:abstractNumId w:val="27"/>
  </w:num>
  <w:num w:numId="33">
    <w:abstractNumId w:val="35"/>
  </w:num>
  <w:num w:numId="34">
    <w:abstractNumId w:val="11"/>
  </w:num>
  <w:num w:numId="35">
    <w:abstractNumId w:val="15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718559"/>
    <w:rsid w:val="00031A4F"/>
    <w:rsid w:val="00052246"/>
    <w:rsid w:val="00055408"/>
    <w:rsid w:val="000755B3"/>
    <w:rsid w:val="000A1D2C"/>
    <w:rsid w:val="000A4DAF"/>
    <w:rsid w:val="000A5282"/>
    <w:rsid w:val="000A595C"/>
    <w:rsid w:val="000B38ED"/>
    <w:rsid w:val="000B529E"/>
    <w:rsid w:val="000C1E13"/>
    <w:rsid w:val="000E1576"/>
    <w:rsid w:val="000E48B4"/>
    <w:rsid w:val="000F16DC"/>
    <w:rsid w:val="0014398C"/>
    <w:rsid w:val="0016546C"/>
    <w:rsid w:val="001B7749"/>
    <w:rsid w:val="001D47D8"/>
    <w:rsid w:val="001F7A10"/>
    <w:rsid w:val="00205B8C"/>
    <w:rsid w:val="00210950"/>
    <w:rsid w:val="00214583"/>
    <w:rsid w:val="0022732C"/>
    <w:rsid w:val="00241C6E"/>
    <w:rsid w:val="0028141B"/>
    <w:rsid w:val="00291BDE"/>
    <w:rsid w:val="002C5A4E"/>
    <w:rsid w:val="002D3B12"/>
    <w:rsid w:val="002E7261"/>
    <w:rsid w:val="002F7E89"/>
    <w:rsid w:val="003010F4"/>
    <w:rsid w:val="00332D17"/>
    <w:rsid w:val="00334D69"/>
    <w:rsid w:val="003377E4"/>
    <w:rsid w:val="003651C1"/>
    <w:rsid w:val="00383EAC"/>
    <w:rsid w:val="003851E5"/>
    <w:rsid w:val="003C480E"/>
    <w:rsid w:val="003D4132"/>
    <w:rsid w:val="003E4F15"/>
    <w:rsid w:val="003F7F9D"/>
    <w:rsid w:val="00415332"/>
    <w:rsid w:val="00427355"/>
    <w:rsid w:val="00434BE3"/>
    <w:rsid w:val="004A26D6"/>
    <w:rsid w:val="004B3749"/>
    <w:rsid w:val="004D726D"/>
    <w:rsid w:val="00502AF5"/>
    <w:rsid w:val="00503C31"/>
    <w:rsid w:val="00533E50"/>
    <w:rsid w:val="00534FDA"/>
    <w:rsid w:val="00567EE5"/>
    <w:rsid w:val="0059263F"/>
    <w:rsid w:val="005A7A19"/>
    <w:rsid w:val="00615A8F"/>
    <w:rsid w:val="00634F05"/>
    <w:rsid w:val="006446A3"/>
    <w:rsid w:val="00657675"/>
    <w:rsid w:val="006802CC"/>
    <w:rsid w:val="00694912"/>
    <w:rsid w:val="006A7781"/>
    <w:rsid w:val="006B2BE8"/>
    <w:rsid w:val="006C184A"/>
    <w:rsid w:val="006F65F5"/>
    <w:rsid w:val="00764602"/>
    <w:rsid w:val="007843F7"/>
    <w:rsid w:val="00785E64"/>
    <w:rsid w:val="007867D0"/>
    <w:rsid w:val="007A5963"/>
    <w:rsid w:val="007D6F1D"/>
    <w:rsid w:val="007F6265"/>
    <w:rsid w:val="0081078D"/>
    <w:rsid w:val="00811CD9"/>
    <w:rsid w:val="008202C5"/>
    <w:rsid w:val="008403B6"/>
    <w:rsid w:val="00850C13"/>
    <w:rsid w:val="008564A0"/>
    <w:rsid w:val="008A2CEC"/>
    <w:rsid w:val="008B0FE7"/>
    <w:rsid w:val="008B61FA"/>
    <w:rsid w:val="008C0542"/>
    <w:rsid w:val="008C762A"/>
    <w:rsid w:val="008E61F6"/>
    <w:rsid w:val="008F133B"/>
    <w:rsid w:val="009110A2"/>
    <w:rsid w:val="00943966"/>
    <w:rsid w:val="00954AAD"/>
    <w:rsid w:val="00973179"/>
    <w:rsid w:val="0098619A"/>
    <w:rsid w:val="009A2CD6"/>
    <w:rsid w:val="009D744A"/>
    <w:rsid w:val="009F339E"/>
    <w:rsid w:val="00A010D1"/>
    <w:rsid w:val="00A136CD"/>
    <w:rsid w:val="00A41AB7"/>
    <w:rsid w:val="00A41DBB"/>
    <w:rsid w:val="00A44090"/>
    <w:rsid w:val="00A55A48"/>
    <w:rsid w:val="00A81481"/>
    <w:rsid w:val="00A868B0"/>
    <w:rsid w:val="00A8713E"/>
    <w:rsid w:val="00A87B94"/>
    <w:rsid w:val="00AC0B17"/>
    <w:rsid w:val="00AC50F6"/>
    <w:rsid w:val="00AC6A91"/>
    <w:rsid w:val="00AF1235"/>
    <w:rsid w:val="00B41B8B"/>
    <w:rsid w:val="00B61CC9"/>
    <w:rsid w:val="00B923FA"/>
    <w:rsid w:val="00B936AD"/>
    <w:rsid w:val="00BA4343"/>
    <w:rsid w:val="00BB1B9B"/>
    <w:rsid w:val="00BC6C48"/>
    <w:rsid w:val="00BD11E4"/>
    <w:rsid w:val="00BE0C33"/>
    <w:rsid w:val="00BF2982"/>
    <w:rsid w:val="00C0765C"/>
    <w:rsid w:val="00C439D4"/>
    <w:rsid w:val="00C636F2"/>
    <w:rsid w:val="00C84F67"/>
    <w:rsid w:val="00C85C7F"/>
    <w:rsid w:val="00C8627D"/>
    <w:rsid w:val="00C87A53"/>
    <w:rsid w:val="00CA10F9"/>
    <w:rsid w:val="00CF370E"/>
    <w:rsid w:val="00CF4271"/>
    <w:rsid w:val="00D01EFB"/>
    <w:rsid w:val="00D671BF"/>
    <w:rsid w:val="00D76681"/>
    <w:rsid w:val="00D82263"/>
    <w:rsid w:val="00D9712C"/>
    <w:rsid w:val="00DA521C"/>
    <w:rsid w:val="00DB2A1E"/>
    <w:rsid w:val="00DB4F51"/>
    <w:rsid w:val="00DC31BE"/>
    <w:rsid w:val="00DC47DF"/>
    <w:rsid w:val="00DD0727"/>
    <w:rsid w:val="00DF3310"/>
    <w:rsid w:val="00DF7C4B"/>
    <w:rsid w:val="00E05E5D"/>
    <w:rsid w:val="00E213C5"/>
    <w:rsid w:val="00E64C34"/>
    <w:rsid w:val="00E924C6"/>
    <w:rsid w:val="00EE7813"/>
    <w:rsid w:val="00F02E0B"/>
    <w:rsid w:val="00F11600"/>
    <w:rsid w:val="00F15A40"/>
    <w:rsid w:val="00F35D95"/>
    <w:rsid w:val="00F44455"/>
    <w:rsid w:val="00F66F04"/>
    <w:rsid w:val="00F72632"/>
    <w:rsid w:val="00FA3E6D"/>
    <w:rsid w:val="00FD5FA7"/>
    <w:rsid w:val="00FF274C"/>
    <w:rsid w:val="00FF4C6C"/>
    <w:rsid w:val="00FF70BA"/>
    <w:rsid w:val="13718559"/>
    <w:rsid w:val="1ADD64A7"/>
    <w:rsid w:val="33E555AD"/>
    <w:rsid w:val="43AB8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18559"/>
  <w15:chartTrackingRefBased/>
  <w15:docId w15:val="{1A1CD4AA-5D40-4A4A-94DB-64270802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basedOn w:val="a"/>
    <w:uiPriority w:val="1"/>
    <w:rsid w:val="43AB8633"/>
    <w:pPr>
      <w:spacing w:after="0"/>
    </w:pPr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customStyle="1" w:styleId="fontstyle01">
    <w:name w:val="fontstyle01"/>
    <w:basedOn w:val="a0"/>
    <w:rsid w:val="43AB8633"/>
    <w:rPr>
      <w:rFonts w:ascii="Times New Roman" w:eastAsia="Times New Roman" w:hAnsi="Times New Roman" w:cs="Times New Roman"/>
      <w:b w:val="0"/>
      <w:bCs w:val="0"/>
      <w:i w:val="0"/>
      <w:iCs w:val="0"/>
      <w:color w:val="000000" w:themeColor="text1"/>
      <w:sz w:val="24"/>
      <w:szCs w:val="24"/>
    </w:rPr>
  </w:style>
  <w:style w:type="paragraph" w:customStyle="1" w:styleId="Textbody">
    <w:name w:val="Text body"/>
    <w:basedOn w:val="a"/>
    <w:uiPriority w:val="1"/>
    <w:rsid w:val="43AB8633"/>
    <w:pPr>
      <w:spacing w:after="140"/>
    </w:pPr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paragraph" w:customStyle="1" w:styleId="TableContents">
    <w:name w:val="Table Contents"/>
    <w:basedOn w:val="a"/>
    <w:uiPriority w:val="1"/>
    <w:rsid w:val="43AB8633"/>
    <w:pPr>
      <w:spacing w:after="0"/>
    </w:pPr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s-markdown-paragraph">
    <w:name w:val="ds-markdown-paragraph"/>
    <w:basedOn w:val="a"/>
    <w:rsid w:val="00FF2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2911</TotalTime>
  <Pages>6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Машкович Слава</dc:creator>
  <cp:keywords/>
  <dc:description/>
  <cp:lastModifiedBy>Захар Мацукевич</cp:lastModifiedBy>
  <cp:revision>123</cp:revision>
  <cp:lastPrinted>2025-09-30T06:18:00Z</cp:lastPrinted>
  <dcterms:created xsi:type="dcterms:W3CDTF">2024-09-08T20:36:00Z</dcterms:created>
  <dcterms:modified xsi:type="dcterms:W3CDTF">2025-09-30T07:54:00Z</dcterms:modified>
</cp:coreProperties>
</file>