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7C261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2938CEFE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10491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552"/>
      </w:tblGrid>
      <w:tr w:rsidR="00D06CF9" w:rsidRPr="002C1D56" w14:paraId="5715AEA7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369B241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8E82223" w14:textId="3A0B49F6" w:rsidR="00D06CF9" w:rsidRPr="002C1D56" w:rsidRDefault="004B04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Add Ward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C7246DF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3914CBE2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5DA2E1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E27C229" w14:textId="3B3518C1" w:rsidR="00D06CF9" w:rsidRPr="002C1D56" w:rsidRDefault="004B04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22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6507E93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97BED80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DDE67F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846E717" w14:textId="4D01C12E" w:rsidR="00D06CF9" w:rsidRPr="002C1D56" w:rsidRDefault="004B04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1C231E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637105A0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252F26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32B693C" w14:textId="789435F2" w:rsidR="00D06CF9" w:rsidRPr="002C1D56" w:rsidRDefault="004B04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Facilities Administrator</w:t>
            </w:r>
          </w:p>
        </w:tc>
      </w:tr>
      <w:tr w:rsidR="00D06CF9" w:rsidRPr="002C1D56" w14:paraId="65268502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1F1BB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1B0C29B" w14:textId="56698B9D" w:rsidR="00D06CF9" w:rsidRPr="002C1D56" w:rsidRDefault="004B04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6B9D3107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1C98043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A4A3858" w14:textId="710A9D9B" w:rsidR="00D06CF9" w:rsidRDefault="004B04B8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facilities administrator adding a ward’s details.</w:t>
            </w:r>
          </w:p>
          <w:p w14:paraId="0C60760B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697EDC1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86EB9C1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AD8DD49" w14:textId="0D865F3F" w:rsidR="00D06CF9" w:rsidRDefault="004B04B8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facilities administrator has logged onto the system.</w:t>
            </w:r>
          </w:p>
          <w:p w14:paraId="0CADE787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156A7B2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D88B21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02435C7" w14:textId="75892D90" w:rsidR="00D06CF9" w:rsidRDefault="004B04B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facilities administrator selects the “Add Ward” function.</w:t>
            </w:r>
          </w:p>
          <w:p w14:paraId="3CB835A7" w14:textId="34EA21C3" w:rsidR="004B04B8" w:rsidRDefault="004B04B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2 </w:t>
            </w:r>
            <w:r w:rsidR="003D4AAC">
              <w:rPr>
                <w:rFonts w:ascii="Arial" w:hAnsi="Arial" w:cs="Arial"/>
                <w:szCs w:val="22"/>
              </w:rPr>
              <w:t>The system displays the “Add Ward” form with all fields blank.</w:t>
            </w:r>
          </w:p>
          <w:p w14:paraId="151E1813" w14:textId="710FA831" w:rsidR="003D4AAC" w:rsidRDefault="003D4AA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 The facilities administrator enters the ward’s name, location and capacity.</w:t>
            </w:r>
          </w:p>
          <w:p w14:paraId="279172F8" w14:textId="77777777" w:rsidR="00500733" w:rsidRDefault="003D4AA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4 </w:t>
            </w:r>
            <w:r w:rsidR="00500733">
              <w:rPr>
                <w:rFonts w:ascii="Arial" w:hAnsi="Arial" w:cs="Arial"/>
                <w:szCs w:val="22"/>
              </w:rPr>
              <w:t>The facilities administrator elects to add the ward.</w:t>
            </w:r>
          </w:p>
          <w:p w14:paraId="00B44ACD" w14:textId="613F43EA" w:rsidR="003D4AAC" w:rsidRDefault="00500733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5 </w:t>
            </w:r>
            <w:r w:rsidR="00FB3661">
              <w:rPr>
                <w:rFonts w:ascii="Arial" w:hAnsi="Arial" w:cs="Arial"/>
                <w:szCs w:val="22"/>
              </w:rPr>
              <w:t xml:space="preserve">The system </w:t>
            </w:r>
            <w:r w:rsidR="00D52382">
              <w:rPr>
                <w:rFonts w:ascii="Arial" w:hAnsi="Arial" w:cs="Arial"/>
                <w:szCs w:val="22"/>
              </w:rPr>
              <w:t xml:space="preserve">validates the data to </w:t>
            </w:r>
            <w:r w:rsidR="00FB3661">
              <w:rPr>
                <w:rFonts w:ascii="Arial" w:hAnsi="Arial" w:cs="Arial"/>
                <w:szCs w:val="22"/>
              </w:rPr>
              <w:t>confirm that the details are filled in correctly.</w:t>
            </w:r>
          </w:p>
          <w:p w14:paraId="6E574CC3" w14:textId="4665CDF0" w:rsidR="00FF4FB6" w:rsidRDefault="00FF4FB6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71188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6569B8">
              <w:rPr>
                <w:rFonts w:ascii="Arial" w:hAnsi="Arial" w:cs="Arial"/>
                <w:szCs w:val="22"/>
              </w:rPr>
              <w:t xml:space="preserve">The system saves the ward’s details (ward </w:t>
            </w:r>
            <w:r w:rsidR="00BB53CB">
              <w:rPr>
                <w:rFonts w:ascii="Arial" w:hAnsi="Arial" w:cs="Arial"/>
                <w:szCs w:val="22"/>
              </w:rPr>
              <w:t>ID</w:t>
            </w:r>
            <w:r w:rsidR="006569B8">
              <w:rPr>
                <w:rFonts w:ascii="Arial" w:hAnsi="Arial" w:cs="Arial"/>
                <w:szCs w:val="22"/>
              </w:rPr>
              <w:t>, ward name, location, and capacity).</w:t>
            </w:r>
          </w:p>
          <w:p w14:paraId="44704357" w14:textId="1CB1F93C" w:rsidR="006569B8" w:rsidRDefault="006569B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71188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displays the “Ward added successfully” message.</w:t>
            </w:r>
          </w:p>
          <w:p w14:paraId="5E2C35AA" w14:textId="003D6A7F" w:rsidR="006569B8" w:rsidRDefault="006569B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71188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system displays the “</w:t>
            </w:r>
            <w:r w:rsidR="00C77574">
              <w:rPr>
                <w:rFonts w:ascii="Arial" w:hAnsi="Arial" w:cs="Arial"/>
                <w:szCs w:val="22"/>
              </w:rPr>
              <w:t>Exit or a</w:t>
            </w:r>
            <w:r>
              <w:rPr>
                <w:rFonts w:ascii="Arial" w:hAnsi="Arial" w:cs="Arial"/>
                <w:szCs w:val="22"/>
              </w:rPr>
              <w:t>dd another ward?” prompt.</w:t>
            </w:r>
          </w:p>
          <w:p w14:paraId="796DD470" w14:textId="27984217" w:rsidR="006569B8" w:rsidRDefault="006569B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71188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facilities administrator elects to end the use case.</w:t>
            </w:r>
          </w:p>
          <w:p w14:paraId="381A3B03" w14:textId="13271C0B" w:rsidR="00E2796B" w:rsidRPr="002C1D56" w:rsidRDefault="00B34784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</w:t>
            </w:r>
            <w:r w:rsidR="006569B8">
              <w:rPr>
                <w:rFonts w:ascii="Arial" w:hAnsi="Arial" w:cs="Arial"/>
                <w:szCs w:val="22"/>
              </w:rPr>
              <w:t xml:space="preserve"> 1</w:t>
            </w:r>
            <w:r w:rsidR="00471188">
              <w:rPr>
                <w:rFonts w:ascii="Arial" w:hAnsi="Arial" w:cs="Arial"/>
                <w:szCs w:val="22"/>
              </w:rPr>
              <w:t>0</w:t>
            </w:r>
            <w:r>
              <w:rPr>
                <w:rFonts w:ascii="Arial" w:hAnsi="Arial" w:cs="Arial"/>
                <w:szCs w:val="22"/>
              </w:rPr>
              <w:t xml:space="preserve"> The system closes the form.</w:t>
            </w:r>
          </w:p>
        </w:tc>
      </w:tr>
      <w:tr w:rsidR="00D06CF9" w:rsidRPr="002C1D56" w14:paraId="44DD5860" w14:textId="77777777" w:rsidTr="00FB366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46C4E0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59FB224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25E408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483A8C5" w14:textId="77777777" w:rsidTr="00FB366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A94279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C018C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00DBA01" w14:textId="77777777" w:rsidTr="00FB366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9EE479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53C296A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1ED0AAF" w14:textId="77777777" w:rsidTr="00FB366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9A55A75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78C06C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056911A9" w14:textId="77777777" w:rsidTr="00FB366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DBFC83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170F4B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6569B8" w:rsidRPr="002C1D56" w14:paraId="7B0450CC" w14:textId="77777777" w:rsidTr="00FB3661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AD73991" w14:textId="77777777" w:rsidR="006569B8" w:rsidRPr="002C1D56" w:rsidRDefault="006569B8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8B99F67" w14:textId="17385939" w:rsidR="00880D17" w:rsidRDefault="00880D17" w:rsidP="00880D17">
            <w:pPr>
              <w:rPr>
                <w:rFonts w:ascii="Arial" w:hAnsi="Arial" w:cs="Arial"/>
                <w:szCs w:val="22"/>
              </w:rPr>
            </w:pPr>
            <w:r w:rsidRPr="00E926BB">
              <w:rPr>
                <w:rFonts w:ascii="Arial" w:hAnsi="Arial" w:cs="Arial"/>
                <w:color w:val="000000" w:themeColor="text1"/>
                <w:szCs w:val="22"/>
              </w:rPr>
              <w:t xml:space="preserve">Step </w:t>
            </w:r>
            <w:r w:rsidR="0080556D" w:rsidRPr="00E926BB">
              <w:rPr>
                <w:rFonts w:ascii="Arial" w:hAnsi="Arial" w:cs="Arial"/>
                <w:color w:val="000000" w:themeColor="text1"/>
                <w:szCs w:val="22"/>
              </w:rPr>
              <w:t>4</w:t>
            </w:r>
            <w:r w:rsidRPr="00E926BB">
              <w:rPr>
                <w:rFonts w:ascii="Arial" w:hAnsi="Arial" w:cs="Arial"/>
                <w:color w:val="000000" w:themeColor="text1"/>
                <w:szCs w:val="22"/>
              </w:rPr>
              <w:t>a</w:t>
            </w:r>
            <w:r>
              <w:rPr>
                <w:rFonts w:ascii="Arial" w:hAnsi="Arial" w:cs="Arial"/>
                <w:szCs w:val="22"/>
              </w:rPr>
              <w:t>.1 The facilities administrator elects to cancel the operation.</w:t>
            </w:r>
          </w:p>
          <w:p w14:paraId="7C5C465D" w14:textId="61B4F90B" w:rsidR="006569B8" w:rsidRPr="002C1D56" w:rsidRDefault="00880D17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80556D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471188">
              <w:rPr>
                <w:rFonts w:ascii="Arial" w:hAnsi="Arial" w:cs="Arial"/>
                <w:szCs w:val="22"/>
              </w:rPr>
              <w:t>0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6569B8" w:rsidRPr="002C1D56" w14:paraId="46485628" w14:textId="77777777" w:rsidTr="00D222D7">
        <w:trPr>
          <w:trHeight w:val="528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F9C9B6A" w14:textId="77777777" w:rsidR="006569B8" w:rsidRPr="002C1D56" w:rsidRDefault="006569B8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189123AA" w14:textId="233822DF" w:rsidR="00880D17" w:rsidRDefault="00880D17" w:rsidP="00880D17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6a.1 </w:t>
            </w:r>
            <w:r w:rsidR="00E926BB" w:rsidRPr="004164CB">
              <w:rPr>
                <w:rFonts w:ascii="Arial" w:hAnsi="Arial" w:cs="Arial"/>
                <w:color w:val="000000" w:themeColor="text1"/>
                <w:szCs w:val="22"/>
              </w:rPr>
              <w:t>The system, having identified some missing or incorrect fields, displays the message “Please fill in the fields correctly”.</w:t>
            </w:r>
          </w:p>
          <w:p w14:paraId="29D75E45" w14:textId="1311E4B0" w:rsidR="006569B8" w:rsidRPr="002C1D56" w:rsidRDefault="00880D17" w:rsidP="00880D17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6a.2 The system goes to step 3.</w:t>
            </w:r>
          </w:p>
        </w:tc>
      </w:tr>
      <w:tr w:rsidR="006569B8" w:rsidRPr="002C1D56" w14:paraId="2B89C994" w14:textId="77777777" w:rsidTr="006569B8">
        <w:trPr>
          <w:trHeight w:val="224"/>
        </w:trPr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761389C7" w14:textId="77777777" w:rsidR="006569B8" w:rsidRPr="002C1D56" w:rsidRDefault="006569B8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2ABB560" w14:textId="762B78E8" w:rsidR="006569B8" w:rsidRDefault="006569B8" w:rsidP="006569B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71188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>a.1 The facilities administrator elects to add another ward.</w:t>
            </w:r>
          </w:p>
          <w:p w14:paraId="66998B81" w14:textId="0060A942" w:rsidR="006569B8" w:rsidRDefault="006569B8" w:rsidP="006569B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71188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771B46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D06CF9" w:rsidRPr="002C1D56" w14:paraId="6B123090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01E153F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9B90C1B" w14:textId="2578B351" w:rsidR="006569B8" w:rsidRPr="002C1D56" w:rsidRDefault="006569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6FB2B4DE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3DDEC7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4B2855B" w14:textId="2283FD60" w:rsidR="00E2796B" w:rsidRPr="002C1D56" w:rsidRDefault="006569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35D1AD6C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47F6DCFA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E95E8" w14:textId="77777777" w:rsidR="0054683F" w:rsidRDefault="0054683F">
      <w:r>
        <w:separator/>
      </w:r>
    </w:p>
  </w:endnote>
  <w:endnote w:type="continuationSeparator" w:id="0">
    <w:p w14:paraId="105ECEBE" w14:textId="77777777" w:rsidR="0054683F" w:rsidRDefault="00546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586F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88AC31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B3F57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4779D282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F50CF" w14:textId="77777777" w:rsidR="0054683F" w:rsidRDefault="0054683F">
      <w:r>
        <w:separator/>
      </w:r>
    </w:p>
  </w:footnote>
  <w:footnote w:type="continuationSeparator" w:id="0">
    <w:p w14:paraId="5CBBE62C" w14:textId="77777777" w:rsidR="0054683F" w:rsidRDefault="00546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4795F"/>
    <w:rsid w:val="00153401"/>
    <w:rsid w:val="0017167D"/>
    <w:rsid w:val="001724F3"/>
    <w:rsid w:val="001949C0"/>
    <w:rsid w:val="001B12C0"/>
    <w:rsid w:val="001B2A51"/>
    <w:rsid w:val="001B5267"/>
    <w:rsid w:val="001B5B83"/>
    <w:rsid w:val="001B654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0EA9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3D4AAC"/>
    <w:rsid w:val="00415B02"/>
    <w:rsid w:val="004214EC"/>
    <w:rsid w:val="004463F2"/>
    <w:rsid w:val="00455EF9"/>
    <w:rsid w:val="00462C11"/>
    <w:rsid w:val="00464C2C"/>
    <w:rsid w:val="00464DE3"/>
    <w:rsid w:val="004677B2"/>
    <w:rsid w:val="00471188"/>
    <w:rsid w:val="00471683"/>
    <w:rsid w:val="0047276F"/>
    <w:rsid w:val="00472C98"/>
    <w:rsid w:val="00477FEC"/>
    <w:rsid w:val="0049585D"/>
    <w:rsid w:val="004A1468"/>
    <w:rsid w:val="004A671A"/>
    <w:rsid w:val="004B04B8"/>
    <w:rsid w:val="004B225A"/>
    <w:rsid w:val="004B3813"/>
    <w:rsid w:val="004B551A"/>
    <w:rsid w:val="004B7B8C"/>
    <w:rsid w:val="004C6488"/>
    <w:rsid w:val="004D2B6C"/>
    <w:rsid w:val="004D5A88"/>
    <w:rsid w:val="004D5AA5"/>
    <w:rsid w:val="004F0D56"/>
    <w:rsid w:val="004F1FA1"/>
    <w:rsid w:val="004F22FB"/>
    <w:rsid w:val="004F75AE"/>
    <w:rsid w:val="00500733"/>
    <w:rsid w:val="00512713"/>
    <w:rsid w:val="005130C6"/>
    <w:rsid w:val="0052020A"/>
    <w:rsid w:val="00520E20"/>
    <w:rsid w:val="005324B2"/>
    <w:rsid w:val="005378D1"/>
    <w:rsid w:val="005439CC"/>
    <w:rsid w:val="0054683F"/>
    <w:rsid w:val="005676EB"/>
    <w:rsid w:val="005748F6"/>
    <w:rsid w:val="005814D5"/>
    <w:rsid w:val="00587CE9"/>
    <w:rsid w:val="00591CDD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69B8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6F79E8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3C3D"/>
    <w:rsid w:val="00765D7C"/>
    <w:rsid w:val="007673AB"/>
    <w:rsid w:val="00771B46"/>
    <w:rsid w:val="007763D7"/>
    <w:rsid w:val="0078634D"/>
    <w:rsid w:val="00797FCD"/>
    <w:rsid w:val="007A1C38"/>
    <w:rsid w:val="007B1365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0556D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80D17"/>
    <w:rsid w:val="008900B9"/>
    <w:rsid w:val="00897161"/>
    <w:rsid w:val="008A1EE0"/>
    <w:rsid w:val="008C0605"/>
    <w:rsid w:val="008C3EE6"/>
    <w:rsid w:val="008C64ED"/>
    <w:rsid w:val="008D3CD9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784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B53CB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27F88"/>
    <w:rsid w:val="00C30915"/>
    <w:rsid w:val="00C31F7A"/>
    <w:rsid w:val="00C35881"/>
    <w:rsid w:val="00C42A26"/>
    <w:rsid w:val="00C640A0"/>
    <w:rsid w:val="00C643A3"/>
    <w:rsid w:val="00C77574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4CDB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52382"/>
    <w:rsid w:val="00D60ED7"/>
    <w:rsid w:val="00D65B8C"/>
    <w:rsid w:val="00D67A47"/>
    <w:rsid w:val="00D67FFE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6BB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3661"/>
    <w:rsid w:val="00FB55D8"/>
    <w:rsid w:val="00FC3538"/>
    <w:rsid w:val="00FD0AF5"/>
    <w:rsid w:val="00FD794D"/>
    <w:rsid w:val="00FE22AB"/>
    <w:rsid w:val="00FE2778"/>
    <w:rsid w:val="00FE3873"/>
    <w:rsid w:val="00FE77B0"/>
    <w:rsid w:val="00FF4FB6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FEA240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21</cp:revision>
  <cp:lastPrinted>2016-03-03T23:00:00Z</cp:lastPrinted>
  <dcterms:created xsi:type="dcterms:W3CDTF">2021-09-28T10:36:00Z</dcterms:created>
  <dcterms:modified xsi:type="dcterms:W3CDTF">2021-10-30T10:51:00Z</dcterms:modified>
</cp:coreProperties>
</file>